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33573254"/>
        <w:docPartObj>
          <w:docPartGallery w:val="Cover Pages"/>
          <w:docPartUnique/>
        </w:docPartObj>
      </w:sdtPr>
      <w:sdtEndPr>
        <w:rPr>
          <w:rFonts w:ascii="GHEA Grapalat" w:hAnsi="GHEA Grapalat"/>
          <w:sz w:val="22"/>
          <w:szCs w:val="22"/>
          <w:u w:val="single"/>
          <w:lang w:val="hy-AM"/>
        </w:rPr>
      </w:sdtEndPr>
      <w:sdtContent>
        <w:p w14:paraId="26F28AB4" w14:textId="77777777" w:rsidR="009E340A" w:rsidRDefault="009E340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016" behindDoc="0" locked="0" layoutInCell="1" allowOverlap="1" wp14:anchorId="41BFE51F" wp14:editId="42B6B12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451921C" id="Group 149" o:spid="_x0000_s1026" style="position:absolute;margin-left:0;margin-top:0;width:8in;height:95.7pt;z-index:25167001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" path="m,l7312660,r,1129665l3619500,733425,,1091565,,xe" fillcolor="#50b4c8 [3204]" stroked="f" strokeweight="1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36330597" w14:textId="6C28D166" w:rsidR="009E340A" w:rsidRDefault="009E340A" w:rsidP="009E340A">
          <w:pPr>
            <w:ind w:firstLine="567"/>
            <w:rPr>
              <w:i/>
              <w:iCs/>
              <w:sz w:val="96"/>
              <w:szCs w:val="96"/>
              <w:lang w:val="hy-AM"/>
            </w:rPr>
          </w:pPr>
          <w:r w:rsidRPr="007B7E77">
            <w:rPr>
              <w:noProof/>
              <w:u w:val="single"/>
            </w:rPr>
            <w:drawing>
              <wp:anchor distT="0" distB="0" distL="114300" distR="114300" simplePos="0" relativeHeight="251645440" behindDoc="0" locked="0" layoutInCell="1" allowOverlap="1" wp14:anchorId="6F407DA1" wp14:editId="56C68F8F">
                <wp:simplePos x="0" y="0"/>
                <wp:positionH relativeFrom="column">
                  <wp:posOffset>1050290</wp:posOffset>
                </wp:positionH>
                <wp:positionV relativeFrom="paragraph">
                  <wp:posOffset>233735</wp:posOffset>
                </wp:positionV>
                <wp:extent cx="4006215" cy="2286000"/>
                <wp:effectExtent l="0" t="0" r="0" b="0"/>
                <wp:wrapNone/>
                <wp:docPr id="6" name="Picture 5" descr="No automatic alt text availabl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No automatic alt text availabl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215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5D1A91" w14:textId="77777777" w:rsidR="009E340A" w:rsidRPr="009E340A" w:rsidRDefault="009E340A" w:rsidP="009E340A">
          <w:pPr>
            <w:rPr>
              <w:rFonts w:ascii="GHEA Grapalat" w:hAnsi="GHEA Grapalat"/>
              <w:lang w:val="hy-AM"/>
            </w:rPr>
          </w:pPr>
        </w:p>
        <w:p w14:paraId="0BBAF841" w14:textId="77777777" w:rsidR="009E340A" w:rsidRPr="009E340A" w:rsidRDefault="009E340A" w:rsidP="009E340A">
          <w:pPr>
            <w:rPr>
              <w:rFonts w:ascii="GHEA Grapalat" w:hAnsi="GHEA Grapalat"/>
              <w:lang w:val="hy-AM"/>
            </w:rPr>
          </w:pPr>
        </w:p>
        <w:p w14:paraId="100FAFF1" w14:textId="77777777" w:rsidR="009E340A" w:rsidRPr="009E340A" w:rsidRDefault="009E340A" w:rsidP="009E340A">
          <w:pPr>
            <w:rPr>
              <w:rFonts w:ascii="GHEA Grapalat" w:hAnsi="GHEA Grapalat"/>
              <w:lang w:val="hy-AM"/>
            </w:rPr>
          </w:pPr>
        </w:p>
        <w:p w14:paraId="7D2DA862" w14:textId="77777777" w:rsidR="009E340A" w:rsidRPr="009E340A" w:rsidRDefault="009E340A" w:rsidP="009E340A">
          <w:pPr>
            <w:rPr>
              <w:rFonts w:ascii="GHEA Grapalat" w:hAnsi="GHEA Grapalat"/>
              <w:lang w:val="hy-AM"/>
            </w:rPr>
          </w:pPr>
        </w:p>
        <w:p w14:paraId="65127738" w14:textId="77777777" w:rsidR="009E340A" w:rsidRDefault="009E340A" w:rsidP="009E340A">
          <w:pPr>
            <w:ind w:firstLine="567"/>
            <w:rPr>
              <w:i/>
              <w:iCs/>
              <w:sz w:val="96"/>
              <w:szCs w:val="96"/>
              <w:lang w:val="hy-AM"/>
            </w:rPr>
          </w:pPr>
        </w:p>
        <w:p w14:paraId="642AFA43" w14:textId="77777777" w:rsidR="009E340A" w:rsidRPr="009E340A" w:rsidRDefault="009E340A" w:rsidP="009E340A">
          <w:pPr>
            <w:rPr>
              <w:rFonts w:ascii="GHEA Grapalat" w:hAnsi="GHEA Grapalat"/>
              <w:lang w:val="hy-AM"/>
            </w:rPr>
          </w:pPr>
        </w:p>
        <w:p w14:paraId="43BFB881" w14:textId="77777777" w:rsidR="009E340A" w:rsidRPr="009E340A" w:rsidRDefault="009E340A" w:rsidP="009E340A">
          <w:pPr>
            <w:rPr>
              <w:rFonts w:ascii="GHEA Grapalat" w:hAnsi="GHEA Grapalat"/>
              <w:lang w:val="hy-AM"/>
            </w:rPr>
          </w:pPr>
        </w:p>
        <w:p w14:paraId="0CA86747" w14:textId="74F6308F" w:rsidR="009E340A" w:rsidRPr="009E340A" w:rsidRDefault="009E340A" w:rsidP="009E340A">
          <w:pPr>
            <w:ind w:firstLine="567"/>
            <w:rPr>
              <w:color w:val="002060"/>
              <w:sz w:val="96"/>
              <w:szCs w:val="96"/>
              <w:lang w:val="hy-AM"/>
            </w:rPr>
          </w:pPr>
          <w:r w:rsidRPr="009E340A">
            <w:rPr>
              <w:noProof/>
              <w:color w:val="002060"/>
              <w:sz w:val="96"/>
              <w:szCs w:val="96"/>
            </w:rPr>
            <mc:AlternateContent>
              <mc:Choice Requires="wps">
                <w:drawing>
                  <wp:anchor distT="0" distB="0" distL="114300" distR="114300" simplePos="0" relativeHeight="251681280" behindDoc="0" locked="0" layoutInCell="1" allowOverlap="1" wp14:anchorId="042DC1D9" wp14:editId="703D006F">
                    <wp:simplePos x="0" y="0"/>
                    <wp:positionH relativeFrom="margin">
                      <wp:posOffset>-103864</wp:posOffset>
                    </wp:positionH>
                    <wp:positionV relativeFrom="paragraph">
                      <wp:posOffset>728869</wp:posOffset>
                    </wp:positionV>
                    <wp:extent cx="6213199" cy="0"/>
                    <wp:effectExtent l="0" t="19050" r="3556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21319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59BE999" id="Straight Connector 1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pt,57.4pt" to="481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" strokecolor="#002060" strokeweight="3pt">
                    <w10:wrap anchorx="margin"/>
                  </v:line>
                </w:pict>
              </mc:Fallback>
            </mc:AlternateContent>
          </w:r>
          <w:r w:rsidRPr="009E340A">
            <w:rPr>
              <w:color w:val="002060"/>
              <w:sz w:val="96"/>
              <w:szCs w:val="96"/>
              <w:lang w:val="hy-AM"/>
            </w:rPr>
            <w:t>2024-2026</w:t>
          </w:r>
        </w:p>
        <w:p w14:paraId="56B79EB4" w14:textId="77777777" w:rsidR="009E340A" w:rsidRPr="009E340A" w:rsidRDefault="009E340A" w:rsidP="009E340A">
          <w:pPr>
            <w:tabs>
              <w:tab w:val="left" w:pos="1659"/>
            </w:tabs>
            <w:ind w:firstLine="567"/>
            <w:rPr>
              <w:rFonts w:ascii="GHEA Grapalat" w:hAnsi="GHEA Grapalat"/>
              <w:b/>
              <w:bCs/>
              <w:i/>
              <w:iCs/>
              <w:color w:val="002060"/>
              <w:lang w:val="hy-AM"/>
            </w:rPr>
          </w:pPr>
        </w:p>
        <w:p w14:paraId="6E0E8BCC" w14:textId="77777777" w:rsidR="009E340A" w:rsidRDefault="009E340A" w:rsidP="009E340A">
          <w:pPr>
            <w:tabs>
              <w:tab w:val="left" w:pos="1659"/>
            </w:tabs>
            <w:ind w:firstLine="567"/>
            <w:rPr>
              <w:rFonts w:ascii="GHEA Grapalat" w:hAnsi="GHEA Grapalat"/>
              <w:b/>
              <w:bCs/>
              <w:i/>
              <w:iCs/>
              <w:lang w:val="hy-AM"/>
            </w:rPr>
          </w:pPr>
        </w:p>
        <w:p w14:paraId="480B50C7" w14:textId="77777777" w:rsidR="009E340A" w:rsidRDefault="009E340A" w:rsidP="009E340A">
          <w:pPr>
            <w:tabs>
              <w:tab w:val="left" w:pos="1659"/>
            </w:tabs>
            <w:ind w:firstLine="567"/>
            <w:rPr>
              <w:rFonts w:ascii="GHEA Grapalat" w:hAnsi="GHEA Grapalat"/>
              <w:b/>
              <w:bCs/>
              <w:i/>
              <w:iCs/>
              <w:lang w:val="hy-AM"/>
            </w:rPr>
          </w:pPr>
        </w:p>
        <w:p w14:paraId="14545A61" w14:textId="77777777" w:rsidR="009E340A" w:rsidRDefault="009E340A" w:rsidP="009E340A">
          <w:pPr>
            <w:tabs>
              <w:tab w:val="left" w:pos="1659"/>
            </w:tabs>
            <w:jc w:val="both"/>
            <w:rPr>
              <w:rFonts w:ascii="GHEA Grapalat" w:hAnsi="GHEA Grapalat"/>
              <w:b/>
              <w:bCs/>
              <w:i/>
              <w:iCs/>
              <w:color w:val="002060"/>
              <w:sz w:val="32"/>
              <w:szCs w:val="32"/>
              <w:lang w:val="hy-AM"/>
            </w:rPr>
          </w:pPr>
        </w:p>
        <w:p w14:paraId="610C51E1" w14:textId="7E9E982F" w:rsidR="009E340A" w:rsidRPr="009E340A" w:rsidRDefault="009E340A" w:rsidP="009E340A">
          <w:pPr>
            <w:tabs>
              <w:tab w:val="left" w:pos="1659"/>
            </w:tabs>
            <w:jc w:val="both"/>
            <w:rPr>
              <w:rFonts w:ascii="GHEA Grapalat" w:hAnsi="GHEA Grapalat"/>
              <w:b/>
              <w:bCs/>
              <w:i/>
              <w:iCs/>
              <w:color w:val="002060"/>
              <w:sz w:val="44"/>
              <w:szCs w:val="44"/>
              <w:lang w:val="hy-AM"/>
            </w:rPr>
          </w:pPr>
          <w:r w:rsidRPr="009E340A">
            <w:rPr>
              <w:rFonts w:ascii="GHEA Grapalat" w:hAnsi="GHEA Grapalat"/>
              <w:b/>
              <w:bCs/>
              <w:i/>
              <w:iCs/>
              <w:color w:val="002060"/>
              <w:sz w:val="44"/>
              <w:szCs w:val="44"/>
              <w:lang w:val="hy-AM"/>
            </w:rPr>
            <w:t>ՄԵԹՈԴԱԿԱՆ ՑՈՒՑՈՒՄՆԵՐ</w:t>
          </w:r>
        </w:p>
        <w:p w14:paraId="1FFDA612" w14:textId="77777777" w:rsidR="009E340A" w:rsidRDefault="009E340A" w:rsidP="009E340A">
          <w:pPr>
            <w:tabs>
              <w:tab w:val="left" w:pos="1659"/>
            </w:tabs>
            <w:jc w:val="both"/>
            <w:rPr>
              <w:rFonts w:ascii="GHEA Grapalat" w:hAnsi="GHEA Grapalat"/>
              <w:b/>
              <w:bCs/>
              <w:i/>
              <w:iCs/>
              <w:color w:val="002060"/>
              <w:sz w:val="32"/>
              <w:szCs w:val="32"/>
              <w:lang w:val="hy-AM"/>
            </w:rPr>
          </w:pPr>
        </w:p>
        <w:p w14:paraId="75760400" w14:textId="77777777" w:rsidR="009E340A" w:rsidRDefault="009E340A" w:rsidP="009E340A">
          <w:pPr>
            <w:tabs>
              <w:tab w:val="left" w:pos="1659"/>
            </w:tabs>
            <w:jc w:val="both"/>
            <w:rPr>
              <w:rFonts w:ascii="GHEA Grapalat" w:hAnsi="GHEA Grapalat"/>
              <w:b/>
              <w:bCs/>
              <w:i/>
              <w:iCs/>
              <w:color w:val="002060"/>
              <w:sz w:val="32"/>
              <w:szCs w:val="32"/>
              <w:lang w:val="hy-AM"/>
            </w:rPr>
          </w:pPr>
        </w:p>
        <w:p w14:paraId="1BDC6D5B" w14:textId="7D70E87F" w:rsidR="009E340A" w:rsidRPr="00C24E65" w:rsidRDefault="009E340A" w:rsidP="00C24E65">
          <w:pPr>
            <w:tabs>
              <w:tab w:val="left" w:pos="1659"/>
            </w:tabs>
            <w:jc w:val="both"/>
            <w:rPr>
              <w:rFonts w:ascii="GHEA Grapalat" w:hAnsi="GHEA Grapalat"/>
              <w:color w:val="002060"/>
              <w:sz w:val="32"/>
              <w:szCs w:val="32"/>
              <w:lang w:val="hy-AM"/>
            </w:rPr>
          </w:pPr>
          <w:r w:rsidRPr="00C24E65">
            <w:rPr>
              <w:rFonts w:ascii="GHEA Grapalat" w:hAnsi="GHEA Grapalat"/>
              <w:color w:val="002060"/>
              <w:sz w:val="32"/>
              <w:szCs w:val="32"/>
              <w:lang w:val="hy-AM"/>
            </w:rPr>
            <w:t>ՀՀ 2024-2026 ԹՎԱԿԱՆՆԵՐԻ ՊԵՏԱԿԱՆ ՄԻՋՆԱԺԱՄԿԵՏ  ԾԱԽՍԵՐԻ ԾՐԱԳՐԻ ԵՎ ՀՀ 2024 ԹՎԱԿԱՆԻ ՊԵՏԱԿԱՆ ԲՅՈՒՋԵԻ ՆԱԽԱԳԾԵՐԻ ՄՇԱԿՄԱՆ ՇՐՋԱՆԱԿՆԵՐՈՒՄ ՊԵՏԱԿԱՆ ՄԱՐՄԻՆՆԵՐԻ ԲՅՈՒՋԵՏԱՅԻՆ ՀԱՅՏԵՐԻ ԿԱԶՄՄԱՆ ԵՎ ՆԵՐԿԱՅԱՑՄԱՆ</w:t>
          </w:r>
        </w:p>
        <w:p w14:paraId="45F0A78C" w14:textId="0755E196" w:rsidR="009E340A" w:rsidRPr="00C24E65" w:rsidRDefault="009E340A" w:rsidP="009E340A">
          <w:pPr>
            <w:tabs>
              <w:tab w:val="left" w:pos="1659"/>
            </w:tabs>
            <w:ind w:firstLine="567"/>
            <w:rPr>
              <w:rFonts w:ascii="Sylfaen" w:hAnsi="Sylfaen"/>
              <w:i/>
              <w:iCs/>
              <w:sz w:val="32"/>
              <w:szCs w:val="32"/>
              <w:lang w:val="hy-AM"/>
            </w:rPr>
          </w:pPr>
        </w:p>
        <w:p w14:paraId="04BBE281" w14:textId="13232B89" w:rsidR="009E340A" w:rsidRPr="00C24E65" w:rsidRDefault="009E340A" w:rsidP="009E340A">
          <w:pPr>
            <w:tabs>
              <w:tab w:val="left" w:pos="1659"/>
            </w:tabs>
            <w:ind w:firstLine="567"/>
            <w:rPr>
              <w:rFonts w:ascii="Sylfaen" w:hAnsi="Sylfaen"/>
              <w:i/>
              <w:iCs/>
              <w:sz w:val="32"/>
              <w:szCs w:val="32"/>
              <w:lang w:val="hy-AM"/>
            </w:rPr>
          </w:pPr>
        </w:p>
        <w:p w14:paraId="3AF29839" w14:textId="77777777" w:rsidR="009E340A" w:rsidRPr="00C24E65" w:rsidRDefault="009E340A" w:rsidP="009E340A">
          <w:pPr>
            <w:ind w:firstLine="567"/>
            <w:jc w:val="right"/>
            <w:rPr>
              <w:rFonts w:ascii="GHEA Grapalat" w:hAnsi="GHEA Grapalat"/>
              <w:color w:val="002060"/>
              <w:lang w:val="hy-AM"/>
            </w:rPr>
          </w:pPr>
        </w:p>
        <w:p w14:paraId="5AD58B2D" w14:textId="77777777" w:rsidR="00C24E65" w:rsidRPr="00C24E65" w:rsidRDefault="00C24E65" w:rsidP="009E340A">
          <w:pPr>
            <w:ind w:firstLine="567"/>
            <w:jc w:val="right"/>
            <w:rPr>
              <w:rFonts w:ascii="GHEA Grapalat" w:hAnsi="GHEA Grapalat"/>
              <w:color w:val="002060"/>
              <w:lang w:val="hy-AM"/>
            </w:rPr>
          </w:pPr>
        </w:p>
        <w:p w14:paraId="2DB0E3AF" w14:textId="1A66E4BD" w:rsidR="009E340A" w:rsidRPr="00C24E65" w:rsidRDefault="009E340A" w:rsidP="009E340A">
          <w:pPr>
            <w:ind w:firstLine="567"/>
            <w:jc w:val="right"/>
            <w:rPr>
              <w:rFonts w:ascii="GHEA Grapalat" w:hAnsi="GHEA Grapalat"/>
              <w:color w:val="002060"/>
              <w:lang w:val="hy-AM"/>
            </w:rPr>
          </w:pPr>
          <w:r w:rsidRPr="00C24E65">
            <w:rPr>
              <w:rFonts w:ascii="GHEA Grapalat" w:hAnsi="GHEA Grapalat"/>
              <w:color w:val="002060"/>
              <w:lang w:val="hy-AM"/>
            </w:rPr>
            <w:t>ՀՀ ՖԻՆԱՆՍՆԵՐԻ ՆԱԽԱՐԱՐՈՒԹՅՈՒՆ</w:t>
          </w:r>
        </w:p>
        <w:p w14:paraId="184F450E" w14:textId="46CFC5FD" w:rsidR="009E340A" w:rsidRPr="00C24E65" w:rsidRDefault="009E340A" w:rsidP="009E340A">
          <w:pPr>
            <w:ind w:left="4320" w:firstLine="567"/>
            <w:jc w:val="right"/>
            <w:rPr>
              <w:rFonts w:ascii="GHEA Grapalat" w:hAnsi="GHEA Grapalat"/>
              <w:color w:val="002060"/>
              <w:lang w:val="hy-AM"/>
            </w:rPr>
          </w:pPr>
          <w:r w:rsidRPr="00C24E65">
            <w:rPr>
              <w:rFonts w:ascii="GHEA Grapalat" w:hAnsi="GHEA Grapalat"/>
              <w:color w:val="002060"/>
              <w:lang w:val="hy-AM"/>
            </w:rPr>
            <w:t>Ք.ԵՐԵՎԱՆ, ՄԵԼԻՔ-ԱԴԱՄՅԱՆ 1</w:t>
          </w:r>
        </w:p>
        <w:p w14:paraId="3C1E863B" w14:textId="77777777" w:rsidR="00C24E65" w:rsidRDefault="00C24E65" w:rsidP="00C24E65">
          <w:pPr>
            <w:ind w:firstLine="567"/>
            <w:jc w:val="right"/>
            <w:rPr>
              <w:rFonts w:ascii="GHEA Grapalat" w:hAnsi="GHEA Grapalat"/>
              <w:color w:val="002060"/>
              <w:sz w:val="20"/>
              <w:szCs w:val="20"/>
              <w:lang w:val="hy-AM"/>
            </w:rPr>
          </w:pPr>
        </w:p>
        <w:p w14:paraId="27598C97" w14:textId="77777777" w:rsidR="00C24E65" w:rsidRDefault="00C24E65" w:rsidP="00C24E65">
          <w:pPr>
            <w:ind w:firstLine="567"/>
            <w:jc w:val="right"/>
            <w:rPr>
              <w:rFonts w:ascii="GHEA Grapalat" w:hAnsi="GHEA Grapalat"/>
              <w:color w:val="002060"/>
              <w:sz w:val="20"/>
              <w:szCs w:val="20"/>
              <w:lang w:val="hy-AM"/>
            </w:rPr>
          </w:pPr>
        </w:p>
        <w:p w14:paraId="2BBB96EC" w14:textId="77777777" w:rsidR="00C24E65" w:rsidRDefault="00C24E65" w:rsidP="00C24E65">
          <w:pPr>
            <w:ind w:firstLine="567"/>
            <w:jc w:val="right"/>
            <w:rPr>
              <w:rFonts w:ascii="GHEA Grapalat" w:hAnsi="GHEA Grapalat"/>
              <w:color w:val="002060"/>
              <w:sz w:val="20"/>
              <w:szCs w:val="20"/>
              <w:lang w:val="hy-AM"/>
            </w:rPr>
          </w:pPr>
        </w:p>
        <w:p w14:paraId="13666381" w14:textId="716A757A" w:rsidR="00E26301" w:rsidRDefault="009E340A" w:rsidP="00C24E65">
          <w:pPr>
            <w:ind w:firstLine="567"/>
            <w:jc w:val="right"/>
            <w:rPr>
              <w:rFonts w:ascii="GHEA Grapalat" w:hAnsi="GHEA Grapalat"/>
              <w:color w:val="002060"/>
              <w:sz w:val="20"/>
              <w:szCs w:val="20"/>
              <w:lang w:val="hy-AM"/>
            </w:rPr>
          </w:pPr>
          <w:r w:rsidRPr="00C24E65">
            <w:rPr>
              <w:rFonts w:ascii="GHEA Grapalat" w:hAnsi="GHEA Grapalat"/>
              <w:color w:val="002060"/>
              <w:sz w:val="20"/>
              <w:szCs w:val="20"/>
              <w:lang w:val="hy-AM"/>
            </w:rPr>
            <w:t>ՀՈՒՆՎԱՐ 2023</w:t>
          </w:r>
        </w:p>
        <w:p w14:paraId="1C29C481" w14:textId="77777777" w:rsidR="00E26301" w:rsidRDefault="00E26301">
          <w:pPr>
            <w:rPr>
              <w:rFonts w:ascii="GHEA Grapalat" w:hAnsi="GHEA Grapalat"/>
              <w:color w:val="002060"/>
              <w:sz w:val="20"/>
              <w:szCs w:val="20"/>
              <w:lang w:val="hy-AM"/>
            </w:rPr>
          </w:pPr>
          <w:r>
            <w:rPr>
              <w:rFonts w:ascii="GHEA Grapalat" w:hAnsi="GHEA Grapalat"/>
              <w:color w:val="002060"/>
              <w:sz w:val="20"/>
              <w:szCs w:val="20"/>
              <w:lang w:val="hy-AM"/>
            </w:rPr>
            <w:br w:type="page"/>
          </w:r>
        </w:p>
        <w:p w14:paraId="7EC1FF2F" w14:textId="5E925AEA" w:rsidR="009E340A" w:rsidRPr="00E26301" w:rsidRDefault="00EB5A96" w:rsidP="009E340A">
          <w:pPr>
            <w:ind w:firstLine="567"/>
            <w:rPr>
              <w:rFonts w:ascii="GHEA Grapalat" w:hAnsi="GHEA Grapalat"/>
              <w:sz w:val="22"/>
              <w:szCs w:val="22"/>
              <w:u w:val="single"/>
              <w:lang w:val="hy-AM"/>
            </w:rPr>
          </w:pPr>
        </w:p>
      </w:sdtContent>
    </w:sdt>
    <w:p w14:paraId="7489822B" w14:textId="52FE63F9" w:rsidR="00251F60" w:rsidRPr="00E26301" w:rsidRDefault="00C24E65" w:rsidP="00E26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GHEA Grapalat" w:hAnsi="GHEA Grapalat"/>
          <w:b/>
          <w:bCs/>
          <w:color w:val="FFFFFF" w:themeColor="background1"/>
          <w:sz w:val="22"/>
          <w:szCs w:val="22"/>
          <w:lang w:val="hy-AM"/>
        </w:rPr>
      </w:pPr>
      <w:r w:rsidRPr="00E26301">
        <w:rPr>
          <w:rFonts w:ascii="GHEA Grapalat" w:hAnsi="GHEA Grapalat"/>
          <w:b/>
          <w:bCs/>
          <w:color w:val="FFFFFF" w:themeColor="background1"/>
          <w:sz w:val="22"/>
          <w:szCs w:val="22"/>
          <w:lang w:val="hy-AM"/>
        </w:rPr>
        <w:t>ՀՀ ՖԻՆԱՆՍՆԵՐԻ ՆԱԽԱՐԱՐՈՒԹՅ</w:t>
      </w:r>
      <w:r w:rsidR="00E26301" w:rsidRPr="00E26301">
        <w:rPr>
          <w:rFonts w:ascii="GHEA Grapalat" w:hAnsi="GHEA Grapalat"/>
          <w:b/>
          <w:bCs/>
          <w:color w:val="FFFFFF" w:themeColor="background1"/>
          <w:sz w:val="22"/>
          <w:szCs w:val="22"/>
        </w:rPr>
        <w:t>ՈՒ</w:t>
      </w:r>
      <w:r w:rsidRPr="00E26301">
        <w:rPr>
          <w:rFonts w:ascii="GHEA Grapalat" w:hAnsi="GHEA Grapalat"/>
          <w:b/>
          <w:bCs/>
          <w:color w:val="FFFFFF" w:themeColor="background1"/>
          <w:sz w:val="22"/>
          <w:szCs w:val="22"/>
          <w:lang w:val="hy-AM"/>
        </w:rPr>
        <w:t>Ն</w:t>
      </w:r>
    </w:p>
    <w:p w14:paraId="3793127C" w14:textId="2038F597" w:rsidR="006C467F" w:rsidRPr="00E26301" w:rsidRDefault="006C467F" w:rsidP="00A220F1">
      <w:pPr>
        <w:ind w:firstLine="567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443273D4" w14:textId="77777777" w:rsidR="006C467F" w:rsidRPr="00E26301" w:rsidRDefault="006C467F" w:rsidP="00A220F1">
      <w:pPr>
        <w:ind w:firstLine="567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0CFEE16" w14:textId="43ED6459" w:rsidR="00C24E65" w:rsidRPr="00E26301" w:rsidRDefault="00C24E65" w:rsidP="00A220F1">
      <w:pPr>
        <w:ind w:firstLine="567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3240"/>
        <w:gridCol w:w="1800"/>
      </w:tblGrid>
      <w:tr w:rsidR="006C467F" w:rsidRPr="00E26301" w14:paraId="374C7779" w14:textId="77777777" w:rsidTr="00E26301">
        <w:trPr>
          <w:trHeight w:val="1197"/>
        </w:trPr>
        <w:tc>
          <w:tcPr>
            <w:tcW w:w="4878" w:type="dxa"/>
            <w:vAlign w:val="bottom"/>
          </w:tcPr>
          <w:p w14:paraId="34ADD0F3" w14:textId="62EEC7B3" w:rsidR="00C24E65" w:rsidRPr="00E26301" w:rsidRDefault="006C467F" w:rsidP="006C467F">
            <w:pPr>
              <w:rPr>
                <w:rFonts w:ascii="GHEA Grapalat" w:hAnsi="GHEA Grapalat"/>
                <w:b/>
                <w:bCs/>
                <w:color w:val="002060"/>
                <w:sz w:val="22"/>
                <w:szCs w:val="22"/>
                <w:lang w:val="hy-AM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  <w:t>Բյուջետային գործընթացի</w:t>
            </w:r>
            <w:r w:rsidRPr="00E26301">
              <w:rPr>
                <w:rFonts w:ascii="GHEA Grapalat" w:hAnsi="GHEA Grapalat"/>
                <w:color w:val="002060"/>
                <w:sz w:val="22"/>
                <w:szCs w:val="22"/>
              </w:rPr>
              <w:t xml:space="preserve"> </w:t>
            </w: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  <w:t>համակարգման վարչություն</w:t>
            </w:r>
          </w:p>
        </w:tc>
        <w:tc>
          <w:tcPr>
            <w:tcW w:w="3240" w:type="dxa"/>
            <w:vAlign w:val="bottom"/>
          </w:tcPr>
          <w:p w14:paraId="0B35CC8D" w14:textId="57DB6B81" w:rsidR="00C24E65" w:rsidRPr="00E26301" w:rsidRDefault="00C24E65" w:rsidP="006C467F">
            <w:pPr>
              <w:jc w:val="center"/>
              <w:rPr>
                <w:rFonts w:ascii="GHEA Grapalat" w:hAnsi="GHEA Grapalat"/>
                <w:b/>
                <w:bCs/>
                <w:color w:val="002060"/>
                <w:sz w:val="22"/>
                <w:szCs w:val="22"/>
                <w:lang w:val="hy-AM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  <w:t>.................................</w:t>
            </w:r>
          </w:p>
        </w:tc>
        <w:tc>
          <w:tcPr>
            <w:tcW w:w="1800" w:type="dxa"/>
          </w:tcPr>
          <w:p w14:paraId="572F0ABD" w14:textId="77777777" w:rsidR="00C24E65" w:rsidRPr="00E26301" w:rsidRDefault="00C24E65" w:rsidP="00C24E65">
            <w:pPr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  <w:t xml:space="preserve">011-800252 </w:t>
            </w:r>
          </w:p>
          <w:p w14:paraId="3AA00E27" w14:textId="77777777" w:rsidR="00C24E65" w:rsidRPr="00E26301" w:rsidRDefault="00C24E65" w:rsidP="00C24E65">
            <w:pPr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  <w:t>011-800240</w:t>
            </w:r>
          </w:p>
          <w:p w14:paraId="1D30019D" w14:textId="77777777" w:rsidR="00C24E65" w:rsidRPr="00E26301" w:rsidRDefault="00C24E65" w:rsidP="00C24E65">
            <w:pPr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  <w:t>011-800241</w:t>
            </w: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  <w:t xml:space="preserve"> </w:t>
            </w:r>
          </w:p>
          <w:p w14:paraId="29F501A2" w14:textId="2E22147C" w:rsidR="00C24E65" w:rsidRPr="00E26301" w:rsidRDefault="00C24E65" w:rsidP="00C24E65">
            <w:pPr>
              <w:rPr>
                <w:rFonts w:ascii="GHEA Grapalat" w:hAnsi="GHEA Grapalat"/>
                <w:b/>
                <w:bCs/>
                <w:color w:val="002060"/>
                <w:sz w:val="22"/>
                <w:szCs w:val="22"/>
                <w:lang w:val="hy-AM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  <w:t>011-800242</w:t>
            </w:r>
          </w:p>
        </w:tc>
      </w:tr>
      <w:tr w:rsidR="006C467F" w:rsidRPr="00E26301" w14:paraId="0CD34F94" w14:textId="77777777" w:rsidTr="00E26301">
        <w:tc>
          <w:tcPr>
            <w:tcW w:w="4878" w:type="dxa"/>
            <w:vAlign w:val="bottom"/>
          </w:tcPr>
          <w:p w14:paraId="7705AECF" w14:textId="77777777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</w:pPr>
          </w:p>
          <w:p w14:paraId="0B902BB6" w14:textId="1C4D16ED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  <w:t>Սոցիալական ծրագրերի բյուջետային գործընթացի կազմակերպման վարչություն</w:t>
            </w:r>
          </w:p>
        </w:tc>
        <w:tc>
          <w:tcPr>
            <w:tcW w:w="3240" w:type="dxa"/>
            <w:vAlign w:val="bottom"/>
          </w:tcPr>
          <w:p w14:paraId="34E994EC" w14:textId="0ED8F117" w:rsidR="00C24E65" w:rsidRPr="00E26301" w:rsidRDefault="006C467F" w:rsidP="006C467F">
            <w:pPr>
              <w:jc w:val="center"/>
              <w:rPr>
                <w:rFonts w:ascii="GHEA Grapalat" w:hAnsi="GHEA Grapalat"/>
                <w:b/>
                <w:bCs/>
                <w:color w:val="002060"/>
                <w:sz w:val="22"/>
                <w:szCs w:val="22"/>
                <w:lang w:val="hy-AM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  <w:t>.................................</w:t>
            </w:r>
          </w:p>
        </w:tc>
        <w:tc>
          <w:tcPr>
            <w:tcW w:w="1800" w:type="dxa"/>
          </w:tcPr>
          <w:p w14:paraId="44C2F6FC" w14:textId="2D7C6159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</w:pPr>
          </w:p>
          <w:p w14:paraId="17AF4BD5" w14:textId="3AFCDC35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</w:pPr>
          </w:p>
          <w:p w14:paraId="1198AF14" w14:textId="77777777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</w:pPr>
          </w:p>
          <w:p w14:paraId="2E83B7D8" w14:textId="03C20192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  <w:t xml:space="preserve">011-800228 </w:t>
            </w:r>
          </w:p>
          <w:p w14:paraId="0E30993C" w14:textId="6F66D569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  <w:t>011-800245</w:t>
            </w:r>
          </w:p>
          <w:p w14:paraId="0002F73B" w14:textId="50F5E0E8" w:rsidR="00C24E65" w:rsidRPr="00E26301" w:rsidRDefault="006C467F" w:rsidP="006C467F">
            <w:pPr>
              <w:rPr>
                <w:rFonts w:ascii="GHEA Grapalat" w:hAnsi="GHEA Grapalat"/>
                <w:b/>
                <w:bCs/>
                <w:color w:val="002060"/>
                <w:sz w:val="22"/>
                <w:szCs w:val="22"/>
                <w:lang w:val="hy-AM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  <w:t>011-800247</w:t>
            </w:r>
          </w:p>
        </w:tc>
      </w:tr>
      <w:tr w:rsidR="006C467F" w:rsidRPr="00E26301" w14:paraId="32EB30CC" w14:textId="77777777" w:rsidTr="00E26301">
        <w:tc>
          <w:tcPr>
            <w:tcW w:w="4878" w:type="dxa"/>
            <w:vAlign w:val="bottom"/>
          </w:tcPr>
          <w:p w14:paraId="47FAA2C4" w14:textId="77777777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</w:pPr>
          </w:p>
          <w:p w14:paraId="754301CE" w14:textId="079424E8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  <w:t>Տնտեսական ծրագրերի բյուջետային գործընթացի կազմակերպման վարչություն</w:t>
            </w:r>
          </w:p>
        </w:tc>
        <w:tc>
          <w:tcPr>
            <w:tcW w:w="3240" w:type="dxa"/>
            <w:vAlign w:val="bottom"/>
          </w:tcPr>
          <w:p w14:paraId="26A93C6A" w14:textId="77777777" w:rsidR="006C467F" w:rsidRPr="00E26301" w:rsidRDefault="006C467F" w:rsidP="00312D35">
            <w:pPr>
              <w:jc w:val="center"/>
              <w:rPr>
                <w:rFonts w:ascii="GHEA Grapalat" w:hAnsi="GHEA Grapalat"/>
                <w:b/>
                <w:bCs/>
                <w:color w:val="002060"/>
                <w:sz w:val="22"/>
                <w:szCs w:val="22"/>
                <w:lang w:val="hy-AM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hy-AM"/>
              </w:rPr>
              <w:t>.................................</w:t>
            </w:r>
          </w:p>
        </w:tc>
        <w:tc>
          <w:tcPr>
            <w:tcW w:w="1800" w:type="dxa"/>
          </w:tcPr>
          <w:p w14:paraId="72525AAE" w14:textId="77777777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</w:pPr>
          </w:p>
          <w:p w14:paraId="662C0B5D" w14:textId="2981533B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</w:pPr>
          </w:p>
          <w:p w14:paraId="6162C46A" w14:textId="25160960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</w:pPr>
          </w:p>
          <w:p w14:paraId="59726CCF" w14:textId="77777777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</w:pPr>
          </w:p>
          <w:p w14:paraId="4910F26C" w14:textId="440DF2E5" w:rsidR="006C467F" w:rsidRPr="00E26301" w:rsidRDefault="006C467F" w:rsidP="006C467F">
            <w:pPr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  <w:t>011-800231</w:t>
            </w:r>
          </w:p>
          <w:p w14:paraId="5F0A8DB5" w14:textId="00B53DBC" w:rsidR="006C467F" w:rsidRPr="00E26301" w:rsidRDefault="006C467F" w:rsidP="006C467F">
            <w:pPr>
              <w:rPr>
                <w:rFonts w:ascii="GHEA Grapalat" w:hAnsi="GHEA Grapalat"/>
                <w:b/>
                <w:bCs/>
                <w:color w:val="002060"/>
                <w:sz w:val="22"/>
                <w:szCs w:val="22"/>
                <w:lang w:val="hy-AM"/>
              </w:rPr>
            </w:pPr>
            <w:r w:rsidRPr="00E26301">
              <w:rPr>
                <w:rFonts w:ascii="GHEA Grapalat" w:hAnsi="GHEA Grapalat"/>
                <w:color w:val="002060"/>
                <w:sz w:val="22"/>
                <w:szCs w:val="22"/>
                <w:lang w:val="fr-FR"/>
              </w:rPr>
              <w:t>011-800238</w:t>
            </w:r>
          </w:p>
        </w:tc>
      </w:tr>
    </w:tbl>
    <w:p w14:paraId="1D7E42C8" w14:textId="77777777" w:rsidR="00251F60" w:rsidRPr="006C467F" w:rsidRDefault="00251F60" w:rsidP="00A220F1">
      <w:pPr>
        <w:ind w:firstLine="567"/>
        <w:rPr>
          <w:rFonts w:ascii="GHEA Grapalat" w:hAnsi="GHEA Grapalat"/>
          <w:color w:val="002060"/>
          <w:lang w:val="hy-AM"/>
        </w:rPr>
      </w:pPr>
    </w:p>
    <w:p w14:paraId="0FD4BC17" w14:textId="77777777" w:rsidR="00251F60" w:rsidRPr="00225F0E" w:rsidRDefault="00251F60" w:rsidP="00A220F1">
      <w:pPr>
        <w:ind w:left="2977" w:firstLine="567"/>
        <w:rPr>
          <w:rFonts w:ascii="GHEA Grapalat" w:hAnsi="GHEA Grapalat"/>
          <w:lang w:val="hy-AM"/>
        </w:rPr>
      </w:pPr>
    </w:p>
    <w:p w14:paraId="04B58C40" w14:textId="77777777" w:rsidR="00232FD0" w:rsidRPr="00A220F1" w:rsidRDefault="00232FD0" w:rsidP="00A220F1">
      <w:pPr>
        <w:ind w:firstLine="567"/>
        <w:rPr>
          <w:lang w:val="fr-FR"/>
        </w:rPr>
      </w:pPr>
    </w:p>
    <w:p w14:paraId="43D231D1" w14:textId="06FD0B00" w:rsidR="00232FD0" w:rsidRPr="00EE043A" w:rsidRDefault="00232FD0" w:rsidP="00A220F1">
      <w:pPr>
        <w:ind w:firstLine="567"/>
        <w:jc w:val="right"/>
        <w:rPr>
          <w:b/>
          <w:lang w:val="hy-AM"/>
        </w:rPr>
        <w:sectPr w:rsidR="00232FD0" w:rsidRPr="00EE043A" w:rsidSect="00E26301">
          <w:headerReference w:type="default" r:id="rId12"/>
          <w:footerReference w:type="default" r:id="rId13"/>
          <w:pgSz w:w="11907" w:h="16840" w:code="9"/>
          <w:pgMar w:top="1440" w:right="1440" w:bottom="1440" w:left="1440" w:header="850" w:footer="720" w:gutter="0"/>
          <w:pgNumType w:start="0"/>
          <w:cols w:space="720"/>
          <w:formProt w:val="0"/>
          <w:titlePg/>
          <w:docGrid w:linePitch="326"/>
        </w:sectPr>
      </w:pPr>
    </w:p>
    <w:p w14:paraId="03E77EBC" w14:textId="36A6838A" w:rsidR="00232FD0" w:rsidRPr="00E26301" w:rsidRDefault="00232FD0" w:rsidP="00E26301">
      <w:pPr>
        <w:pBdr>
          <w:top w:val="single" w:sz="4" w:space="1" w:color="auto"/>
          <w:bottom w:val="single" w:sz="4" w:space="0" w:color="auto"/>
        </w:pBdr>
        <w:shd w:val="clear" w:color="auto" w:fill="002060"/>
        <w:spacing w:before="120" w:after="120"/>
        <w:ind w:right="54" w:firstLine="567"/>
        <w:rPr>
          <w:rFonts w:ascii="GHEA Grapalat" w:hAnsi="GHEA Grapalat" w:cs="Sylfaen"/>
          <w:b/>
          <w:bCs/>
          <w:color w:val="FFFFFF" w:themeColor="background1"/>
          <w:sz w:val="22"/>
          <w:szCs w:val="22"/>
          <w:lang w:val="hy-AM"/>
        </w:rPr>
      </w:pPr>
      <w:r w:rsidRPr="00E26301">
        <w:rPr>
          <w:rFonts w:ascii="GHEA Grapalat" w:hAnsi="GHEA Grapalat" w:cs="Sylfaen"/>
          <w:b/>
          <w:bCs/>
          <w:color w:val="FFFFFF" w:themeColor="background1"/>
          <w:sz w:val="22"/>
          <w:szCs w:val="22"/>
          <w:lang w:val="hy-AM"/>
        </w:rPr>
        <w:lastRenderedPageBreak/>
        <w:t>ՕԳՏԱԳՈՐ</w:t>
      </w:r>
      <w:r w:rsidR="00723EAD" w:rsidRPr="00E26301">
        <w:rPr>
          <w:rFonts w:ascii="GHEA Grapalat" w:hAnsi="GHEA Grapalat" w:cs="Sylfaen"/>
          <w:b/>
          <w:bCs/>
          <w:color w:val="FFFFFF" w:themeColor="background1"/>
          <w:sz w:val="22"/>
          <w:szCs w:val="22"/>
          <w:lang w:val="hy-AM"/>
        </w:rPr>
        <w:t>Ծ</w:t>
      </w:r>
      <w:r w:rsidRPr="00E26301">
        <w:rPr>
          <w:rFonts w:ascii="GHEA Grapalat" w:hAnsi="GHEA Grapalat" w:cs="Sylfaen"/>
          <w:b/>
          <w:bCs/>
          <w:color w:val="FFFFFF" w:themeColor="background1"/>
          <w:sz w:val="22"/>
          <w:szCs w:val="22"/>
          <w:lang w:val="hy-AM"/>
        </w:rPr>
        <w:t>ՎՈՂ ՀԱՊԱՎՈՒՄՆԵՐ</w:t>
      </w:r>
    </w:p>
    <w:p w14:paraId="62F5AB51" w14:textId="77777777" w:rsidR="00CF045C" w:rsidRPr="00A220F1" w:rsidRDefault="00CF045C" w:rsidP="00A220F1">
      <w:pPr>
        <w:spacing w:before="120" w:after="120"/>
        <w:ind w:left="-284" w:right="-372" w:firstLine="567"/>
        <w:rPr>
          <w:rFonts w:ascii="GHEA Grapalat" w:hAnsi="GHEA Grapalat" w:cs="Sylfaen"/>
          <w:bCs/>
          <w:sz w:val="22"/>
          <w:szCs w:val="22"/>
          <w:lang w:val="hy-AM"/>
        </w:rPr>
      </w:pPr>
    </w:p>
    <w:p w14:paraId="05BA2509" w14:textId="77777777" w:rsidR="00CF045C" w:rsidRPr="00A220F1" w:rsidRDefault="00CF045C" w:rsidP="00A220F1">
      <w:pPr>
        <w:spacing w:before="120" w:after="120"/>
        <w:ind w:left="-284" w:right="-372" w:firstLine="567"/>
        <w:rPr>
          <w:rFonts w:ascii="GHEA Grapalat" w:hAnsi="GHEA Grapalat" w:cs="Sylfaen"/>
          <w:bCs/>
          <w:sz w:val="22"/>
          <w:szCs w:val="22"/>
          <w:lang w:val="hy-AM"/>
        </w:rPr>
      </w:pPr>
    </w:p>
    <w:p w14:paraId="512B7F3E" w14:textId="6A057A01" w:rsidR="00232FD0" w:rsidRPr="00225F0E" w:rsidRDefault="00B90F90" w:rsidP="00E26301">
      <w:pPr>
        <w:spacing w:before="120" w:after="120"/>
        <w:ind w:right="-372"/>
        <w:rPr>
          <w:rFonts w:ascii="GHEA Grapalat" w:hAnsi="GHEA Grapalat" w:cs="Sylfaen"/>
          <w:bCs/>
          <w:sz w:val="22"/>
          <w:szCs w:val="22"/>
          <w:lang w:val="fr-FR"/>
        </w:rPr>
      </w:pPr>
      <w:r w:rsidRPr="00CE2BFB">
        <w:rPr>
          <w:rFonts w:ascii="GHEA Grapalat" w:hAnsi="GHEA Grapalat" w:cs="Sylfaen"/>
          <w:bCs/>
          <w:sz w:val="22"/>
          <w:szCs w:val="22"/>
        </w:rPr>
        <w:t>ԱԺ</w:t>
      </w:r>
      <w:r w:rsidRPr="00BE0B87">
        <w:rPr>
          <w:rFonts w:ascii="GHEA Grapalat" w:hAnsi="GHEA Grapalat" w:cs="Sylfaen"/>
          <w:bCs/>
          <w:sz w:val="22"/>
          <w:szCs w:val="22"/>
          <w:lang w:val="fr-FR"/>
        </w:rPr>
        <w:t xml:space="preserve">                        </w:t>
      </w:r>
      <w:proofErr w:type="spellStart"/>
      <w:r w:rsidRPr="00CE2BFB">
        <w:rPr>
          <w:rFonts w:ascii="GHEA Grapalat" w:hAnsi="GHEA Grapalat" w:cs="Sylfaen"/>
          <w:bCs/>
          <w:sz w:val="22"/>
          <w:szCs w:val="22"/>
        </w:rPr>
        <w:t>Ազգային</w:t>
      </w:r>
      <w:proofErr w:type="spellEnd"/>
      <w:r w:rsidRPr="00C24E65">
        <w:rPr>
          <w:rFonts w:ascii="GHEA Grapalat" w:hAnsi="GHEA Grapalat" w:cs="Sylfaen"/>
          <w:b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Cs/>
          <w:sz w:val="22"/>
          <w:szCs w:val="22"/>
        </w:rPr>
        <w:t>Ժողով</w:t>
      </w:r>
      <w:proofErr w:type="spellEnd"/>
    </w:p>
    <w:tbl>
      <w:tblPr>
        <w:tblW w:w="9909" w:type="dxa"/>
        <w:tblInd w:w="-34" w:type="dxa"/>
        <w:tblLook w:val="04A0" w:firstRow="1" w:lastRow="0" w:firstColumn="1" w:lastColumn="0" w:noHBand="0" w:noVBand="1"/>
      </w:tblPr>
      <w:tblGrid>
        <w:gridCol w:w="1952"/>
        <w:gridCol w:w="7957"/>
      </w:tblGrid>
      <w:tr w:rsidR="00232FD0" w:rsidRPr="00CE2BFB" w14:paraId="40A72C63" w14:textId="77777777" w:rsidTr="004E27CB">
        <w:tc>
          <w:tcPr>
            <w:tcW w:w="1952" w:type="dxa"/>
          </w:tcPr>
          <w:p w14:paraId="0CBD577A" w14:textId="77777777" w:rsidR="00B90F90" w:rsidRPr="00225F0E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  <w:lang w:val="fr-FR"/>
              </w:rPr>
            </w:pPr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ՀՀ</w:t>
            </w:r>
            <w:r w:rsidR="00B90F90" w:rsidRPr="00225F0E">
              <w:rPr>
                <w:rFonts w:ascii="GHEA Grapalat" w:hAnsi="GHEA Grapalat" w:cs="Sylfaen"/>
                <w:bCs/>
                <w:sz w:val="22"/>
                <w:szCs w:val="22"/>
                <w:lang w:val="fr-FR"/>
              </w:rPr>
              <w:t xml:space="preserve">                                     </w:t>
            </w:r>
          </w:p>
        </w:tc>
        <w:tc>
          <w:tcPr>
            <w:tcW w:w="7957" w:type="dxa"/>
          </w:tcPr>
          <w:p w14:paraId="56D190A7" w14:textId="77777777" w:rsidR="00B90F90" w:rsidRPr="00CE2BFB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Հայաստանի</w:t>
            </w:r>
            <w:proofErr w:type="spellEnd"/>
            <w:r w:rsidRPr="00225F0E">
              <w:rPr>
                <w:rFonts w:ascii="GHEA Grapalat" w:hAnsi="GHEA Grapalat" w:cs="Sylfae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Հանրապետություն</w:t>
            </w:r>
            <w:proofErr w:type="spellEnd"/>
          </w:p>
        </w:tc>
      </w:tr>
      <w:tr w:rsidR="00232FD0" w:rsidRPr="00CE2BFB" w14:paraId="151782FD" w14:textId="77777777" w:rsidTr="004E27CB">
        <w:tc>
          <w:tcPr>
            <w:tcW w:w="1952" w:type="dxa"/>
          </w:tcPr>
          <w:p w14:paraId="685EA402" w14:textId="77777777" w:rsidR="00232FD0" w:rsidRPr="00CE2BFB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ՄԺԾԾ</w:t>
            </w:r>
          </w:p>
        </w:tc>
        <w:tc>
          <w:tcPr>
            <w:tcW w:w="7957" w:type="dxa"/>
          </w:tcPr>
          <w:p w14:paraId="11C6DCF6" w14:textId="77777777" w:rsidR="00232FD0" w:rsidRPr="00CE2BFB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միջնաժամկետ</w:t>
            </w:r>
            <w:proofErr w:type="spellEnd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ծախսերի</w:t>
            </w:r>
            <w:proofErr w:type="spellEnd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ծրագիր</w:t>
            </w:r>
            <w:proofErr w:type="spellEnd"/>
          </w:p>
        </w:tc>
      </w:tr>
      <w:tr w:rsidR="00232FD0" w:rsidRPr="00CE2BFB" w14:paraId="2DA51C72" w14:textId="77777777" w:rsidTr="004E27CB">
        <w:tc>
          <w:tcPr>
            <w:tcW w:w="1952" w:type="dxa"/>
          </w:tcPr>
          <w:p w14:paraId="4208F189" w14:textId="77777777" w:rsidR="00232FD0" w:rsidRPr="00CE2BFB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ԾԲ</w:t>
            </w:r>
          </w:p>
        </w:tc>
        <w:tc>
          <w:tcPr>
            <w:tcW w:w="7957" w:type="dxa"/>
          </w:tcPr>
          <w:p w14:paraId="6C26F580" w14:textId="77777777" w:rsidR="00232FD0" w:rsidRPr="00CE2BFB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ծրագրային</w:t>
            </w:r>
            <w:proofErr w:type="spellEnd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բյուջետավորում</w:t>
            </w:r>
            <w:proofErr w:type="spellEnd"/>
          </w:p>
        </w:tc>
      </w:tr>
      <w:tr w:rsidR="00232FD0" w:rsidRPr="00CE2BFB" w14:paraId="15F819CA" w14:textId="77777777" w:rsidTr="004E27CB">
        <w:tc>
          <w:tcPr>
            <w:tcW w:w="1952" w:type="dxa"/>
          </w:tcPr>
          <w:p w14:paraId="32411F73" w14:textId="77777777" w:rsidR="00232FD0" w:rsidRPr="00CE2BFB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ԾԻԳ</w:t>
            </w:r>
          </w:p>
        </w:tc>
        <w:tc>
          <w:tcPr>
            <w:tcW w:w="7957" w:type="dxa"/>
          </w:tcPr>
          <w:p w14:paraId="0760570C" w14:textId="77777777" w:rsidR="00232FD0" w:rsidRPr="00CE2BFB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ծրագրերի</w:t>
            </w:r>
            <w:proofErr w:type="spellEnd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իրականացման</w:t>
            </w:r>
            <w:proofErr w:type="spellEnd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գրասենյակ</w:t>
            </w:r>
            <w:proofErr w:type="spellEnd"/>
          </w:p>
        </w:tc>
      </w:tr>
      <w:tr w:rsidR="00232FD0" w:rsidRPr="00CE2BFB" w14:paraId="11328EF2" w14:textId="77777777" w:rsidTr="004E27CB">
        <w:tc>
          <w:tcPr>
            <w:tcW w:w="1952" w:type="dxa"/>
          </w:tcPr>
          <w:p w14:paraId="6A021739" w14:textId="77777777" w:rsidR="00232FD0" w:rsidRPr="00CE2BFB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ՊՈԱԿ</w:t>
            </w:r>
          </w:p>
        </w:tc>
        <w:tc>
          <w:tcPr>
            <w:tcW w:w="7957" w:type="dxa"/>
          </w:tcPr>
          <w:p w14:paraId="6D41D26D" w14:textId="77777777" w:rsidR="00232FD0" w:rsidRPr="00CE2BFB" w:rsidDel="00700EC7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պետական</w:t>
            </w:r>
            <w:proofErr w:type="spellEnd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ոչ</w:t>
            </w:r>
            <w:proofErr w:type="spellEnd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առևտրային</w:t>
            </w:r>
            <w:proofErr w:type="spellEnd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կազմակերպություն</w:t>
            </w:r>
            <w:proofErr w:type="spellEnd"/>
          </w:p>
        </w:tc>
      </w:tr>
      <w:tr w:rsidR="00232FD0" w:rsidRPr="00CE2BFB" w14:paraId="0173D8C4" w14:textId="77777777" w:rsidTr="004E27CB">
        <w:tc>
          <w:tcPr>
            <w:tcW w:w="1952" w:type="dxa"/>
          </w:tcPr>
          <w:p w14:paraId="5BA28A64" w14:textId="77777777" w:rsidR="00232FD0" w:rsidRPr="00CE2BFB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ՖՆ</w:t>
            </w:r>
          </w:p>
        </w:tc>
        <w:tc>
          <w:tcPr>
            <w:tcW w:w="7957" w:type="dxa"/>
          </w:tcPr>
          <w:p w14:paraId="05A40C2D" w14:textId="77777777" w:rsidR="00232FD0" w:rsidRPr="00CE2BFB" w:rsidRDefault="00232FD0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ֆինանսների</w:t>
            </w:r>
            <w:proofErr w:type="spellEnd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նախարարություն</w:t>
            </w:r>
            <w:proofErr w:type="spellEnd"/>
          </w:p>
        </w:tc>
      </w:tr>
      <w:tr w:rsidR="00232FD0" w:rsidRPr="00CE2BFB" w14:paraId="40ABE1CA" w14:textId="77777777" w:rsidTr="004E27CB">
        <w:tc>
          <w:tcPr>
            <w:tcW w:w="1952" w:type="dxa"/>
          </w:tcPr>
          <w:p w14:paraId="544F9671" w14:textId="77777777" w:rsidR="00232FD0" w:rsidRPr="00CE2BFB" w:rsidRDefault="00517FD1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ԳԶԲ                      </w:t>
            </w:r>
          </w:p>
        </w:tc>
        <w:tc>
          <w:tcPr>
            <w:tcW w:w="7957" w:type="dxa"/>
          </w:tcPr>
          <w:p w14:paraId="0C4B5295" w14:textId="3B3E44DA" w:rsidR="00232FD0" w:rsidRPr="00CE2BFB" w:rsidRDefault="00E26301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գ</w:t>
            </w:r>
            <w:r w:rsidR="00517FD1" w:rsidRPr="00CE2BFB">
              <w:rPr>
                <w:rFonts w:ascii="GHEA Grapalat" w:hAnsi="GHEA Grapalat" w:cs="Sylfaen"/>
                <w:bCs/>
                <w:sz w:val="22"/>
                <w:szCs w:val="22"/>
              </w:rPr>
              <w:t>ենդերային</w:t>
            </w:r>
            <w:proofErr w:type="spellEnd"/>
            <w:r w:rsidR="00517FD1"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="00517FD1" w:rsidRPr="00CE2BFB">
              <w:rPr>
                <w:rFonts w:ascii="GHEA Grapalat" w:hAnsi="GHEA Grapalat" w:cs="Sylfaen"/>
                <w:bCs/>
                <w:sz w:val="22"/>
                <w:szCs w:val="22"/>
              </w:rPr>
              <w:t>զգայուն</w:t>
            </w:r>
            <w:proofErr w:type="spellEnd"/>
            <w:r w:rsidR="00517FD1"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="00517FD1" w:rsidRPr="00CE2BFB">
              <w:rPr>
                <w:rFonts w:ascii="GHEA Grapalat" w:hAnsi="GHEA Grapalat" w:cs="Sylfaen"/>
                <w:bCs/>
                <w:sz w:val="22"/>
                <w:szCs w:val="22"/>
              </w:rPr>
              <w:t>բյուջե</w:t>
            </w:r>
            <w:proofErr w:type="spellEnd"/>
          </w:p>
        </w:tc>
      </w:tr>
      <w:tr w:rsidR="00232FD0" w:rsidRPr="00CE2BFB" w14:paraId="246E176D" w14:textId="77777777" w:rsidTr="004E27CB">
        <w:tc>
          <w:tcPr>
            <w:tcW w:w="1952" w:type="dxa"/>
          </w:tcPr>
          <w:p w14:paraId="1D01DD0C" w14:textId="77777777" w:rsidR="00232FD0" w:rsidRPr="00CE2BFB" w:rsidRDefault="00134DF1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CE2BFB">
              <w:rPr>
                <w:rFonts w:ascii="GHEA Grapalat" w:hAnsi="GHEA Grapalat" w:cs="Sylfaen"/>
                <w:bCs/>
                <w:sz w:val="22"/>
                <w:szCs w:val="22"/>
              </w:rPr>
              <w:t>ՔԲ</w:t>
            </w:r>
          </w:p>
        </w:tc>
        <w:tc>
          <w:tcPr>
            <w:tcW w:w="7957" w:type="dxa"/>
          </w:tcPr>
          <w:p w14:paraId="6B89E6F4" w14:textId="72957526" w:rsidR="00232FD0" w:rsidRPr="00CE2BFB" w:rsidRDefault="00E26301" w:rsidP="00E26301">
            <w:pPr>
              <w:spacing w:before="120" w:after="120"/>
              <w:ind w:right="-372"/>
              <w:rPr>
                <w:rFonts w:ascii="GHEA Grapalat" w:hAnsi="GHEA Grapalat" w:cs="Sylfaen"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ք</w:t>
            </w:r>
            <w:r w:rsidR="00134DF1" w:rsidRPr="00CE2BFB">
              <w:rPr>
                <w:rFonts w:ascii="GHEA Grapalat" w:hAnsi="GHEA Grapalat" w:cs="Sylfaen"/>
                <w:bCs/>
                <w:sz w:val="22"/>
                <w:szCs w:val="22"/>
              </w:rPr>
              <w:t>աղաքացու</w:t>
            </w:r>
            <w:proofErr w:type="spellEnd"/>
            <w:r w:rsidR="00134DF1" w:rsidRPr="00CE2BFB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="00134DF1" w:rsidRPr="00CE2BFB">
              <w:rPr>
                <w:rFonts w:ascii="GHEA Grapalat" w:hAnsi="GHEA Grapalat" w:cs="Sylfaen"/>
                <w:bCs/>
                <w:sz w:val="22"/>
                <w:szCs w:val="22"/>
              </w:rPr>
              <w:t>բյուջե</w:t>
            </w:r>
            <w:proofErr w:type="spellEnd"/>
          </w:p>
        </w:tc>
      </w:tr>
      <w:tr w:rsidR="00232FD0" w:rsidRPr="00CE2BFB" w14:paraId="59F191BE" w14:textId="77777777" w:rsidTr="004E27CB">
        <w:tc>
          <w:tcPr>
            <w:tcW w:w="1952" w:type="dxa"/>
          </w:tcPr>
          <w:p w14:paraId="2E8582F2" w14:textId="77777777" w:rsidR="00232FD0" w:rsidRPr="00CE2BFB" w:rsidRDefault="00232FD0" w:rsidP="00A220F1">
            <w:pPr>
              <w:spacing w:before="120" w:after="120"/>
              <w:ind w:right="-372" w:firstLine="567"/>
              <w:rPr>
                <w:rFonts w:ascii="GHEA Grapalat" w:hAnsi="GHEA Grapalat" w:cs="Sylfaen"/>
                <w:bCs/>
                <w:sz w:val="22"/>
                <w:szCs w:val="22"/>
              </w:rPr>
            </w:pPr>
          </w:p>
        </w:tc>
        <w:tc>
          <w:tcPr>
            <w:tcW w:w="7957" w:type="dxa"/>
          </w:tcPr>
          <w:p w14:paraId="52FD494B" w14:textId="77777777" w:rsidR="00232FD0" w:rsidRPr="00CE2BFB" w:rsidRDefault="00232FD0" w:rsidP="00A220F1">
            <w:pPr>
              <w:spacing w:before="120" w:after="120"/>
              <w:ind w:right="-372" w:firstLine="567"/>
              <w:rPr>
                <w:rFonts w:ascii="GHEA Grapalat" w:hAnsi="GHEA Grapalat" w:cs="Sylfaen"/>
                <w:bCs/>
                <w:sz w:val="22"/>
                <w:szCs w:val="22"/>
              </w:rPr>
            </w:pPr>
          </w:p>
        </w:tc>
      </w:tr>
    </w:tbl>
    <w:p w14:paraId="23711B83" w14:textId="77777777" w:rsidR="00232FD0" w:rsidRPr="00CE2BFB" w:rsidRDefault="00232FD0" w:rsidP="00A220F1">
      <w:pPr>
        <w:spacing w:before="120" w:after="120"/>
        <w:ind w:left="-284" w:right="-372" w:firstLine="567"/>
        <w:rPr>
          <w:rFonts w:ascii="GHEA Grapalat" w:hAnsi="GHEA Grapalat" w:cs="Sylfaen"/>
          <w:bCs/>
          <w:sz w:val="22"/>
          <w:szCs w:val="22"/>
        </w:rPr>
      </w:pPr>
    </w:p>
    <w:p w14:paraId="4539433C" w14:textId="77777777" w:rsidR="00E856EC" w:rsidRPr="00CE2BFB" w:rsidRDefault="00E856EC" w:rsidP="00A220F1">
      <w:pPr>
        <w:spacing w:before="120" w:after="120"/>
        <w:ind w:left="-284" w:right="-372" w:firstLine="567"/>
        <w:rPr>
          <w:rFonts w:ascii="GHEA Grapalat" w:hAnsi="GHEA Grapalat" w:cs="Sylfaen"/>
          <w:bCs/>
          <w:sz w:val="22"/>
          <w:szCs w:val="22"/>
        </w:rPr>
      </w:pPr>
    </w:p>
    <w:p w14:paraId="40D53C0C" w14:textId="77777777" w:rsidR="00E856EC" w:rsidRPr="00CE2BFB" w:rsidRDefault="00E856EC" w:rsidP="00A220F1">
      <w:pPr>
        <w:spacing w:before="120" w:after="120"/>
        <w:ind w:left="-284" w:right="-372" w:firstLine="567"/>
        <w:rPr>
          <w:rFonts w:ascii="GHEA Grapalat" w:hAnsi="GHEA Grapalat" w:cs="Sylfaen"/>
          <w:bCs/>
          <w:sz w:val="22"/>
          <w:szCs w:val="22"/>
        </w:rPr>
      </w:pPr>
      <w:r w:rsidRPr="00CE2BFB">
        <w:rPr>
          <w:rFonts w:ascii="GHEA Grapalat" w:hAnsi="GHEA Grapalat" w:cs="Sylfaen"/>
          <w:bCs/>
          <w:sz w:val="22"/>
          <w:szCs w:val="22"/>
        </w:rPr>
        <w:br w:type="page"/>
      </w:r>
    </w:p>
    <w:p w14:paraId="4F6D7DBD" w14:textId="3E1D129B" w:rsidR="00E856EC" w:rsidRPr="00E26301" w:rsidRDefault="00E856EC" w:rsidP="00E26301">
      <w:pPr>
        <w:pBdr>
          <w:top w:val="single" w:sz="4" w:space="1" w:color="auto"/>
          <w:bottom w:val="single" w:sz="4" w:space="0" w:color="auto"/>
        </w:pBdr>
        <w:shd w:val="clear" w:color="auto" w:fill="002060"/>
        <w:spacing w:before="120" w:after="120"/>
        <w:ind w:right="54" w:firstLine="567"/>
        <w:rPr>
          <w:rFonts w:ascii="GHEA Grapalat" w:hAnsi="GHEA Grapalat" w:cs="Sylfaen"/>
          <w:b/>
          <w:bCs/>
          <w:color w:val="FFFFFF" w:themeColor="background1"/>
          <w:sz w:val="22"/>
          <w:szCs w:val="22"/>
          <w:lang w:val="hy-AM"/>
        </w:rPr>
      </w:pPr>
      <w:r w:rsidRPr="00E26301">
        <w:rPr>
          <w:rFonts w:ascii="GHEA Grapalat" w:hAnsi="GHEA Grapalat" w:cs="Sylfaen"/>
          <w:b/>
          <w:bCs/>
          <w:color w:val="FFFFFF" w:themeColor="background1"/>
          <w:sz w:val="22"/>
          <w:szCs w:val="22"/>
          <w:lang w:val="hy-AM"/>
        </w:rPr>
        <w:lastRenderedPageBreak/>
        <w:t>ԲՈՎԱՆԴԱԿՈՒԹՅՈՒՆ</w:t>
      </w:r>
    </w:p>
    <w:p w14:paraId="367D8C49" w14:textId="77777777" w:rsidR="00E856EC" w:rsidRPr="00CE2BFB" w:rsidRDefault="00E856EC" w:rsidP="00A220F1">
      <w:pPr>
        <w:ind w:firstLine="567"/>
        <w:rPr>
          <w:rFonts w:ascii="GHEA Grapalat" w:hAnsi="GHEA Grapalat" w:cs="Sylfaen"/>
          <w:bCs/>
          <w:sz w:val="22"/>
          <w:szCs w:val="22"/>
          <w:lang w:val="en-CA"/>
        </w:rPr>
      </w:pPr>
    </w:p>
    <w:p w14:paraId="328DC27A" w14:textId="267B773D" w:rsidR="000C7904" w:rsidRDefault="00E856EC">
      <w:pPr>
        <w:pStyle w:val="TOC1"/>
        <w:rPr>
          <w:rFonts w:asciiTheme="minorHAnsi" w:eastAsiaTheme="minorEastAsia" w:hAnsiTheme="minorHAnsi" w:cstheme="minorBidi"/>
          <w:bCs w:val="0"/>
          <w:lang w:val="en-US"/>
        </w:rPr>
      </w:pPr>
      <w:r w:rsidRPr="00E26301">
        <w:rPr>
          <w:highlight w:val="yellow"/>
        </w:rPr>
        <w:fldChar w:fldCharType="begin"/>
      </w:r>
      <w:r w:rsidRPr="00E26301">
        <w:rPr>
          <w:highlight w:val="yellow"/>
        </w:rPr>
        <w:instrText xml:space="preserve"> TOC \o "1-3" \h \z \u </w:instrText>
      </w:r>
      <w:r w:rsidRPr="00E26301">
        <w:rPr>
          <w:highlight w:val="yellow"/>
        </w:rPr>
        <w:fldChar w:fldCharType="separate"/>
      </w:r>
      <w:hyperlink w:anchor="_Toc125443404" w:history="1">
        <w:r w:rsidR="000C7904" w:rsidRPr="00CD3372">
          <w:rPr>
            <w:rStyle w:val="Hyperlink"/>
          </w:rPr>
          <w:t>Ներածություն</w:t>
        </w:r>
        <w:r w:rsidR="000C7904">
          <w:rPr>
            <w:webHidden/>
          </w:rPr>
          <w:tab/>
        </w:r>
        <w:r w:rsidR="000C7904">
          <w:rPr>
            <w:webHidden/>
          </w:rPr>
          <w:fldChar w:fldCharType="begin"/>
        </w:r>
        <w:r w:rsidR="000C7904">
          <w:rPr>
            <w:webHidden/>
          </w:rPr>
          <w:instrText xml:space="preserve"> PAGEREF _Toc125443404 \h </w:instrText>
        </w:r>
        <w:r w:rsidR="000C7904">
          <w:rPr>
            <w:webHidden/>
          </w:rPr>
        </w:r>
        <w:r w:rsidR="000C7904">
          <w:rPr>
            <w:webHidden/>
          </w:rPr>
          <w:fldChar w:fldCharType="separate"/>
        </w:r>
        <w:r w:rsidR="000C7904">
          <w:rPr>
            <w:webHidden/>
          </w:rPr>
          <w:t>5</w:t>
        </w:r>
        <w:r w:rsidR="000C7904">
          <w:rPr>
            <w:webHidden/>
          </w:rPr>
          <w:fldChar w:fldCharType="end"/>
        </w:r>
      </w:hyperlink>
    </w:p>
    <w:p w14:paraId="036A83E3" w14:textId="2DDA8C93" w:rsidR="000C7904" w:rsidRDefault="00EB5A96">
      <w:pPr>
        <w:pStyle w:val="TOC1"/>
        <w:rPr>
          <w:rFonts w:asciiTheme="minorHAnsi" w:eastAsiaTheme="minorEastAsia" w:hAnsiTheme="minorHAnsi" w:cstheme="minorBidi"/>
          <w:bCs w:val="0"/>
          <w:lang w:val="en-US"/>
        </w:rPr>
      </w:pPr>
      <w:hyperlink w:anchor="_Toc125443405" w:history="1">
        <w:r w:rsidR="000C7904">
          <w:rPr>
            <w:rStyle w:val="Hyperlink"/>
            <w:lang w:val="ru-RU"/>
          </w:rPr>
          <w:t>Մ</w:t>
        </w:r>
        <w:r w:rsidR="000C7904" w:rsidRPr="00CD3372">
          <w:rPr>
            <w:rStyle w:val="Hyperlink"/>
          </w:rPr>
          <w:t>եթոդական ցուցումների կառուցվածքը</w:t>
        </w:r>
        <w:r w:rsidR="000C7904">
          <w:rPr>
            <w:webHidden/>
          </w:rPr>
          <w:tab/>
        </w:r>
        <w:r w:rsidR="000C7904">
          <w:rPr>
            <w:webHidden/>
          </w:rPr>
          <w:fldChar w:fldCharType="begin"/>
        </w:r>
        <w:r w:rsidR="000C7904">
          <w:rPr>
            <w:webHidden/>
          </w:rPr>
          <w:instrText xml:space="preserve"> PAGEREF _Toc125443405 \h </w:instrText>
        </w:r>
        <w:r w:rsidR="000C7904">
          <w:rPr>
            <w:webHidden/>
          </w:rPr>
        </w:r>
        <w:r w:rsidR="000C7904">
          <w:rPr>
            <w:webHidden/>
          </w:rPr>
          <w:fldChar w:fldCharType="separate"/>
        </w:r>
        <w:r w:rsidR="000C7904">
          <w:rPr>
            <w:webHidden/>
          </w:rPr>
          <w:t>7</w:t>
        </w:r>
        <w:r w:rsidR="000C7904">
          <w:rPr>
            <w:webHidden/>
          </w:rPr>
          <w:fldChar w:fldCharType="end"/>
        </w:r>
      </w:hyperlink>
    </w:p>
    <w:p w14:paraId="28524C78" w14:textId="243D308C" w:rsidR="000C7904" w:rsidRDefault="00EB5A96">
      <w:pPr>
        <w:pStyle w:val="TOC1"/>
        <w:rPr>
          <w:rFonts w:asciiTheme="minorHAnsi" w:eastAsiaTheme="minorEastAsia" w:hAnsiTheme="minorHAnsi" w:cstheme="minorBidi"/>
          <w:bCs w:val="0"/>
          <w:lang w:val="en-US"/>
        </w:rPr>
      </w:pPr>
      <w:hyperlink w:anchor="_Toc125443406" w:history="1">
        <w:r w:rsidR="000C7904">
          <w:rPr>
            <w:rStyle w:val="Hyperlink"/>
            <w:lang w:val="ru-RU"/>
          </w:rPr>
          <w:t>Մ</w:t>
        </w:r>
        <w:r w:rsidR="000C7904" w:rsidRPr="00CD3372">
          <w:rPr>
            <w:rStyle w:val="Hyperlink"/>
          </w:rPr>
          <w:t>եթոդական ցուցումներում կատարված փոփոխությ</w:t>
        </w:r>
        <w:r w:rsidR="000C7904">
          <w:rPr>
            <w:rStyle w:val="Hyperlink"/>
            <w:lang w:val="ru-RU"/>
          </w:rPr>
          <w:t>ու</w:t>
        </w:r>
        <w:r w:rsidR="000C7904" w:rsidRPr="00CD3372">
          <w:rPr>
            <w:rStyle w:val="Hyperlink"/>
          </w:rPr>
          <w:t xml:space="preserve">ններ </w:t>
        </w:r>
        <w:r w:rsidR="000C7904">
          <w:rPr>
            <w:rStyle w:val="Hyperlink"/>
            <w:lang w:val="ru-RU"/>
          </w:rPr>
          <w:t>և</w:t>
        </w:r>
        <w:r w:rsidR="000C7904" w:rsidRPr="00CD3372">
          <w:rPr>
            <w:rStyle w:val="Hyperlink"/>
          </w:rPr>
          <w:t xml:space="preserve"> այլ պարտադիր պահանջներ</w:t>
        </w:r>
        <w:r w:rsidR="000C7904">
          <w:rPr>
            <w:webHidden/>
          </w:rPr>
          <w:tab/>
        </w:r>
        <w:r w:rsidR="000C7904">
          <w:rPr>
            <w:webHidden/>
          </w:rPr>
          <w:fldChar w:fldCharType="begin"/>
        </w:r>
        <w:r w:rsidR="000C7904">
          <w:rPr>
            <w:webHidden/>
          </w:rPr>
          <w:instrText xml:space="preserve"> PAGEREF _Toc125443406 \h </w:instrText>
        </w:r>
        <w:r w:rsidR="000C7904">
          <w:rPr>
            <w:webHidden/>
          </w:rPr>
        </w:r>
        <w:r w:rsidR="000C7904">
          <w:rPr>
            <w:webHidden/>
          </w:rPr>
          <w:fldChar w:fldCharType="separate"/>
        </w:r>
        <w:r w:rsidR="000C7904">
          <w:rPr>
            <w:webHidden/>
          </w:rPr>
          <w:t>8</w:t>
        </w:r>
        <w:r w:rsidR="000C7904">
          <w:rPr>
            <w:webHidden/>
          </w:rPr>
          <w:fldChar w:fldCharType="end"/>
        </w:r>
      </w:hyperlink>
    </w:p>
    <w:p w14:paraId="2677CEB5" w14:textId="03FE9A25" w:rsidR="000C7904" w:rsidRDefault="00EB5A96">
      <w:pPr>
        <w:pStyle w:val="TOC1"/>
        <w:rPr>
          <w:rFonts w:asciiTheme="minorHAnsi" w:eastAsiaTheme="minorEastAsia" w:hAnsiTheme="minorHAnsi" w:cstheme="minorBidi"/>
          <w:bCs w:val="0"/>
          <w:lang w:val="en-US"/>
        </w:rPr>
      </w:pPr>
      <w:hyperlink w:anchor="_Toc125443407" w:history="1">
        <w:r w:rsidR="000C7904">
          <w:rPr>
            <w:rStyle w:val="Hyperlink"/>
            <w:lang w:val="ru-RU"/>
          </w:rPr>
          <w:t>Մ</w:t>
        </w:r>
        <w:r w:rsidR="000C7904" w:rsidRPr="00CD3372">
          <w:rPr>
            <w:rStyle w:val="Hyperlink"/>
          </w:rPr>
          <w:t>աս 1.</w:t>
        </w:r>
      </w:hyperlink>
      <w:hyperlink w:anchor="_Toc125443408" w:history="1">
        <w:r w:rsidR="000C7904">
          <w:rPr>
            <w:rStyle w:val="Hyperlink"/>
            <w:lang w:val="ru-RU"/>
          </w:rPr>
          <w:t>ՀՀ</w:t>
        </w:r>
        <w:r w:rsidR="000C7904" w:rsidRPr="00CD3372">
          <w:rPr>
            <w:rStyle w:val="Hyperlink"/>
          </w:rPr>
          <w:t xml:space="preserve"> 2024-2026թթ. Մ</w:t>
        </w:r>
        <w:r w:rsidR="000C7904">
          <w:rPr>
            <w:rStyle w:val="Hyperlink"/>
            <w:lang w:val="ru-RU"/>
          </w:rPr>
          <w:t>ԺԾԾ</w:t>
        </w:r>
        <w:r w:rsidR="000C7904" w:rsidRPr="00CD3372">
          <w:rPr>
            <w:rStyle w:val="Hyperlink"/>
          </w:rPr>
          <w:t xml:space="preserve"> </w:t>
        </w:r>
        <w:r w:rsidR="000C7904">
          <w:rPr>
            <w:rStyle w:val="Hyperlink"/>
            <w:lang w:val="ru-RU"/>
          </w:rPr>
          <w:t>և</w:t>
        </w:r>
        <w:r w:rsidR="000C7904" w:rsidRPr="00CD3372">
          <w:rPr>
            <w:rStyle w:val="Hyperlink"/>
          </w:rPr>
          <w:t xml:space="preserve"> </w:t>
        </w:r>
        <w:r w:rsidR="000C7904">
          <w:rPr>
            <w:rStyle w:val="Hyperlink"/>
            <w:lang w:val="ru-RU"/>
          </w:rPr>
          <w:t xml:space="preserve">ՀՀ </w:t>
        </w:r>
        <w:r w:rsidR="000C7904" w:rsidRPr="00CD3372">
          <w:rPr>
            <w:rStyle w:val="Hyperlink"/>
          </w:rPr>
          <w:t xml:space="preserve">2024թ. </w:t>
        </w:r>
        <w:r w:rsidR="000C7904">
          <w:rPr>
            <w:rStyle w:val="Hyperlink"/>
            <w:lang w:val="ru-RU"/>
          </w:rPr>
          <w:t>պ</w:t>
        </w:r>
        <w:r w:rsidR="000C7904" w:rsidRPr="00CD3372">
          <w:rPr>
            <w:rStyle w:val="Hyperlink"/>
          </w:rPr>
          <w:t>ետական բյուջեի կազմման գործընթացին վերաբերող ընդհանուր տեղեկատվություն</w:t>
        </w:r>
        <w:r w:rsidR="000C7904">
          <w:rPr>
            <w:webHidden/>
          </w:rPr>
          <w:tab/>
        </w:r>
        <w:r w:rsidR="000C7904">
          <w:rPr>
            <w:webHidden/>
          </w:rPr>
          <w:fldChar w:fldCharType="begin"/>
        </w:r>
        <w:r w:rsidR="000C7904">
          <w:rPr>
            <w:webHidden/>
          </w:rPr>
          <w:instrText xml:space="preserve"> PAGEREF _Toc125443408 \h </w:instrText>
        </w:r>
        <w:r w:rsidR="000C7904">
          <w:rPr>
            <w:webHidden/>
          </w:rPr>
        </w:r>
        <w:r w:rsidR="000C7904">
          <w:rPr>
            <w:webHidden/>
          </w:rPr>
          <w:fldChar w:fldCharType="separate"/>
        </w:r>
        <w:r w:rsidR="000C7904">
          <w:rPr>
            <w:webHidden/>
          </w:rPr>
          <w:t>11</w:t>
        </w:r>
        <w:r w:rsidR="000C7904">
          <w:rPr>
            <w:webHidden/>
          </w:rPr>
          <w:fldChar w:fldCharType="end"/>
        </w:r>
      </w:hyperlink>
    </w:p>
    <w:p w14:paraId="5D41B79D" w14:textId="2A21C643" w:rsidR="000C7904" w:rsidRDefault="00EB5A96" w:rsidP="000C7904">
      <w:pPr>
        <w:pStyle w:val="TOC1"/>
        <w:ind w:left="630"/>
        <w:rPr>
          <w:rFonts w:asciiTheme="minorHAnsi" w:eastAsiaTheme="minorEastAsia" w:hAnsiTheme="minorHAnsi" w:cstheme="minorBidi"/>
          <w:bCs w:val="0"/>
          <w:lang w:val="en-US"/>
        </w:rPr>
      </w:pPr>
      <w:hyperlink w:anchor="_Toc125443409" w:history="1">
        <w:r w:rsidR="000C7904">
          <w:rPr>
            <w:rStyle w:val="Hyperlink"/>
            <w:lang w:val="ru-RU"/>
          </w:rPr>
          <w:t>ՀՀ</w:t>
        </w:r>
        <w:r w:rsidR="000C7904" w:rsidRPr="00CD3372">
          <w:rPr>
            <w:rStyle w:val="Hyperlink"/>
          </w:rPr>
          <w:t xml:space="preserve"> 2024-2026թթ. Մ</w:t>
        </w:r>
        <w:r w:rsidR="000C7904">
          <w:rPr>
            <w:rStyle w:val="Hyperlink"/>
            <w:lang w:val="ru-RU"/>
          </w:rPr>
          <w:t>ԺԾԾ</w:t>
        </w:r>
        <w:r w:rsidR="000C7904" w:rsidRPr="00CD3372">
          <w:rPr>
            <w:rStyle w:val="Hyperlink"/>
          </w:rPr>
          <w:t xml:space="preserve"> որոշումները</w:t>
        </w:r>
        <w:r w:rsidR="000C7904">
          <w:rPr>
            <w:webHidden/>
          </w:rPr>
          <w:tab/>
        </w:r>
        <w:r w:rsidR="000C7904">
          <w:rPr>
            <w:webHidden/>
          </w:rPr>
          <w:fldChar w:fldCharType="begin"/>
        </w:r>
        <w:r w:rsidR="000C7904">
          <w:rPr>
            <w:webHidden/>
          </w:rPr>
          <w:instrText xml:space="preserve"> PAGEREF _Toc125443409 \h </w:instrText>
        </w:r>
        <w:r w:rsidR="000C7904">
          <w:rPr>
            <w:webHidden/>
          </w:rPr>
        </w:r>
        <w:r w:rsidR="000C7904">
          <w:rPr>
            <w:webHidden/>
          </w:rPr>
          <w:fldChar w:fldCharType="separate"/>
        </w:r>
        <w:r w:rsidR="000C7904">
          <w:rPr>
            <w:webHidden/>
          </w:rPr>
          <w:t>12</w:t>
        </w:r>
        <w:r w:rsidR="000C7904">
          <w:rPr>
            <w:webHidden/>
          </w:rPr>
          <w:fldChar w:fldCharType="end"/>
        </w:r>
      </w:hyperlink>
    </w:p>
    <w:p w14:paraId="3D2DF546" w14:textId="179E5810" w:rsidR="000C7904" w:rsidRDefault="00EB5A96" w:rsidP="000C7904">
      <w:pPr>
        <w:pStyle w:val="TOC1"/>
        <w:ind w:left="630"/>
        <w:rPr>
          <w:rFonts w:asciiTheme="minorHAnsi" w:eastAsiaTheme="minorEastAsia" w:hAnsiTheme="minorHAnsi" w:cstheme="minorBidi"/>
          <w:bCs w:val="0"/>
          <w:lang w:val="en-US"/>
        </w:rPr>
      </w:pPr>
      <w:hyperlink w:anchor="_Toc125443410" w:history="1">
        <w:r w:rsidR="000C7904">
          <w:rPr>
            <w:rStyle w:val="Hyperlink"/>
            <w:lang w:val="ru-RU"/>
          </w:rPr>
          <w:t>ՀՀ</w:t>
        </w:r>
        <w:r w:rsidR="000C7904" w:rsidRPr="00CD3372">
          <w:rPr>
            <w:rStyle w:val="Hyperlink"/>
          </w:rPr>
          <w:t xml:space="preserve"> 2024թ. </w:t>
        </w:r>
        <w:r w:rsidR="000C7904">
          <w:rPr>
            <w:rStyle w:val="Hyperlink"/>
            <w:lang w:val="ru-RU"/>
          </w:rPr>
          <w:t>բ</w:t>
        </w:r>
        <w:r w:rsidR="000C7904" w:rsidRPr="00CD3372">
          <w:rPr>
            <w:rStyle w:val="Hyperlink"/>
          </w:rPr>
          <w:t xml:space="preserve">յուջետային գործընթացի ժամանակացույցի ամփոփ նկարագիրը, պետական մարմիններին ներկայացվող հիմնական պահանջները </w:t>
        </w:r>
        <w:r w:rsidR="000C7904">
          <w:rPr>
            <w:rStyle w:val="Hyperlink"/>
            <w:lang w:val="ru-RU"/>
          </w:rPr>
          <w:t>և</w:t>
        </w:r>
        <w:r w:rsidR="000C7904" w:rsidRPr="00CD3372">
          <w:rPr>
            <w:rStyle w:val="Hyperlink"/>
          </w:rPr>
          <w:t xml:space="preserve"> առանցքային ժամկետները</w:t>
        </w:r>
        <w:r w:rsidR="000C7904">
          <w:rPr>
            <w:webHidden/>
          </w:rPr>
          <w:tab/>
        </w:r>
        <w:r w:rsidR="000C7904">
          <w:rPr>
            <w:webHidden/>
          </w:rPr>
          <w:fldChar w:fldCharType="begin"/>
        </w:r>
        <w:r w:rsidR="000C7904">
          <w:rPr>
            <w:webHidden/>
          </w:rPr>
          <w:instrText xml:space="preserve"> PAGEREF _Toc125443410 \h </w:instrText>
        </w:r>
        <w:r w:rsidR="000C7904">
          <w:rPr>
            <w:webHidden/>
          </w:rPr>
        </w:r>
        <w:r w:rsidR="000C7904">
          <w:rPr>
            <w:webHidden/>
          </w:rPr>
          <w:fldChar w:fldCharType="separate"/>
        </w:r>
        <w:r w:rsidR="000C7904">
          <w:rPr>
            <w:webHidden/>
          </w:rPr>
          <w:t>13</w:t>
        </w:r>
        <w:r w:rsidR="000C7904">
          <w:rPr>
            <w:webHidden/>
          </w:rPr>
          <w:fldChar w:fldCharType="end"/>
        </w:r>
      </w:hyperlink>
    </w:p>
    <w:p w14:paraId="27276635" w14:textId="46EE5D0E" w:rsidR="000C7904" w:rsidRDefault="00EB5A96" w:rsidP="000C7904">
      <w:pPr>
        <w:pStyle w:val="TOC1"/>
        <w:ind w:left="630"/>
        <w:rPr>
          <w:rFonts w:asciiTheme="minorHAnsi" w:eastAsiaTheme="minorEastAsia" w:hAnsiTheme="minorHAnsi" w:cstheme="minorBidi"/>
          <w:bCs w:val="0"/>
          <w:lang w:val="en-US"/>
        </w:rPr>
      </w:pPr>
      <w:hyperlink w:anchor="_Toc125443411" w:history="1">
        <w:r w:rsidR="000C7904">
          <w:rPr>
            <w:rStyle w:val="Hyperlink"/>
            <w:lang w:val="ru-RU"/>
          </w:rPr>
          <w:t>Հ</w:t>
        </w:r>
        <w:r w:rsidR="000C7904" w:rsidRPr="00CD3372">
          <w:rPr>
            <w:rStyle w:val="Hyperlink"/>
          </w:rPr>
          <w:t>ատուկ ցուցումներ և օրենսդրական հիմքեր` բյուջետային ծախսերի հաշվարկների կատարման համար</w:t>
        </w:r>
        <w:r w:rsidR="000C7904">
          <w:rPr>
            <w:webHidden/>
          </w:rPr>
          <w:tab/>
        </w:r>
        <w:r w:rsidR="000C7904">
          <w:rPr>
            <w:webHidden/>
          </w:rPr>
          <w:fldChar w:fldCharType="begin"/>
        </w:r>
        <w:r w:rsidR="000C7904">
          <w:rPr>
            <w:webHidden/>
          </w:rPr>
          <w:instrText xml:space="preserve"> PAGEREF _Toc125443411 \h </w:instrText>
        </w:r>
        <w:r w:rsidR="000C7904">
          <w:rPr>
            <w:webHidden/>
          </w:rPr>
        </w:r>
        <w:r w:rsidR="000C7904">
          <w:rPr>
            <w:webHidden/>
          </w:rPr>
          <w:fldChar w:fldCharType="separate"/>
        </w:r>
        <w:r w:rsidR="000C7904">
          <w:rPr>
            <w:webHidden/>
          </w:rPr>
          <w:t>15</w:t>
        </w:r>
        <w:r w:rsidR="000C7904">
          <w:rPr>
            <w:webHidden/>
          </w:rPr>
          <w:fldChar w:fldCharType="end"/>
        </w:r>
      </w:hyperlink>
    </w:p>
    <w:p w14:paraId="7387BBB6" w14:textId="596C424D" w:rsidR="000C7904" w:rsidRDefault="00EB5A96">
      <w:pPr>
        <w:pStyle w:val="TOC1"/>
        <w:rPr>
          <w:rFonts w:asciiTheme="minorHAnsi" w:eastAsiaTheme="minorEastAsia" w:hAnsiTheme="minorHAnsi" w:cstheme="minorBidi"/>
          <w:bCs w:val="0"/>
          <w:lang w:val="en-US"/>
        </w:rPr>
      </w:pPr>
      <w:hyperlink w:anchor="_Toc125443412" w:history="1">
        <w:r w:rsidR="000C7904">
          <w:rPr>
            <w:rStyle w:val="Hyperlink"/>
            <w:lang w:val="ru-RU"/>
          </w:rPr>
          <w:t>Մ</w:t>
        </w:r>
        <w:r w:rsidR="000C7904" w:rsidRPr="00CD3372">
          <w:rPr>
            <w:rStyle w:val="Hyperlink"/>
          </w:rPr>
          <w:t>աս 2.</w:t>
        </w:r>
      </w:hyperlink>
      <w:hyperlink w:anchor="_Toc125443413" w:history="1">
        <w:r w:rsidR="000C7904">
          <w:rPr>
            <w:rStyle w:val="Hyperlink"/>
            <w:lang w:val="ru-RU"/>
          </w:rPr>
          <w:t>ՀՀ</w:t>
        </w:r>
        <w:r w:rsidR="000C7904" w:rsidRPr="00CD3372">
          <w:rPr>
            <w:rStyle w:val="Hyperlink"/>
          </w:rPr>
          <w:t>2024-2026թթ. Մ</w:t>
        </w:r>
        <w:r w:rsidR="000C7904">
          <w:rPr>
            <w:rStyle w:val="Hyperlink"/>
            <w:lang w:val="ru-RU"/>
          </w:rPr>
          <w:t>ԺԾԾ</w:t>
        </w:r>
        <w:r w:rsidR="000C7904" w:rsidRPr="00CD3372">
          <w:rPr>
            <w:rStyle w:val="Hyperlink"/>
          </w:rPr>
          <w:t xml:space="preserve"> (ներառյալ 2024թ</w:t>
        </w:r>
        <w:r w:rsidR="000C7904">
          <w:rPr>
            <w:rStyle w:val="Hyperlink"/>
            <w:lang w:val="ru-RU"/>
          </w:rPr>
          <w:t>.</w:t>
        </w:r>
        <w:r w:rsidR="000C7904" w:rsidRPr="00CD3372">
          <w:rPr>
            <w:rStyle w:val="Hyperlink"/>
          </w:rPr>
          <w:t xml:space="preserve"> բյուջետային ֆինանսավորման) հայտերի կազմման ցուցումներ</w:t>
        </w:r>
        <w:r w:rsidR="000C7904">
          <w:rPr>
            <w:webHidden/>
          </w:rPr>
          <w:tab/>
        </w:r>
        <w:r w:rsidR="000C7904">
          <w:rPr>
            <w:webHidden/>
          </w:rPr>
          <w:fldChar w:fldCharType="begin"/>
        </w:r>
        <w:r w:rsidR="000C7904">
          <w:rPr>
            <w:webHidden/>
          </w:rPr>
          <w:instrText xml:space="preserve"> PAGEREF _Toc125443413 \h </w:instrText>
        </w:r>
        <w:r w:rsidR="000C7904">
          <w:rPr>
            <w:webHidden/>
          </w:rPr>
        </w:r>
        <w:r w:rsidR="000C7904">
          <w:rPr>
            <w:webHidden/>
          </w:rPr>
          <w:fldChar w:fldCharType="separate"/>
        </w:r>
        <w:r w:rsidR="000C7904">
          <w:rPr>
            <w:webHidden/>
          </w:rPr>
          <w:t>17</w:t>
        </w:r>
        <w:r w:rsidR="000C7904">
          <w:rPr>
            <w:webHidden/>
          </w:rPr>
          <w:fldChar w:fldCharType="end"/>
        </w:r>
      </w:hyperlink>
    </w:p>
    <w:p w14:paraId="393922AA" w14:textId="782281B6" w:rsidR="000C7904" w:rsidRDefault="00EB5A96" w:rsidP="000C7904">
      <w:pPr>
        <w:pStyle w:val="TOC1"/>
        <w:ind w:left="630"/>
        <w:rPr>
          <w:rFonts w:asciiTheme="minorHAnsi" w:eastAsiaTheme="minorEastAsia" w:hAnsiTheme="minorHAnsi" w:cstheme="minorBidi"/>
          <w:bCs w:val="0"/>
          <w:lang w:val="en-US"/>
        </w:rPr>
      </w:pPr>
      <w:hyperlink w:anchor="_Toc125443414" w:history="1">
        <w:r w:rsidR="000C7904" w:rsidRPr="00CD3372">
          <w:rPr>
            <w:rStyle w:val="Hyperlink"/>
          </w:rPr>
          <w:t>2024-2026 թթ. Մ</w:t>
        </w:r>
        <w:r w:rsidR="000C7904">
          <w:rPr>
            <w:rStyle w:val="Hyperlink"/>
            <w:lang w:val="ru-RU"/>
          </w:rPr>
          <w:t>ԺԾԾ</w:t>
        </w:r>
        <w:r w:rsidR="000C7904" w:rsidRPr="00CD3372">
          <w:rPr>
            <w:rStyle w:val="Hyperlink"/>
          </w:rPr>
          <w:t xml:space="preserve"> (ներառյալ 2024թ</w:t>
        </w:r>
        <w:r w:rsidR="000C7904">
          <w:rPr>
            <w:rStyle w:val="Hyperlink"/>
            <w:lang w:val="ru-RU"/>
          </w:rPr>
          <w:t>.</w:t>
        </w:r>
        <w:r w:rsidR="000C7904" w:rsidRPr="00CD3372">
          <w:rPr>
            <w:rStyle w:val="Hyperlink"/>
          </w:rPr>
          <w:t xml:space="preserve"> բյուջետային ֆինանսավորման) հայտերի կազմման ընդհանուր պահանջներ</w:t>
        </w:r>
        <w:r w:rsidR="000C7904">
          <w:rPr>
            <w:webHidden/>
          </w:rPr>
          <w:tab/>
        </w:r>
        <w:r w:rsidR="000C7904">
          <w:rPr>
            <w:webHidden/>
          </w:rPr>
          <w:fldChar w:fldCharType="begin"/>
        </w:r>
        <w:r w:rsidR="000C7904">
          <w:rPr>
            <w:webHidden/>
          </w:rPr>
          <w:instrText xml:space="preserve"> PAGEREF _Toc125443414 \h </w:instrText>
        </w:r>
        <w:r w:rsidR="000C7904">
          <w:rPr>
            <w:webHidden/>
          </w:rPr>
        </w:r>
        <w:r w:rsidR="000C7904">
          <w:rPr>
            <w:webHidden/>
          </w:rPr>
          <w:fldChar w:fldCharType="separate"/>
        </w:r>
        <w:r w:rsidR="000C7904">
          <w:rPr>
            <w:webHidden/>
          </w:rPr>
          <w:t>18</w:t>
        </w:r>
        <w:r w:rsidR="000C7904">
          <w:rPr>
            <w:webHidden/>
          </w:rPr>
          <w:fldChar w:fldCharType="end"/>
        </w:r>
      </w:hyperlink>
    </w:p>
    <w:p w14:paraId="5FF39CD0" w14:textId="56FF1703" w:rsidR="000C7904" w:rsidRDefault="00EB5A96" w:rsidP="000C7904">
      <w:pPr>
        <w:pStyle w:val="TOC1"/>
        <w:ind w:left="630"/>
        <w:rPr>
          <w:rFonts w:asciiTheme="minorHAnsi" w:eastAsiaTheme="minorEastAsia" w:hAnsiTheme="minorHAnsi" w:cstheme="minorBidi"/>
          <w:bCs w:val="0"/>
          <w:lang w:val="en-US"/>
        </w:rPr>
      </w:pPr>
      <w:hyperlink w:anchor="_Toc125443415" w:history="1">
        <w:r w:rsidR="000C7904" w:rsidRPr="00CD3372">
          <w:rPr>
            <w:rStyle w:val="Hyperlink"/>
          </w:rPr>
          <w:t>2024-2026թթ. Մ</w:t>
        </w:r>
        <w:r w:rsidR="000C7904">
          <w:rPr>
            <w:rStyle w:val="Hyperlink"/>
            <w:lang w:val="ru-RU"/>
          </w:rPr>
          <w:t>ԺԾԾ</w:t>
        </w:r>
        <w:r w:rsidR="000C7904" w:rsidRPr="00CD3372">
          <w:rPr>
            <w:rStyle w:val="Hyperlink"/>
          </w:rPr>
          <w:t xml:space="preserve"> (ներառյալ 2024թ. </w:t>
        </w:r>
        <w:r w:rsidR="000C7904">
          <w:rPr>
            <w:rStyle w:val="Hyperlink"/>
            <w:lang w:val="ru-RU"/>
          </w:rPr>
          <w:t>բ</w:t>
        </w:r>
        <w:r w:rsidR="000C7904" w:rsidRPr="00CD3372">
          <w:rPr>
            <w:rStyle w:val="Hyperlink"/>
          </w:rPr>
          <w:t>յուջետային ֆինանսավորման) հայտի օրինակելի ձ</w:t>
        </w:r>
        <w:r w:rsidR="000C7904">
          <w:rPr>
            <w:rStyle w:val="Hyperlink"/>
            <w:lang w:val="ru-RU"/>
          </w:rPr>
          <w:t>և</w:t>
        </w:r>
        <w:r w:rsidR="000C7904">
          <w:rPr>
            <w:webHidden/>
          </w:rPr>
          <w:tab/>
        </w:r>
        <w:r w:rsidR="000C7904">
          <w:rPr>
            <w:webHidden/>
          </w:rPr>
          <w:fldChar w:fldCharType="begin"/>
        </w:r>
        <w:r w:rsidR="000C7904">
          <w:rPr>
            <w:webHidden/>
          </w:rPr>
          <w:instrText xml:space="preserve"> PAGEREF _Toc125443415 \h </w:instrText>
        </w:r>
        <w:r w:rsidR="000C7904">
          <w:rPr>
            <w:webHidden/>
          </w:rPr>
        </w:r>
        <w:r w:rsidR="000C7904">
          <w:rPr>
            <w:webHidden/>
          </w:rPr>
          <w:fldChar w:fldCharType="separate"/>
        </w:r>
        <w:r w:rsidR="000C7904">
          <w:rPr>
            <w:webHidden/>
          </w:rPr>
          <w:t>19</w:t>
        </w:r>
        <w:r w:rsidR="000C7904">
          <w:rPr>
            <w:webHidden/>
          </w:rPr>
          <w:fldChar w:fldCharType="end"/>
        </w:r>
      </w:hyperlink>
    </w:p>
    <w:p w14:paraId="60F764F5" w14:textId="78142021" w:rsidR="000C7904" w:rsidRDefault="00EB5A96">
      <w:pPr>
        <w:pStyle w:val="TOC1"/>
        <w:rPr>
          <w:rFonts w:asciiTheme="minorHAnsi" w:eastAsiaTheme="minorEastAsia" w:hAnsiTheme="minorHAnsi" w:cstheme="minorBidi"/>
          <w:bCs w:val="0"/>
          <w:lang w:val="en-US"/>
        </w:rPr>
      </w:pPr>
      <w:hyperlink w:anchor="_Toc125443425" w:history="1">
        <w:r w:rsidR="000C7904" w:rsidRPr="00CD3372">
          <w:rPr>
            <w:rStyle w:val="Hyperlink"/>
          </w:rPr>
          <w:t>Հավելվածներ</w:t>
        </w:r>
        <w:r w:rsidR="000C7904">
          <w:rPr>
            <w:webHidden/>
          </w:rPr>
          <w:tab/>
        </w:r>
        <w:r w:rsidR="000C7904">
          <w:rPr>
            <w:webHidden/>
          </w:rPr>
          <w:fldChar w:fldCharType="begin"/>
        </w:r>
        <w:r w:rsidR="000C7904">
          <w:rPr>
            <w:webHidden/>
          </w:rPr>
          <w:instrText xml:space="preserve"> PAGEREF _Toc125443425 \h </w:instrText>
        </w:r>
        <w:r w:rsidR="000C7904">
          <w:rPr>
            <w:webHidden/>
          </w:rPr>
        </w:r>
        <w:r w:rsidR="000C7904">
          <w:rPr>
            <w:webHidden/>
          </w:rPr>
          <w:fldChar w:fldCharType="separate"/>
        </w:r>
        <w:r w:rsidR="000C7904">
          <w:rPr>
            <w:webHidden/>
          </w:rPr>
          <w:t>32</w:t>
        </w:r>
        <w:r w:rsidR="000C7904">
          <w:rPr>
            <w:webHidden/>
          </w:rPr>
          <w:fldChar w:fldCharType="end"/>
        </w:r>
      </w:hyperlink>
    </w:p>
    <w:p w14:paraId="7F401F3C" w14:textId="0DE8E885" w:rsidR="00E856EC" w:rsidRPr="00CE2BFB" w:rsidRDefault="00E856EC" w:rsidP="00E26301">
      <w:pPr>
        <w:rPr>
          <w:rFonts w:ascii="GHEA Grapalat" w:hAnsi="GHEA Grapalat"/>
          <w:bCs/>
          <w:noProof/>
          <w:sz w:val="20"/>
          <w:szCs w:val="20"/>
        </w:rPr>
      </w:pPr>
      <w:r w:rsidRPr="00E26301">
        <w:rPr>
          <w:rFonts w:ascii="GHEA Grapalat" w:hAnsi="GHEA Grapalat"/>
          <w:bCs/>
          <w:noProof/>
          <w:sz w:val="20"/>
          <w:szCs w:val="20"/>
          <w:highlight w:val="yellow"/>
        </w:rPr>
        <w:fldChar w:fldCharType="end"/>
      </w:r>
      <w:r w:rsidRPr="00CE2BFB">
        <w:rPr>
          <w:rFonts w:ascii="GHEA Grapalat" w:hAnsi="GHEA Grapalat"/>
          <w:bCs/>
          <w:noProof/>
          <w:sz w:val="20"/>
          <w:szCs w:val="20"/>
        </w:rPr>
        <w:br w:type="page"/>
      </w:r>
      <w:bookmarkStart w:id="0" w:name="_GoBack"/>
      <w:bookmarkEnd w:id="0"/>
    </w:p>
    <w:p w14:paraId="59FB2CC4" w14:textId="77777777" w:rsidR="00232FD0" w:rsidRPr="00881CB5" w:rsidRDefault="00232FD0" w:rsidP="00881CB5">
      <w:pPr>
        <w:pStyle w:val="Heading1"/>
        <w:shd w:val="clear" w:color="auto" w:fill="002060"/>
        <w:rPr>
          <w:rFonts w:ascii="GHEA Grapalat" w:hAnsi="GHEA Grapalat" w:cs="Sylfaen"/>
          <w:b w:val="0"/>
          <w:bCs w:val="0"/>
          <w:color w:val="FFFFFF" w:themeColor="background1"/>
          <w:sz w:val="22"/>
          <w:szCs w:val="22"/>
          <w:lang w:val="hy-AM"/>
        </w:rPr>
      </w:pPr>
      <w:bookmarkStart w:id="1" w:name="_Toc501014741"/>
      <w:bookmarkStart w:id="2" w:name="_Toc125443404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ՆԵՐԱԾՈՒԹՅՈՒՆ</w:t>
      </w:r>
      <w:bookmarkEnd w:id="1"/>
      <w:bookmarkEnd w:id="2"/>
    </w:p>
    <w:p w14:paraId="13F151AB" w14:textId="77777777" w:rsidR="00FA46C2" w:rsidRPr="00CE2BFB" w:rsidRDefault="00FA46C2" w:rsidP="00A220F1">
      <w:pPr>
        <w:pStyle w:val="PlainText"/>
        <w:spacing w:before="120" w:after="120"/>
        <w:ind w:right="54" w:firstLine="567"/>
        <w:jc w:val="both"/>
        <w:rPr>
          <w:rFonts w:ascii="GHEA Grapalat" w:hAnsi="GHEA Grapalat"/>
        </w:rPr>
      </w:pPr>
    </w:p>
    <w:p w14:paraId="424C90A7" w14:textId="084012D3" w:rsidR="00D87E76" w:rsidRDefault="00D87E76" w:rsidP="00ED1327">
      <w:pPr>
        <w:pStyle w:val="PlainText"/>
        <w:spacing w:line="276" w:lineRule="auto"/>
        <w:ind w:right="54" w:firstLine="567"/>
        <w:jc w:val="both"/>
        <w:rPr>
          <w:rFonts w:ascii="GHEA Grapalat" w:hAnsi="GHEA Grapalat"/>
          <w:sz w:val="22"/>
          <w:szCs w:val="22"/>
        </w:rPr>
      </w:pPr>
      <w:r w:rsidRPr="009E770C">
        <w:rPr>
          <w:rFonts w:ascii="GHEA Grapalat" w:hAnsi="GHEA Grapalat"/>
          <w:sz w:val="22"/>
          <w:szCs w:val="22"/>
        </w:rPr>
        <w:t xml:space="preserve">ՀՀ </w:t>
      </w:r>
      <w:r w:rsidRPr="009E770C">
        <w:rPr>
          <w:rFonts w:ascii="GHEA Grapalat" w:hAnsi="GHEA Grapalat" w:cs="Sylfaen"/>
          <w:sz w:val="22"/>
          <w:szCs w:val="22"/>
        </w:rPr>
        <w:t>2024-2026թթ. պետական միջնաժամկետ  ծախսերի ծրագրի և ՀՀ 2024թ.</w:t>
      </w:r>
      <w:r w:rsidRPr="00D87E76">
        <w:rPr>
          <w:rFonts w:ascii="GHEA Grapalat" w:hAnsi="GHEA Grapalat" w:cs="Sylfaen"/>
          <w:sz w:val="22"/>
          <w:szCs w:val="22"/>
        </w:rPr>
        <w:t xml:space="preserve"> պետական բյուջեի նախագծերի մշակման շրջանակներում պետական մարմինների բյուջետային հայտերի կազմման և ներկայացման </w:t>
      </w:r>
      <w:r w:rsidR="00C40D96" w:rsidRPr="00CE2BFB">
        <w:rPr>
          <w:rFonts w:ascii="GHEA Grapalat" w:hAnsi="GHEA Grapalat" w:cs="Sylfaen"/>
          <w:sz w:val="22"/>
          <w:szCs w:val="22"/>
        </w:rPr>
        <w:t>մեթոդական</w:t>
      </w:r>
      <w:r w:rsidR="00C40D96" w:rsidRPr="00CE2BFB">
        <w:rPr>
          <w:rFonts w:ascii="GHEA Grapalat" w:hAnsi="GHEA Grapalat"/>
          <w:sz w:val="22"/>
          <w:szCs w:val="22"/>
        </w:rPr>
        <w:t xml:space="preserve"> </w:t>
      </w:r>
      <w:r w:rsidR="00C40D96" w:rsidRPr="00CE2BFB">
        <w:rPr>
          <w:rFonts w:ascii="GHEA Grapalat" w:hAnsi="GHEA Grapalat" w:cs="Sylfaen"/>
          <w:sz w:val="22"/>
          <w:szCs w:val="22"/>
        </w:rPr>
        <w:t xml:space="preserve">ցուցումները </w:t>
      </w:r>
      <w:r w:rsidRPr="00D87E76">
        <w:rPr>
          <w:rFonts w:ascii="GHEA Grapalat" w:hAnsi="GHEA Grapalat" w:cs="Sylfaen"/>
          <w:sz w:val="22"/>
          <w:szCs w:val="22"/>
        </w:rPr>
        <w:t>(այսուհետև՝ Մեթոդական ցուցումներ)</w:t>
      </w:r>
      <w:r>
        <w:rPr>
          <w:rFonts w:ascii="GHEA Grapalat" w:hAnsi="GHEA Grapalat" w:cs="Sylfaen"/>
          <w:sz w:val="22"/>
          <w:szCs w:val="22"/>
        </w:rPr>
        <w:t xml:space="preserve"> </w:t>
      </w:r>
      <w:r w:rsidR="00C40D96">
        <w:rPr>
          <w:rFonts w:ascii="GHEA Grapalat" w:hAnsi="GHEA Grapalat" w:cs="Sylfaen"/>
          <w:sz w:val="22"/>
          <w:szCs w:val="22"/>
        </w:rPr>
        <w:t xml:space="preserve">մշակվել են </w:t>
      </w:r>
      <w:r w:rsidR="00232FD0" w:rsidRPr="00CE2BFB">
        <w:rPr>
          <w:rFonts w:ascii="GHEA Grapalat" w:hAnsi="GHEA Grapalat"/>
        </w:rPr>
        <w:t>«</w:t>
      </w:r>
      <w:r w:rsidR="00232FD0" w:rsidRPr="00CE2BFB">
        <w:rPr>
          <w:rFonts w:ascii="GHEA Grapalat" w:hAnsi="GHEA Grapalat" w:cs="Sylfaen"/>
          <w:sz w:val="22"/>
          <w:szCs w:val="22"/>
        </w:rPr>
        <w:t>ՀՀ</w:t>
      </w:r>
      <w:r w:rsidR="00232FD0" w:rsidRPr="00CE2BFB">
        <w:rPr>
          <w:rFonts w:ascii="GHEA Grapalat" w:hAnsi="GHEA Grapalat"/>
          <w:sz w:val="22"/>
          <w:szCs w:val="22"/>
        </w:rPr>
        <w:t xml:space="preserve"> </w:t>
      </w:r>
      <w:r w:rsidR="00232FD0" w:rsidRPr="00CE2BFB">
        <w:rPr>
          <w:rFonts w:ascii="GHEA Grapalat" w:hAnsi="GHEA Grapalat" w:cs="Sylfaen"/>
          <w:sz w:val="22"/>
          <w:szCs w:val="22"/>
        </w:rPr>
        <w:t>բյուջետային</w:t>
      </w:r>
      <w:r w:rsidR="00232FD0" w:rsidRPr="00CE2BFB">
        <w:rPr>
          <w:rFonts w:ascii="GHEA Grapalat" w:hAnsi="GHEA Grapalat"/>
          <w:sz w:val="22"/>
          <w:szCs w:val="22"/>
        </w:rPr>
        <w:t xml:space="preserve"> </w:t>
      </w:r>
      <w:r w:rsidR="00232FD0" w:rsidRPr="00CE2BFB">
        <w:rPr>
          <w:rFonts w:ascii="GHEA Grapalat" w:hAnsi="GHEA Grapalat" w:cs="Sylfaen"/>
          <w:sz w:val="22"/>
          <w:szCs w:val="22"/>
        </w:rPr>
        <w:t>համակարգի</w:t>
      </w:r>
      <w:r w:rsidR="00232FD0" w:rsidRPr="00CE2BFB">
        <w:rPr>
          <w:rFonts w:ascii="GHEA Grapalat" w:hAnsi="GHEA Grapalat"/>
          <w:sz w:val="22"/>
          <w:szCs w:val="22"/>
        </w:rPr>
        <w:t xml:space="preserve"> </w:t>
      </w:r>
      <w:r w:rsidR="00232FD0" w:rsidRPr="00CE2BFB">
        <w:rPr>
          <w:rFonts w:ascii="GHEA Grapalat" w:hAnsi="GHEA Grapalat" w:cs="Sylfaen"/>
          <w:sz w:val="22"/>
          <w:szCs w:val="22"/>
        </w:rPr>
        <w:t>մասին</w:t>
      </w:r>
      <w:r w:rsidR="00232FD0" w:rsidRPr="00CE2BFB">
        <w:rPr>
          <w:rFonts w:ascii="GHEA Grapalat" w:hAnsi="GHEA Grapalat" w:cs="GHEA Grapalat"/>
          <w:sz w:val="22"/>
          <w:szCs w:val="22"/>
        </w:rPr>
        <w:t>»</w:t>
      </w:r>
      <w:r w:rsidR="00232FD0" w:rsidRPr="00CE2BFB">
        <w:rPr>
          <w:rFonts w:ascii="GHEA Grapalat" w:hAnsi="GHEA Grapalat"/>
          <w:sz w:val="22"/>
          <w:szCs w:val="22"/>
        </w:rPr>
        <w:t xml:space="preserve"> </w:t>
      </w:r>
      <w:r w:rsidR="00232FD0" w:rsidRPr="00CE2BFB">
        <w:rPr>
          <w:rFonts w:ascii="GHEA Grapalat" w:hAnsi="GHEA Grapalat" w:cs="Sylfaen"/>
          <w:sz w:val="22"/>
          <w:szCs w:val="22"/>
        </w:rPr>
        <w:t>ՀՀ</w:t>
      </w:r>
      <w:r w:rsidR="00232FD0" w:rsidRPr="00CE2BFB">
        <w:rPr>
          <w:rFonts w:ascii="GHEA Grapalat" w:hAnsi="GHEA Grapalat"/>
          <w:sz w:val="22"/>
          <w:szCs w:val="22"/>
        </w:rPr>
        <w:t xml:space="preserve"> </w:t>
      </w:r>
      <w:r w:rsidR="00232FD0" w:rsidRPr="00CE2BFB">
        <w:rPr>
          <w:rFonts w:ascii="GHEA Grapalat" w:hAnsi="GHEA Grapalat" w:cs="Sylfaen"/>
          <w:sz w:val="22"/>
          <w:szCs w:val="22"/>
        </w:rPr>
        <w:t>օրենքի</w:t>
      </w:r>
      <w:r w:rsidR="00232FD0" w:rsidRPr="00CE2BFB">
        <w:rPr>
          <w:rFonts w:ascii="GHEA Grapalat" w:hAnsi="GHEA Grapalat"/>
          <w:sz w:val="22"/>
          <w:szCs w:val="22"/>
        </w:rPr>
        <w:t xml:space="preserve"> 21-</w:t>
      </w:r>
      <w:r w:rsidR="00232FD0" w:rsidRPr="00CE2BFB">
        <w:rPr>
          <w:rFonts w:ascii="GHEA Grapalat" w:hAnsi="GHEA Grapalat" w:cs="Sylfaen"/>
          <w:sz w:val="22"/>
          <w:szCs w:val="22"/>
        </w:rPr>
        <w:t>րդ</w:t>
      </w:r>
      <w:r w:rsidR="00232FD0" w:rsidRPr="00CE2BFB">
        <w:rPr>
          <w:rFonts w:ascii="GHEA Grapalat" w:hAnsi="GHEA Grapalat"/>
          <w:sz w:val="22"/>
          <w:szCs w:val="22"/>
        </w:rPr>
        <w:t xml:space="preserve"> </w:t>
      </w:r>
      <w:r w:rsidR="00232FD0" w:rsidRPr="00CE2BFB">
        <w:rPr>
          <w:rFonts w:ascii="GHEA Grapalat" w:hAnsi="GHEA Grapalat" w:cs="Sylfaen"/>
          <w:sz w:val="22"/>
          <w:szCs w:val="22"/>
        </w:rPr>
        <w:t>հոդ</w:t>
      </w:r>
      <w:r w:rsidR="00232FD0" w:rsidRPr="00CE2BFB">
        <w:rPr>
          <w:rFonts w:ascii="GHEA Grapalat" w:hAnsi="GHEA Grapalat"/>
          <w:sz w:val="22"/>
          <w:szCs w:val="22"/>
        </w:rPr>
        <w:softHyphen/>
      </w:r>
      <w:r w:rsidR="00232FD0" w:rsidRPr="00CE2BFB">
        <w:rPr>
          <w:rFonts w:ascii="GHEA Grapalat" w:hAnsi="GHEA Grapalat" w:cs="Sylfaen"/>
          <w:sz w:val="22"/>
          <w:szCs w:val="22"/>
        </w:rPr>
        <w:t>վածի</w:t>
      </w:r>
      <w:r w:rsidR="00232FD0" w:rsidRPr="00CE2BFB">
        <w:rPr>
          <w:rFonts w:ascii="GHEA Grapalat" w:hAnsi="GHEA Grapalat"/>
          <w:sz w:val="22"/>
          <w:szCs w:val="22"/>
        </w:rPr>
        <w:t xml:space="preserve"> 1-</w:t>
      </w:r>
      <w:r w:rsidR="00232FD0" w:rsidRPr="00CE2BFB">
        <w:rPr>
          <w:rFonts w:ascii="GHEA Grapalat" w:hAnsi="GHEA Grapalat" w:cs="Sylfaen"/>
          <w:sz w:val="22"/>
          <w:szCs w:val="22"/>
        </w:rPr>
        <w:t>ին</w:t>
      </w:r>
      <w:r w:rsidR="00232FD0" w:rsidRPr="00CE2BFB">
        <w:rPr>
          <w:rFonts w:ascii="GHEA Grapalat" w:hAnsi="GHEA Grapalat"/>
          <w:sz w:val="22"/>
          <w:szCs w:val="22"/>
        </w:rPr>
        <w:t xml:space="preserve"> </w:t>
      </w:r>
      <w:r w:rsidR="00232FD0" w:rsidRPr="00CE2BFB">
        <w:rPr>
          <w:rFonts w:ascii="GHEA Grapalat" w:hAnsi="GHEA Grapalat" w:cs="Sylfaen"/>
          <w:sz w:val="22"/>
          <w:szCs w:val="22"/>
        </w:rPr>
        <w:t>մասի</w:t>
      </w:r>
      <w:r w:rsidR="00232FD0" w:rsidRPr="00CE2BFB">
        <w:rPr>
          <w:rFonts w:ascii="GHEA Grapalat" w:hAnsi="GHEA Grapalat"/>
          <w:sz w:val="22"/>
          <w:szCs w:val="22"/>
        </w:rPr>
        <w:t xml:space="preserve"> </w:t>
      </w:r>
      <w:r w:rsidR="00232FD0" w:rsidRPr="00CE2BFB">
        <w:rPr>
          <w:rFonts w:ascii="GHEA Grapalat" w:hAnsi="GHEA Grapalat" w:cs="Sylfaen"/>
          <w:sz w:val="22"/>
          <w:szCs w:val="22"/>
        </w:rPr>
        <w:t>պահանջներին</w:t>
      </w:r>
      <w:r w:rsidR="00232FD0" w:rsidRPr="00CE2BFB">
        <w:rPr>
          <w:rFonts w:ascii="GHEA Grapalat" w:hAnsi="GHEA Grapalat"/>
          <w:sz w:val="22"/>
          <w:szCs w:val="22"/>
        </w:rPr>
        <w:t xml:space="preserve"> </w:t>
      </w:r>
      <w:r w:rsidR="00232FD0" w:rsidRPr="00CE2BFB">
        <w:rPr>
          <w:rFonts w:ascii="GHEA Grapalat" w:hAnsi="GHEA Grapalat" w:cs="Sylfaen"/>
          <w:sz w:val="22"/>
          <w:szCs w:val="22"/>
        </w:rPr>
        <w:t>համապատասխան</w:t>
      </w:r>
      <w:r w:rsidR="00546C1F">
        <w:rPr>
          <w:rFonts w:ascii="GHEA Grapalat" w:hAnsi="GHEA Grapalat" w:cs="Sylfaen"/>
          <w:sz w:val="22"/>
          <w:szCs w:val="22"/>
        </w:rPr>
        <w:t xml:space="preserve"> ընդունված</w:t>
      </w:r>
      <w:r>
        <w:rPr>
          <w:rFonts w:ascii="GHEA Grapalat" w:hAnsi="GHEA Grapalat" w:cs="Sylfaen"/>
          <w:sz w:val="22"/>
          <w:szCs w:val="22"/>
        </w:rPr>
        <w:t>՝</w:t>
      </w:r>
      <w:r w:rsidR="00232FD0" w:rsidRPr="00CE2BFB">
        <w:rPr>
          <w:rFonts w:ascii="GHEA Grapalat" w:hAnsi="GHEA Grapalat"/>
          <w:sz w:val="22"/>
          <w:szCs w:val="22"/>
        </w:rPr>
        <w:t xml:space="preserve"> </w:t>
      </w:r>
      <w:r w:rsidR="00232FD0" w:rsidRPr="00A702D2">
        <w:rPr>
          <w:rFonts w:ascii="GHEA Grapalat" w:hAnsi="GHEA Grapalat" w:cs="Sylfaen"/>
          <w:sz w:val="22"/>
          <w:szCs w:val="22"/>
        </w:rPr>
        <w:t>ՀՀ</w:t>
      </w:r>
      <w:r w:rsidR="00232FD0" w:rsidRPr="00A702D2">
        <w:rPr>
          <w:rFonts w:ascii="GHEA Grapalat" w:hAnsi="GHEA Grapalat"/>
          <w:sz w:val="22"/>
          <w:szCs w:val="22"/>
        </w:rPr>
        <w:t xml:space="preserve"> </w:t>
      </w:r>
      <w:r w:rsidR="00232FD0" w:rsidRPr="00A702D2">
        <w:rPr>
          <w:rFonts w:ascii="GHEA Grapalat" w:hAnsi="GHEA Grapalat" w:cs="Sylfaen"/>
          <w:sz w:val="22"/>
          <w:szCs w:val="22"/>
        </w:rPr>
        <w:t>վարչապետի</w:t>
      </w:r>
      <w:r w:rsidR="00232FD0" w:rsidRPr="00A702D2">
        <w:rPr>
          <w:rFonts w:ascii="GHEA Grapalat" w:hAnsi="GHEA Grapalat"/>
          <w:sz w:val="22"/>
          <w:szCs w:val="22"/>
        </w:rPr>
        <w:t xml:space="preserve"> 20</w:t>
      </w:r>
      <w:r w:rsidR="00F51165" w:rsidRPr="00A702D2">
        <w:rPr>
          <w:rFonts w:ascii="GHEA Grapalat" w:hAnsi="GHEA Grapalat"/>
          <w:sz w:val="22"/>
          <w:szCs w:val="22"/>
        </w:rPr>
        <w:t>2</w:t>
      </w:r>
      <w:r w:rsidR="00A702D2" w:rsidRPr="00A702D2">
        <w:rPr>
          <w:rFonts w:ascii="GHEA Grapalat" w:hAnsi="GHEA Grapalat"/>
          <w:sz w:val="22"/>
          <w:szCs w:val="22"/>
        </w:rPr>
        <w:t>3</w:t>
      </w:r>
      <w:r w:rsidR="00232FD0" w:rsidRPr="00A702D2">
        <w:rPr>
          <w:rFonts w:ascii="GHEA Grapalat" w:hAnsi="GHEA Grapalat" w:cs="Sylfaen"/>
          <w:sz w:val="22"/>
          <w:szCs w:val="22"/>
        </w:rPr>
        <w:t>թ</w:t>
      </w:r>
      <w:r w:rsidRPr="00A702D2">
        <w:rPr>
          <w:rFonts w:ascii="GHEA Grapalat" w:hAnsi="GHEA Grapalat" w:cs="Sylfaen"/>
          <w:sz w:val="22"/>
          <w:szCs w:val="22"/>
        </w:rPr>
        <w:t>.</w:t>
      </w:r>
      <w:r w:rsidR="00BB24AF" w:rsidRPr="00A702D2">
        <w:rPr>
          <w:rFonts w:ascii="GHEA Grapalat" w:hAnsi="GHEA Grapalat" w:cs="Sylfaen"/>
          <w:sz w:val="22"/>
          <w:szCs w:val="22"/>
        </w:rPr>
        <w:t xml:space="preserve"> </w:t>
      </w:r>
      <w:r w:rsidR="00BE0795" w:rsidRPr="00A702D2">
        <w:rPr>
          <w:rFonts w:ascii="GHEA Grapalat" w:hAnsi="GHEA Grapalat" w:cs="Sylfaen"/>
          <w:sz w:val="22"/>
          <w:szCs w:val="22"/>
        </w:rPr>
        <w:t xml:space="preserve">հունվարի </w:t>
      </w:r>
      <w:r w:rsidR="00CB0FAB" w:rsidRPr="00A702D2">
        <w:rPr>
          <w:rFonts w:ascii="GHEA Grapalat" w:hAnsi="GHEA Grapalat" w:cs="Sylfaen"/>
          <w:sz w:val="22"/>
          <w:szCs w:val="22"/>
        </w:rPr>
        <w:t>2</w:t>
      </w:r>
      <w:r w:rsidR="00A702D2" w:rsidRPr="00A702D2">
        <w:rPr>
          <w:rFonts w:ascii="GHEA Grapalat" w:hAnsi="GHEA Grapalat" w:cs="Sylfaen"/>
          <w:sz w:val="22"/>
          <w:szCs w:val="22"/>
        </w:rPr>
        <w:t>6</w:t>
      </w:r>
      <w:r w:rsidR="00BE0795" w:rsidRPr="00A702D2">
        <w:rPr>
          <w:rFonts w:ascii="GHEA Grapalat" w:hAnsi="GHEA Grapalat" w:cs="Sylfaen"/>
          <w:sz w:val="22"/>
          <w:szCs w:val="22"/>
        </w:rPr>
        <w:t xml:space="preserve">-ի </w:t>
      </w:r>
      <w:r w:rsidR="00232FD0" w:rsidRPr="00A702D2">
        <w:rPr>
          <w:rFonts w:ascii="GHEA Grapalat" w:hAnsi="GHEA Grapalat"/>
          <w:sz w:val="22"/>
          <w:szCs w:val="22"/>
        </w:rPr>
        <w:t>«</w:t>
      </w:r>
      <w:r w:rsidR="00232FD0" w:rsidRPr="00A702D2">
        <w:rPr>
          <w:rFonts w:ascii="GHEA Grapalat" w:hAnsi="GHEA Grapalat" w:cs="Sylfaen"/>
          <w:sz w:val="22"/>
          <w:szCs w:val="22"/>
        </w:rPr>
        <w:t>Հ</w:t>
      </w:r>
      <w:r w:rsidRPr="00A702D2">
        <w:rPr>
          <w:rFonts w:ascii="GHEA Grapalat" w:hAnsi="GHEA Grapalat" w:cs="Sylfaen"/>
          <w:sz w:val="22"/>
          <w:szCs w:val="22"/>
        </w:rPr>
        <w:t>Հ</w:t>
      </w:r>
      <w:r w:rsidR="00232FD0" w:rsidRPr="00A702D2">
        <w:rPr>
          <w:rFonts w:ascii="GHEA Grapalat" w:hAnsi="GHEA Grapalat"/>
          <w:sz w:val="22"/>
          <w:szCs w:val="22"/>
        </w:rPr>
        <w:t xml:space="preserve"> </w:t>
      </w:r>
      <w:r w:rsidR="001A6DD0" w:rsidRPr="00A702D2">
        <w:rPr>
          <w:rFonts w:ascii="GHEA Grapalat" w:hAnsi="GHEA Grapalat"/>
          <w:sz w:val="22"/>
          <w:szCs w:val="22"/>
        </w:rPr>
        <w:t>202</w:t>
      </w:r>
      <w:r w:rsidR="00A702D2" w:rsidRPr="00A702D2">
        <w:rPr>
          <w:rFonts w:ascii="GHEA Grapalat" w:hAnsi="GHEA Grapalat"/>
          <w:sz w:val="22"/>
          <w:szCs w:val="22"/>
        </w:rPr>
        <w:t>4</w:t>
      </w:r>
      <w:r w:rsidR="00232FD0" w:rsidRPr="00A702D2">
        <w:rPr>
          <w:rFonts w:ascii="GHEA Grapalat" w:hAnsi="GHEA Grapalat" w:cs="Sylfaen"/>
          <w:sz w:val="22"/>
          <w:szCs w:val="22"/>
        </w:rPr>
        <w:t>թ</w:t>
      </w:r>
      <w:r w:rsidRPr="00A702D2">
        <w:rPr>
          <w:rFonts w:ascii="GHEA Grapalat" w:hAnsi="GHEA Grapalat" w:cs="Sylfaen"/>
          <w:sz w:val="22"/>
          <w:szCs w:val="22"/>
        </w:rPr>
        <w:t xml:space="preserve">. </w:t>
      </w:r>
      <w:r w:rsidR="00232FD0" w:rsidRPr="00A702D2">
        <w:rPr>
          <w:rFonts w:ascii="GHEA Grapalat" w:hAnsi="GHEA Grapalat" w:cs="Sylfaen"/>
          <w:sz w:val="22"/>
          <w:szCs w:val="22"/>
        </w:rPr>
        <w:t>բյուջետային</w:t>
      </w:r>
      <w:r w:rsidR="00232FD0" w:rsidRPr="00A702D2">
        <w:rPr>
          <w:rFonts w:ascii="GHEA Grapalat" w:hAnsi="GHEA Grapalat"/>
          <w:sz w:val="22"/>
          <w:szCs w:val="22"/>
        </w:rPr>
        <w:t xml:space="preserve"> </w:t>
      </w:r>
      <w:r w:rsidR="00232FD0" w:rsidRPr="00A702D2">
        <w:rPr>
          <w:rFonts w:ascii="GHEA Grapalat" w:hAnsi="GHEA Grapalat" w:cs="Sylfaen"/>
          <w:sz w:val="22"/>
          <w:szCs w:val="22"/>
        </w:rPr>
        <w:t>գործընթացն</w:t>
      </w:r>
      <w:r w:rsidR="00232FD0" w:rsidRPr="00A702D2">
        <w:rPr>
          <w:rFonts w:ascii="GHEA Grapalat" w:hAnsi="GHEA Grapalat"/>
          <w:sz w:val="22"/>
          <w:szCs w:val="22"/>
        </w:rPr>
        <w:t xml:space="preserve"> </w:t>
      </w:r>
      <w:r w:rsidR="00232FD0" w:rsidRPr="00A702D2">
        <w:rPr>
          <w:rFonts w:ascii="GHEA Grapalat" w:hAnsi="GHEA Grapalat" w:cs="Sylfaen"/>
          <w:sz w:val="22"/>
          <w:szCs w:val="22"/>
        </w:rPr>
        <w:t>սկսելու</w:t>
      </w:r>
      <w:r w:rsidR="00232FD0" w:rsidRPr="00A702D2">
        <w:rPr>
          <w:rFonts w:ascii="GHEA Grapalat" w:hAnsi="GHEA Grapalat"/>
          <w:sz w:val="22"/>
          <w:szCs w:val="22"/>
        </w:rPr>
        <w:t xml:space="preserve"> </w:t>
      </w:r>
      <w:r w:rsidR="00232FD0" w:rsidRPr="00A702D2">
        <w:rPr>
          <w:rFonts w:ascii="GHEA Grapalat" w:hAnsi="GHEA Grapalat" w:cs="Sylfaen"/>
          <w:sz w:val="22"/>
          <w:szCs w:val="22"/>
        </w:rPr>
        <w:t>մասին</w:t>
      </w:r>
      <w:r w:rsidR="00232FD0" w:rsidRPr="00A702D2">
        <w:rPr>
          <w:rFonts w:ascii="GHEA Grapalat" w:hAnsi="GHEA Grapalat" w:cs="GHEA Grapalat"/>
          <w:sz w:val="22"/>
          <w:szCs w:val="22"/>
        </w:rPr>
        <w:t>»</w:t>
      </w:r>
      <w:r w:rsidR="00232FD0" w:rsidRPr="00A702D2">
        <w:rPr>
          <w:rFonts w:ascii="GHEA Grapalat" w:hAnsi="GHEA Grapalat"/>
          <w:sz w:val="22"/>
          <w:szCs w:val="22"/>
        </w:rPr>
        <w:t xml:space="preserve"> N</w:t>
      </w:r>
      <w:r w:rsidR="00A702D2" w:rsidRPr="00A702D2">
        <w:rPr>
          <w:rFonts w:ascii="GHEA Grapalat" w:hAnsi="GHEA Grapalat"/>
          <w:sz w:val="22"/>
          <w:szCs w:val="22"/>
        </w:rPr>
        <w:t>86</w:t>
      </w:r>
      <w:r w:rsidR="0087249B" w:rsidRPr="00A702D2">
        <w:rPr>
          <w:rFonts w:ascii="GHEA Grapalat" w:hAnsi="GHEA Grapalat"/>
          <w:sz w:val="22"/>
          <w:szCs w:val="22"/>
        </w:rPr>
        <w:t>-</w:t>
      </w:r>
      <w:r w:rsidR="00232FD0" w:rsidRPr="00A702D2">
        <w:rPr>
          <w:rFonts w:ascii="GHEA Grapalat" w:hAnsi="GHEA Grapalat"/>
          <w:sz w:val="22"/>
          <w:szCs w:val="22"/>
        </w:rPr>
        <w:t xml:space="preserve">Ա </w:t>
      </w:r>
      <w:r w:rsidR="00232FD0" w:rsidRPr="00546C1F">
        <w:rPr>
          <w:rFonts w:ascii="GHEA Grapalat" w:hAnsi="GHEA Grapalat" w:cs="Sylfaen"/>
          <w:sz w:val="22"/>
          <w:szCs w:val="22"/>
        </w:rPr>
        <w:t>որոշմա</w:t>
      </w:r>
      <w:r w:rsidRPr="00D87E76">
        <w:rPr>
          <w:rFonts w:ascii="GHEA Grapalat" w:hAnsi="GHEA Grapalat" w:cs="Sylfaen"/>
          <w:sz w:val="22"/>
          <w:szCs w:val="22"/>
        </w:rPr>
        <w:t xml:space="preserve">մբ </w:t>
      </w:r>
      <w:r w:rsidRPr="00546C1F">
        <w:rPr>
          <w:rFonts w:ascii="GHEA Grapalat" w:hAnsi="GHEA Grapalat" w:cs="Sylfaen"/>
          <w:sz w:val="22"/>
          <w:szCs w:val="22"/>
        </w:rPr>
        <w:t>(այսուհետ՝ Վարչապետի որոշում)</w:t>
      </w:r>
      <w:r w:rsidRPr="00D87E76">
        <w:rPr>
          <w:rFonts w:ascii="GHEA Grapalat" w:hAnsi="GHEA Grapalat" w:cs="Sylfaen"/>
          <w:sz w:val="22"/>
          <w:szCs w:val="22"/>
        </w:rPr>
        <w:t xml:space="preserve"> հաստատված </w:t>
      </w:r>
      <w:r w:rsidR="00232FD0" w:rsidRPr="00CE2BFB">
        <w:rPr>
          <w:rFonts w:ascii="GHEA Grapalat" w:hAnsi="GHEA Grapalat" w:cs="Sylfaen"/>
          <w:sz w:val="22"/>
          <w:szCs w:val="22"/>
        </w:rPr>
        <w:t>ժամանակացույց</w:t>
      </w:r>
      <w:r w:rsidRPr="00D87E76">
        <w:rPr>
          <w:rFonts w:ascii="GHEA Grapalat" w:hAnsi="GHEA Grapalat" w:cs="Sylfaen"/>
          <w:sz w:val="22"/>
          <w:szCs w:val="22"/>
        </w:rPr>
        <w:t>ի 1-</w:t>
      </w:r>
      <w:r>
        <w:rPr>
          <w:rFonts w:ascii="GHEA Grapalat" w:hAnsi="GHEA Grapalat" w:cs="Sylfaen"/>
          <w:sz w:val="22"/>
          <w:szCs w:val="22"/>
        </w:rPr>
        <w:t>ին կետի պահանջներին համապատասխան</w:t>
      </w:r>
      <w:r w:rsidR="00232FD0" w:rsidRPr="00CE2BFB">
        <w:rPr>
          <w:rFonts w:ascii="GHEA Grapalat" w:hAnsi="GHEA Grapalat"/>
          <w:sz w:val="22"/>
          <w:szCs w:val="22"/>
        </w:rPr>
        <w:t xml:space="preserve">: </w:t>
      </w:r>
    </w:p>
    <w:p w14:paraId="2BD6C744" w14:textId="5AC0E0BA" w:rsidR="00234768" w:rsidRDefault="00D87E76" w:rsidP="00ED1327">
      <w:pPr>
        <w:pStyle w:val="PlainText"/>
        <w:spacing w:line="276" w:lineRule="auto"/>
        <w:ind w:right="54" w:firstLine="567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ՀՀ </w:t>
      </w:r>
      <w:r w:rsidRPr="00D87E76">
        <w:rPr>
          <w:rFonts w:ascii="GHEA Grapalat" w:hAnsi="GHEA Grapalat"/>
          <w:sz w:val="22"/>
          <w:szCs w:val="22"/>
        </w:rPr>
        <w:t xml:space="preserve">2024թ. բյուջետային գործընթացն </w:t>
      </w:r>
      <w:r w:rsidR="00234768" w:rsidRPr="00CE2BFB">
        <w:rPr>
          <w:rFonts w:ascii="GHEA Grapalat" w:hAnsi="GHEA Grapalat"/>
          <w:sz w:val="22"/>
          <w:szCs w:val="22"/>
        </w:rPr>
        <w:t xml:space="preserve">իրենից ներկայացնում է </w:t>
      </w:r>
      <w:r w:rsidR="001E0C77" w:rsidRPr="001E0C77">
        <w:rPr>
          <w:rFonts w:ascii="GHEA Grapalat" w:hAnsi="GHEA Grapalat"/>
          <w:sz w:val="22"/>
          <w:szCs w:val="22"/>
        </w:rPr>
        <w:t>ՀՀ 2024-2026թթ. պետական միջնաժամկետ ծախսերի ծրագրի</w:t>
      </w:r>
      <w:r w:rsidR="001E0C77">
        <w:rPr>
          <w:rFonts w:ascii="GHEA Grapalat" w:hAnsi="GHEA Grapalat"/>
          <w:sz w:val="22"/>
          <w:szCs w:val="22"/>
        </w:rPr>
        <w:t xml:space="preserve"> (</w:t>
      </w:r>
      <w:r w:rsidR="001E0C77" w:rsidRPr="001E0C77">
        <w:rPr>
          <w:rFonts w:ascii="GHEA Grapalat" w:hAnsi="GHEA Grapalat"/>
          <w:sz w:val="22"/>
          <w:szCs w:val="22"/>
        </w:rPr>
        <w:t>այսուհետև՝ ՄԺԾԾ</w:t>
      </w:r>
      <w:r w:rsidR="001E0C77">
        <w:rPr>
          <w:rFonts w:ascii="GHEA Grapalat" w:hAnsi="GHEA Grapalat"/>
          <w:sz w:val="22"/>
          <w:szCs w:val="22"/>
        </w:rPr>
        <w:t>)</w:t>
      </w:r>
      <w:r w:rsidR="001E0C77" w:rsidRPr="001E0C77">
        <w:rPr>
          <w:rFonts w:ascii="GHEA Grapalat" w:hAnsi="GHEA Grapalat"/>
          <w:sz w:val="22"/>
          <w:szCs w:val="22"/>
        </w:rPr>
        <w:t xml:space="preserve"> և ՀՀ 2024թ. պետական բյուջեի նախագծի մշակման և ընդունման </w:t>
      </w:r>
      <w:r w:rsidR="00234768" w:rsidRPr="00CE2BFB">
        <w:rPr>
          <w:rFonts w:ascii="GHEA Grapalat" w:hAnsi="GHEA Grapalat"/>
          <w:sz w:val="22"/>
          <w:szCs w:val="22"/>
        </w:rPr>
        <w:t xml:space="preserve">մեկ </w:t>
      </w:r>
      <w:r w:rsidR="001E0C77" w:rsidRPr="001E0C77">
        <w:rPr>
          <w:rFonts w:ascii="GHEA Grapalat" w:hAnsi="GHEA Grapalat"/>
          <w:sz w:val="22"/>
          <w:szCs w:val="22"/>
        </w:rPr>
        <w:t xml:space="preserve">ամբողջական </w:t>
      </w:r>
      <w:r w:rsidR="00234768" w:rsidRPr="00CE2BFB">
        <w:rPr>
          <w:rFonts w:ascii="GHEA Grapalat" w:hAnsi="GHEA Grapalat"/>
          <w:sz w:val="22"/>
          <w:szCs w:val="22"/>
        </w:rPr>
        <w:t xml:space="preserve">գործընթաց, որը սկսվում է ընթացիկ տարվա հունվար ամսին </w:t>
      </w:r>
      <w:r w:rsidR="001E0C77" w:rsidRPr="001E0C77">
        <w:rPr>
          <w:rFonts w:ascii="GHEA Grapalat" w:hAnsi="GHEA Grapalat"/>
          <w:sz w:val="22"/>
          <w:szCs w:val="22"/>
        </w:rPr>
        <w:t>և ա</w:t>
      </w:r>
      <w:r w:rsidR="00234768" w:rsidRPr="00CE2BFB">
        <w:rPr>
          <w:rFonts w:ascii="GHEA Grapalat" w:hAnsi="GHEA Grapalat"/>
          <w:sz w:val="22"/>
          <w:szCs w:val="22"/>
        </w:rPr>
        <w:t>վարտվում է նոյեմբեր-դեկտեմբեր ամիսներին՝ ՀՀ ԱԺ կողմից պետական բյուջեի մասին օրենքի ընդունմամբ:</w:t>
      </w:r>
    </w:p>
    <w:p w14:paraId="39D4F07B" w14:textId="3172850C" w:rsidR="00D200C5" w:rsidRDefault="00D200C5" w:rsidP="00D200C5">
      <w:pPr>
        <w:pStyle w:val="Bullet"/>
        <w:numPr>
          <w:ilvl w:val="0"/>
          <w:numId w:val="0"/>
        </w:numPr>
        <w:spacing w:after="0" w:line="276" w:lineRule="auto"/>
        <w:ind w:right="54" w:firstLine="567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Հ</w:t>
      </w:r>
      <w:r w:rsidRPr="00CE2BFB">
        <w:rPr>
          <w:rFonts w:ascii="GHEA Grapalat" w:hAnsi="GHEA Grapalat" w:cs="Sylfaen"/>
          <w:szCs w:val="22"/>
          <w:lang w:val="hy-AM"/>
        </w:rPr>
        <w:t>ամաձայն</w:t>
      </w:r>
      <w:r w:rsidRPr="00CE2BFB">
        <w:rPr>
          <w:rFonts w:ascii="GHEA Grapalat" w:hAnsi="GHEA Grapalat"/>
          <w:szCs w:val="22"/>
          <w:lang w:val="hy-AM"/>
        </w:rPr>
        <w:t xml:space="preserve"> «</w:t>
      </w:r>
      <w:r w:rsidRPr="00CE2BFB">
        <w:rPr>
          <w:rFonts w:ascii="GHEA Grapalat" w:hAnsi="GHEA Grapalat" w:cs="Sylfaen"/>
          <w:szCs w:val="22"/>
          <w:lang w:val="hy-AM"/>
        </w:rPr>
        <w:t>ՀՀ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բյուջետային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համակարգի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մասին</w:t>
      </w:r>
      <w:r w:rsidRPr="00CE2BFB">
        <w:rPr>
          <w:rFonts w:ascii="GHEA Grapalat" w:hAnsi="GHEA Grapalat" w:cs="GHEA Grapalat"/>
          <w:szCs w:val="22"/>
          <w:lang w:val="hy-AM"/>
        </w:rPr>
        <w:t xml:space="preserve">» </w:t>
      </w:r>
      <w:r w:rsidRPr="00CE2BFB">
        <w:rPr>
          <w:rFonts w:ascii="GHEA Grapalat" w:hAnsi="GHEA Grapalat" w:cs="Sylfaen"/>
          <w:szCs w:val="22"/>
          <w:lang w:val="hy-AM"/>
        </w:rPr>
        <w:t>ՀՀ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օրենքի</w:t>
      </w:r>
      <w:r w:rsidRPr="00CE2BFB">
        <w:rPr>
          <w:rFonts w:ascii="GHEA Grapalat" w:hAnsi="GHEA Grapalat"/>
          <w:szCs w:val="22"/>
          <w:lang w:val="hy-AM"/>
        </w:rPr>
        <w:t xml:space="preserve"> 21-</w:t>
      </w:r>
      <w:r w:rsidRPr="00CE2BFB">
        <w:rPr>
          <w:rFonts w:ascii="GHEA Grapalat" w:hAnsi="GHEA Grapalat" w:cs="Sylfaen"/>
          <w:szCs w:val="22"/>
          <w:lang w:val="hy-AM"/>
        </w:rPr>
        <w:t>րդ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հոդվածի</w:t>
      </w:r>
      <w:r w:rsidRPr="00CE2BFB">
        <w:rPr>
          <w:rFonts w:ascii="GHEA Grapalat" w:hAnsi="GHEA Grapalat"/>
          <w:szCs w:val="22"/>
          <w:lang w:val="hy-AM"/>
        </w:rPr>
        <w:t xml:space="preserve">, </w:t>
      </w:r>
      <w:r w:rsidRPr="00CE2BFB">
        <w:rPr>
          <w:rFonts w:ascii="GHEA Grapalat" w:hAnsi="GHEA Grapalat" w:cs="Sylfaen"/>
          <w:szCs w:val="22"/>
          <w:lang w:val="hy-AM"/>
        </w:rPr>
        <w:t>առաջիկա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երեք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տարվա</w:t>
      </w:r>
      <w:r w:rsidRPr="00CE2BFB">
        <w:rPr>
          <w:rFonts w:ascii="GHEA Grapalat" w:hAnsi="GHEA Grapalat"/>
          <w:szCs w:val="22"/>
          <w:lang w:val="hy-AM"/>
        </w:rPr>
        <w:t xml:space="preserve">` </w:t>
      </w:r>
      <w:r w:rsidR="001E0C77" w:rsidRPr="001E0C77">
        <w:rPr>
          <w:rFonts w:ascii="GHEA Grapalat" w:hAnsi="GHEA Grapalat"/>
          <w:szCs w:val="22"/>
          <w:lang w:val="hy-AM"/>
        </w:rPr>
        <w:t xml:space="preserve">ՄԺԾԾ </w:t>
      </w:r>
      <w:r w:rsidRPr="00CE2BFB">
        <w:rPr>
          <w:rFonts w:ascii="GHEA Grapalat" w:hAnsi="GHEA Grapalat" w:cs="Sylfaen"/>
          <w:szCs w:val="22"/>
          <w:lang w:val="hy-AM"/>
        </w:rPr>
        <w:t>մշակման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նպատակն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է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հնարավորություն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ստեղ</w:t>
      </w:r>
      <w:r w:rsidRPr="00CE2BFB">
        <w:rPr>
          <w:rFonts w:ascii="GHEA Grapalat" w:hAnsi="GHEA Grapalat" w:cs="Sylfaen"/>
          <w:szCs w:val="22"/>
          <w:lang w:val="hy-AM"/>
        </w:rPr>
        <w:softHyphen/>
        <w:t>ծել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կառավարության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համար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կառավարելու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պետական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հատվածի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ֆինանսական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ռեսուրսներն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իր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միջնաժամկետ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հարկաբյուջետային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նպատակներին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և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քաղաքականության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գե</w:t>
      </w:r>
      <w:r w:rsidRPr="00CE2BFB">
        <w:rPr>
          <w:rFonts w:ascii="GHEA Grapalat" w:hAnsi="GHEA Grapalat"/>
          <w:szCs w:val="22"/>
          <w:lang w:val="hy-AM"/>
        </w:rPr>
        <w:t>ր</w:t>
      </w:r>
      <w:r w:rsidRPr="00CE2BFB">
        <w:rPr>
          <w:rFonts w:ascii="GHEA Grapalat" w:hAnsi="GHEA Grapalat" w:cs="Sylfaen"/>
          <w:szCs w:val="22"/>
          <w:lang w:val="hy-AM"/>
        </w:rPr>
        <w:t>ակ</w:t>
      </w:r>
      <w:r w:rsidRPr="00CE2BFB">
        <w:rPr>
          <w:rFonts w:ascii="GHEA Grapalat" w:hAnsi="GHEA Grapalat"/>
          <w:szCs w:val="22"/>
          <w:lang w:val="hy-AM"/>
        </w:rPr>
        <w:t>ա</w:t>
      </w:r>
      <w:r w:rsidRPr="00CE2BFB">
        <w:rPr>
          <w:rFonts w:ascii="GHEA Grapalat" w:hAnsi="GHEA Grapalat" w:cs="Sylfaen"/>
          <w:szCs w:val="22"/>
          <w:lang w:val="hy-AM"/>
        </w:rPr>
        <w:t>յություն</w:t>
      </w:r>
      <w:r w:rsidRPr="00CE2BFB">
        <w:rPr>
          <w:rFonts w:ascii="GHEA Grapalat" w:hAnsi="GHEA Grapalat" w:cs="Sylfaen"/>
          <w:szCs w:val="22"/>
          <w:lang w:val="hy-AM"/>
        </w:rPr>
        <w:softHyphen/>
        <w:t>ների</w:t>
      </w:r>
      <w:r w:rsidR="001B2C23">
        <w:rPr>
          <w:rFonts w:ascii="GHEA Grapalat" w:hAnsi="GHEA Grapalat" w:cs="Sylfaen"/>
          <w:szCs w:val="22"/>
          <w:lang w:val="hy-AM"/>
        </w:rPr>
        <w:t>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համապատասխան</w:t>
      </w:r>
      <w:r w:rsidRPr="00CE2BFB">
        <w:rPr>
          <w:rFonts w:ascii="GHEA Grapalat" w:hAnsi="GHEA Grapalat"/>
          <w:szCs w:val="22"/>
          <w:lang w:val="hy-AM"/>
        </w:rPr>
        <w:t xml:space="preserve">: </w:t>
      </w:r>
      <w:r w:rsidRPr="00CE2BFB">
        <w:rPr>
          <w:rFonts w:ascii="GHEA Grapalat" w:hAnsi="GHEA Grapalat" w:cs="Sylfaen"/>
          <w:szCs w:val="22"/>
          <w:lang w:val="hy-AM"/>
        </w:rPr>
        <w:t>Միաժամանակ</w:t>
      </w:r>
      <w:r w:rsidRPr="00CE2BFB">
        <w:rPr>
          <w:rFonts w:ascii="GHEA Grapalat" w:hAnsi="GHEA Grapalat"/>
          <w:szCs w:val="22"/>
          <w:lang w:val="hy-AM"/>
        </w:rPr>
        <w:t xml:space="preserve">, </w:t>
      </w:r>
      <w:r w:rsidR="001E0C77" w:rsidRPr="001E0C77">
        <w:rPr>
          <w:rFonts w:ascii="GHEA Grapalat" w:hAnsi="GHEA Grapalat"/>
          <w:szCs w:val="22"/>
          <w:lang w:val="hy-AM"/>
        </w:rPr>
        <w:t>ՄԺԾԾ-ը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ծառայում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է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հիմք</w:t>
      </w:r>
      <w:r w:rsidRPr="00CE2BFB">
        <w:rPr>
          <w:rFonts w:ascii="GHEA Grapalat" w:hAnsi="GHEA Grapalat"/>
          <w:szCs w:val="22"/>
          <w:lang w:val="hy-AM"/>
        </w:rPr>
        <w:t xml:space="preserve">` </w:t>
      </w:r>
      <w:r w:rsidR="001E0C77" w:rsidRPr="001E0C77">
        <w:rPr>
          <w:rFonts w:ascii="GHEA Grapalat" w:hAnsi="GHEA Grapalat"/>
          <w:szCs w:val="22"/>
          <w:lang w:val="hy-AM"/>
        </w:rPr>
        <w:t xml:space="preserve">ՀՀ </w:t>
      </w:r>
      <w:r w:rsidRPr="00CE2BFB">
        <w:rPr>
          <w:rFonts w:ascii="GHEA Grapalat" w:hAnsi="GHEA Grapalat" w:cs="Sylfaen"/>
          <w:szCs w:val="22"/>
          <w:lang w:val="hy-AM"/>
        </w:rPr>
        <w:t>պետական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բյուջեի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նախագծի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մշակման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աշխատանքների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համար</w:t>
      </w:r>
      <w:r w:rsidRPr="00CE2BFB">
        <w:rPr>
          <w:rFonts w:ascii="GHEA Grapalat" w:hAnsi="GHEA Grapalat"/>
          <w:szCs w:val="22"/>
          <w:lang w:val="hy-AM"/>
        </w:rPr>
        <w:t>:</w:t>
      </w:r>
    </w:p>
    <w:p w14:paraId="69A753BE" w14:textId="20091A78" w:rsidR="00232FD0" w:rsidRDefault="00232FD0" w:rsidP="00ED1327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E2BFB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1E0C77" w:rsidRPr="001E0C77">
        <w:rPr>
          <w:rFonts w:ascii="GHEA Grapalat" w:hAnsi="GHEA Grapalat"/>
          <w:sz w:val="22"/>
          <w:szCs w:val="22"/>
          <w:lang w:val="hy-AM"/>
        </w:rPr>
        <w:t>Մ</w:t>
      </w:r>
      <w:r w:rsidRPr="00CE2BFB">
        <w:rPr>
          <w:rFonts w:ascii="GHEA Grapalat" w:hAnsi="GHEA Grapalat" w:cs="Sylfaen"/>
          <w:sz w:val="22"/>
          <w:szCs w:val="22"/>
          <w:lang w:val="hy-AM"/>
        </w:rPr>
        <w:t>եթոդական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ցուցումները</w:t>
      </w:r>
      <w:r w:rsidR="007E3248" w:rsidRPr="00CE2B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նպատակ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ունեն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օժանդակելու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ՀՀ</w:t>
      </w:r>
      <w:r w:rsidR="001E0C77" w:rsidRPr="001E0C7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F5A12" w:rsidRPr="00CE2BFB">
        <w:rPr>
          <w:rFonts w:ascii="GHEA Grapalat" w:hAnsi="GHEA Grapalat"/>
          <w:sz w:val="22"/>
          <w:szCs w:val="22"/>
          <w:lang w:val="hy-AM"/>
        </w:rPr>
        <w:t xml:space="preserve">հանրային իշխանության և տարածքային կառավարման </w:t>
      </w:r>
      <w:proofErr w:type="spellStart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>բյուջետային</w:t>
      </w:r>
      <w:proofErr w:type="spellEnd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>հատկացումների</w:t>
      </w:r>
      <w:proofErr w:type="spellEnd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>գլխավոր</w:t>
      </w:r>
      <w:proofErr w:type="spellEnd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>կարգադրիչ</w:t>
      </w:r>
      <w:proofErr w:type="spellEnd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1E0C77" w:rsidRPr="00CE2BFB">
        <w:rPr>
          <w:rFonts w:ascii="GHEA Grapalat" w:hAnsi="GHEA Grapalat" w:cs="Sylfaen"/>
          <w:sz w:val="22"/>
          <w:szCs w:val="22"/>
          <w:lang w:val="fr-FR"/>
        </w:rPr>
        <w:t>(</w:t>
      </w:r>
      <w:proofErr w:type="spellStart"/>
      <w:r w:rsidR="001E0C77" w:rsidRPr="00CE2BFB">
        <w:rPr>
          <w:rFonts w:ascii="GHEA Grapalat" w:hAnsi="GHEA Grapalat" w:cs="Sylfaen"/>
          <w:sz w:val="22"/>
          <w:szCs w:val="22"/>
          <w:lang w:val="fr-FR"/>
        </w:rPr>
        <w:t>այսուհետ</w:t>
      </w:r>
      <w:proofErr w:type="spellEnd"/>
      <w:r w:rsidR="001E0C77" w:rsidRPr="00CE2BFB">
        <w:rPr>
          <w:rFonts w:ascii="GHEA Grapalat" w:hAnsi="GHEA Grapalat" w:cs="Sylfaen"/>
          <w:sz w:val="22"/>
          <w:szCs w:val="22"/>
          <w:lang w:val="fr-FR"/>
        </w:rPr>
        <w:t>՝ ԲԳԿ)</w:t>
      </w:r>
      <w:r w:rsidR="001E0C77" w:rsidRPr="001E0C7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>հանդիսացող</w:t>
      </w:r>
      <w:proofErr w:type="spellEnd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 xml:space="preserve">  </w:t>
      </w:r>
      <w:proofErr w:type="spellStart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>հայտատու</w:t>
      </w:r>
      <w:proofErr w:type="spellEnd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3C785F" w:rsidRPr="00CE2BFB">
        <w:rPr>
          <w:rFonts w:ascii="GHEA Grapalat" w:hAnsi="GHEA Grapalat" w:cs="Sylfaen"/>
          <w:sz w:val="22"/>
          <w:szCs w:val="22"/>
          <w:lang w:val="fr-FR"/>
        </w:rPr>
        <w:t>մարմիններին</w:t>
      </w:r>
      <w:proofErr w:type="spellEnd"/>
      <w:r w:rsidRPr="00CE2BFB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E2BFB">
        <w:rPr>
          <w:rFonts w:ascii="GHEA Grapalat" w:hAnsi="GHEA Grapalat" w:cs="Sylfaen"/>
          <w:sz w:val="22"/>
          <w:szCs w:val="22"/>
          <w:lang w:val="hy-AM"/>
        </w:rPr>
        <w:t>այսուհետ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` </w:t>
      </w:r>
      <w:r w:rsidR="00BF5A12" w:rsidRPr="00CE2BFB">
        <w:rPr>
          <w:rFonts w:ascii="GHEA Grapalat" w:hAnsi="GHEA Grapalat" w:cs="Sylfaen"/>
          <w:sz w:val="22"/>
          <w:szCs w:val="22"/>
          <w:lang w:val="hy-AM"/>
        </w:rPr>
        <w:t>Հ</w:t>
      </w:r>
      <w:r w:rsidRPr="00CE2BFB">
        <w:rPr>
          <w:rFonts w:ascii="GHEA Grapalat" w:hAnsi="GHEA Grapalat" w:cs="Sylfaen"/>
          <w:sz w:val="22"/>
          <w:szCs w:val="22"/>
          <w:lang w:val="hy-AM"/>
        </w:rPr>
        <w:t>այտատու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)`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ՀՀ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BC4C59">
        <w:rPr>
          <w:rFonts w:ascii="GHEA Grapalat" w:hAnsi="GHEA Grapalat"/>
          <w:sz w:val="22"/>
          <w:szCs w:val="22"/>
          <w:lang w:val="hy-AM"/>
        </w:rPr>
        <w:t>2024</w:t>
      </w:r>
      <w:r w:rsidRPr="00CE2BFB">
        <w:rPr>
          <w:rFonts w:ascii="GHEA Grapalat" w:hAnsi="GHEA Grapalat" w:cs="Sylfaen"/>
          <w:sz w:val="22"/>
          <w:szCs w:val="22"/>
          <w:lang w:val="hy-AM"/>
        </w:rPr>
        <w:t>թ</w:t>
      </w:r>
      <w:r w:rsidR="001E0C77" w:rsidRPr="001E0C77">
        <w:rPr>
          <w:rFonts w:ascii="GHEA Grapalat" w:hAnsi="GHEA Grapalat" w:cs="Sylfaen"/>
          <w:sz w:val="22"/>
          <w:szCs w:val="22"/>
          <w:lang w:val="hy-AM"/>
        </w:rPr>
        <w:t>.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նախագծի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գործընթացի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իրենց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BC4C59">
        <w:rPr>
          <w:rFonts w:ascii="GHEA Grapalat" w:hAnsi="GHEA Grapalat"/>
          <w:sz w:val="22"/>
          <w:szCs w:val="22"/>
          <w:lang w:val="hy-AM"/>
        </w:rPr>
        <w:t>2024</w:t>
      </w:r>
      <w:r w:rsidR="001A6DD0">
        <w:rPr>
          <w:rFonts w:ascii="GHEA Grapalat" w:hAnsi="GHEA Grapalat"/>
          <w:sz w:val="22"/>
          <w:szCs w:val="22"/>
          <w:lang w:val="hy-AM"/>
        </w:rPr>
        <w:t>-</w:t>
      </w:r>
      <w:r w:rsidR="00BC4C59">
        <w:rPr>
          <w:rFonts w:ascii="GHEA Grapalat" w:hAnsi="GHEA Grapalat"/>
          <w:sz w:val="22"/>
          <w:szCs w:val="22"/>
          <w:lang w:val="hy-AM"/>
        </w:rPr>
        <w:t>202</w:t>
      </w:r>
      <w:r w:rsidR="001E0C77" w:rsidRPr="001E0C77">
        <w:rPr>
          <w:rFonts w:ascii="GHEA Grapalat" w:hAnsi="GHEA Grapalat"/>
          <w:sz w:val="22"/>
          <w:szCs w:val="22"/>
          <w:lang w:val="hy-AM"/>
        </w:rPr>
        <w:t>6</w:t>
      </w:r>
      <w:r w:rsidRPr="00CE2BFB">
        <w:rPr>
          <w:rFonts w:ascii="GHEA Grapalat" w:hAnsi="GHEA Grapalat" w:cs="Sylfaen"/>
          <w:sz w:val="22"/>
          <w:szCs w:val="22"/>
          <w:lang w:val="hy-AM"/>
        </w:rPr>
        <w:t>թ</w:t>
      </w:r>
      <w:r w:rsidR="001E0C77" w:rsidRPr="001E0C77">
        <w:rPr>
          <w:rFonts w:ascii="GHEA Grapalat" w:hAnsi="GHEA Grapalat" w:cs="Sylfaen"/>
          <w:sz w:val="22"/>
          <w:szCs w:val="22"/>
          <w:lang w:val="hy-AM"/>
        </w:rPr>
        <w:t>թ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ՄԺԾԾ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և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BC4C59">
        <w:rPr>
          <w:rFonts w:ascii="GHEA Grapalat" w:hAnsi="GHEA Grapalat"/>
          <w:sz w:val="22"/>
          <w:szCs w:val="22"/>
          <w:lang w:val="hy-AM"/>
        </w:rPr>
        <w:t>2024</w:t>
      </w:r>
      <w:r w:rsidRPr="00CE2BFB">
        <w:rPr>
          <w:rFonts w:ascii="GHEA Grapalat" w:hAnsi="GHEA Grapalat" w:cs="Sylfaen"/>
          <w:sz w:val="22"/>
          <w:szCs w:val="22"/>
          <w:lang w:val="hy-AM"/>
        </w:rPr>
        <w:t>թ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հայտերի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602A30" w:rsidRPr="00CE2BFB">
        <w:rPr>
          <w:rFonts w:ascii="GHEA Grapalat" w:hAnsi="GHEA Grapalat" w:cs="Sylfaen"/>
          <w:sz w:val="22"/>
          <w:szCs w:val="22"/>
          <w:lang w:val="hy-AM"/>
        </w:rPr>
        <w:t xml:space="preserve"> (այսուհետ՝ </w:t>
      </w:r>
      <w:r w:rsidR="00523EAA">
        <w:rPr>
          <w:rFonts w:ascii="GHEA Grapalat" w:hAnsi="GHEA Grapalat" w:cs="Sylfaen"/>
          <w:sz w:val="22"/>
          <w:szCs w:val="22"/>
          <w:lang w:val="hy-AM"/>
        </w:rPr>
        <w:t xml:space="preserve">բյուջետային </w:t>
      </w:r>
      <w:r w:rsidR="00602A30" w:rsidRPr="00CE2BFB">
        <w:rPr>
          <w:rFonts w:ascii="GHEA Grapalat" w:hAnsi="GHEA Grapalat" w:cs="Sylfaen"/>
          <w:sz w:val="22"/>
          <w:szCs w:val="22"/>
          <w:lang w:val="hy-AM"/>
        </w:rPr>
        <w:t>հայտեր)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և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դրանք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ՀՀ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ֆինանսների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նախարարություն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873B8D" w:rsidRPr="00873B8D">
        <w:rPr>
          <w:rFonts w:ascii="GHEA Grapalat" w:hAnsi="GHEA Grapalat"/>
          <w:sz w:val="22"/>
          <w:szCs w:val="22"/>
          <w:lang w:val="hy-AM"/>
        </w:rPr>
        <w:t>(</w:t>
      </w:r>
      <w:r w:rsidR="00873B8D">
        <w:rPr>
          <w:rFonts w:ascii="GHEA Grapalat" w:hAnsi="GHEA Grapalat"/>
          <w:sz w:val="22"/>
          <w:szCs w:val="22"/>
          <w:lang w:val="hy-AM"/>
        </w:rPr>
        <w:t xml:space="preserve">այսուհետ՝ </w:t>
      </w:r>
      <w:r w:rsidR="001E0C77" w:rsidRPr="001E0C77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873B8D">
        <w:rPr>
          <w:rFonts w:ascii="GHEA Grapalat" w:hAnsi="GHEA Grapalat"/>
          <w:sz w:val="22"/>
          <w:szCs w:val="22"/>
          <w:lang w:val="hy-AM"/>
        </w:rPr>
        <w:t>ՖՆ</w:t>
      </w:r>
      <w:r w:rsidR="00873B8D" w:rsidRPr="00873B8D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E2BFB">
        <w:rPr>
          <w:rFonts w:ascii="GHEA Grapalat" w:hAnsi="GHEA Grapalat" w:cs="Sylfaen"/>
          <w:sz w:val="22"/>
          <w:szCs w:val="22"/>
          <w:lang w:val="hy-AM"/>
        </w:rPr>
        <w:t>ներկայացման</w:t>
      </w:r>
      <w:r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1E0C77">
        <w:rPr>
          <w:rFonts w:ascii="GHEA Grapalat" w:hAnsi="GHEA Grapalat"/>
          <w:sz w:val="22"/>
          <w:szCs w:val="22"/>
          <w:lang w:val="hy-AM"/>
        </w:rPr>
        <w:t>աշխատանքներում</w:t>
      </w:r>
      <w:r w:rsidRPr="00CE2BFB">
        <w:rPr>
          <w:rFonts w:ascii="GHEA Grapalat" w:hAnsi="GHEA Grapalat"/>
          <w:sz w:val="22"/>
          <w:szCs w:val="22"/>
          <w:lang w:val="hy-AM"/>
        </w:rPr>
        <w:t>:</w:t>
      </w:r>
    </w:p>
    <w:p w14:paraId="310D24C5" w14:textId="73234875" w:rsidR="00F12FC6" w:rsidRPr="00CE2BFB" w:rsidRDefault="001E0C77" w:rsidP="00ED1327">
      <w:pPr>
        <w:spacing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Մ</w:t>
      </w:r>
      <w:r w:rsidR="00B143E8">
        <w:rPr>
          <w:rFonts w:ascii="GHEA Grapalat" w:hAnsi="GHEA Grapalat"/>
          <w:sz w:val="22"/>
          <w:szCs w:val="22"/>
          <w:lang w:val="hy-AM"/>
        </w:rPr>
        <w:t xml:space="preserve">եթոդական </w:t>
      </w:r>
      <w:r w:rsidR="00F12FC6">
        <w:rPr>
          <w:rFonts w:ascii="GHEA Grapalat" w:hAnsi="GHEA Grapalat"/>
          <w:sz w:val="22"/>
          <w:szCs w:val="22"/>
          <w:lang w:val="hy-AM"/>
        </w:rPr>
        <w:t>ցուցումներ</w:t>
      </w:r>
      <w:r>
        <w:rPr>
          <w:rFonts w:ascii="GHEA Grapalat" w:hAnsi="GHEA Grapalat"/>
          <w:sz w:val="22"/>
          <w:szCs w:val="22"/>
          <w:lang w:val="hy-AM"/>
        </w:rPr>
        <w:t>ն</w:t>
      </w:r>
      <w:r w:rsidR="00F12FC6">
        <w:rPr>
          <w:rFonts w:ascii="GHEA Grapalat" w:hAnsi="GHEA Grapalat"/>
          <w:sz w:val="22"/>
          <w:szCs w:val="22"/>
          <w:lang w:val="hy-AM"/>
        </w:rPr>
        <w:t xml:space="preserve"> </w:t>
      </w:r>
      <w:r w:rsidR="00610E69">
        <w:rPr>
          <w:rFonts w:ascii="GHEA Grapalat" w:hAnsi="GHEA Grapalat"/>
          <w:sz w:val="22"/>
          <w:szCs w:val="22"/>
          <w:lang w:val="hy-AM"/>
        </w:rPr>
        <w:t>ունեն տեխնի</w:t>
      </w:r>
      <w:r w:rsidR="00523EAA">
        <w:rPr>
          <w:rFonts w:ascii="GHEA Grapalat" w:hAnsi="GHEA Grapalat"/>
          <w:sz w:val="22"/>
          <w:szCs w:val="22"/>
          <w:lang w:val="hy-AM"/>
        </w:rPr>
        <w:t>կ</w:t>
      </w:r>
      <w:r w:rsidR="00610E69">
        <w:rPr>
          <w:rFonts w:ascii="GHEA Grapalat" w:hAnsi="GHEA Grapalat"/>
          <w:sz w:val="22"/>
          <w:szCs w:val="22"/>
          <w:lang w:val="hy-AM"/>
        </w:rPr>
        <w:t>ական բնույթ</w:t>
      </w:r>
      <w:r>
        <w:rPr>
          <w:rFonts w:ascii="GHEA Grapalat" w:hAnsi="GHEA Grapalat"/>
          <w:sz w:val="22"/>
          <w:szCs w:val="22"/>
          <w:lang w:val="hy-AM"/>
        </w:rPr>
        <w:t xml:space="preserve"> և </w:t>
      </w:r>
      <w:r w:rsidR="00610E69" w:rsidRPr="00CE2BFB">
        <w:rPr>
          <w:rFonts w:ascii="GHEA Grapalat" w:hAnsi="GHEA Grapalat" w:cs="Sylfaen"/>
          <w:sz w:val="22"/>
          <w:szCs w:val="22"/>
          <w:lang w:val="hy-AM"/>
        </w:rPr>
        <w:t>հանդիսանում</w:t>
      </w:r>
      <w:r w:rsidR="00610E69"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610E69" w:rsidRPr="00CE2BFB">
        <w:rPr>
          <w:rFonts w:ascii="GHEA Grapalat" w:hAnsi="GHEA Grapalat" w:cs="Sylfaen"/>
          <w:sz w:val="22"/>
          <w:szCs w:val="22"/>
          <w:lang w:val="hy-AM"/>
        </w:rPr>
        <w:t>են</w:t>
      </w:r>
      <w:r w:rsidR="00610E69"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610E69" w:rsidRPr="00CE2BFB">
        <w:rPr>
          <w:rFonts w:ascii="GHEA Grapalat" w:hAnsi="GHEA Grapalat" w:cs="Sylfaen"/>
          <w:sz w:val="22"/>
          <w:szCs w:val="22"/>
          <w:lang w:val="hy-AM"/>
        </w:rPr>
        <w:t>միասնական</w:t>
      </w:r>
      <w:r w:rsidR="00610E69"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610E69" w:rsidRPr="00CE2BFB">
        <w:rPr>
          <w:rFonts w:ascii="GHEA Grapalat" w:hAnsi="GHEA Grapalat" w:cs="Sylfaen"/>
          <w:sz w:val="22"/>
          <w:szCs w:val="22"/>
          <w:lang w:val="hy-AM"/>
        </w:rPr>
        <w:t>ուղեցույց</w:t>
      </w:r>
      <w:r w:rsidR="00610E69"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Հայտատու մ</w:t>
      </w:r>
      <w:r w:rsidR="00610E69" w:rsidRPr="00CE2BFB">
        <w:rPr>
          <w:rFonts w:ascii="GHEA Grapalat" w:hAnsi="GHEA Grapalat" w:cs="Sylfaen"/>
          <w:sz w:val="22"/>
          <w:szCs w:val="22"/>
          <w:lang w:val="hy-AM"/>
        </w:rPr>
        <w:t>ար</w:t>
      </w:r>
      <w:r w:rsidR="00610E69" w:rsidRPr="00CE2BFB">
        <w:rPr>
          <w:rFonts w:ascii="GHEA Grapalat" w:hAnsi="GHEA Grapalat" w:cs="Sylfaen"/>
          <w:sz w:val="22"/>
          <w:szCs w:val="22"/>
          <w:lang w:val="hy-AM"/>
        </w:rPr>
        <w:softHyphen/>
        <w:t>մինների</w:t>
      </w:r>
      <w:r w:rsidR="00610E69"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523EAA">
        <w:rPr>
          <w:rFonts w:ascii="GHEA Grapalat" w:hAnsi="GHEA Grapalat"/>
          <w:sz w:val="22"/>
          <w:szCs w:val="22"/>
          <w:lang w:val="hy-AM"/>
        </w:rPr>
        <w:t xml:space="preserve">բյուջետային </w:t>
      </w:r>
      <w:r w:rsidR="00610E69" w:rsidRPr="00CE2BFB">
        <w:rPr>
          <w:rFonts w:ascii="GHEA Grapalat" w:hAnsi="GHEA Grapalat" w:cs="Sylfaen"/>
          <w:sz w:val="22"/>
          <w:szCs w:val="22"/>
          <w:lang w:val="hy-AM"/>
        </w:rPr>
        <w:t>հայտերի</w:t>
      </w:r>
      <w:r w:rsidR="00610E69"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610E69" w:rsidRPr="00CE2BFB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610E69" w:rsidRPr="00CE2BFB">
        <w:rPr>
          <w:rFonts w:ascii="GHEA Grapalat" w:hAnsi="GHEA Grapalat"/>
          <w:sz w:val="22"/>
          <w:szCs w:val="22"/>
          <w:lang w:val="hy-AM"/>
        </w:rPr>
        <w:t xml:space="preserve"> </w:t>
      </w:r>
      <w:r w:rsidR="00610E69" w:rsidRPr="00CE2BFB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610E69">
        <w:rPr>
          <w:rFonts w:ascii="GHEA Grapalat" w:hAnsi="GHEA Grapalat" w:cs="Sylfaen"/>
          <w:sz w:val="22"/>
          <w:szCs w:val="22"/>
          <w:lang w:val="hy-AM"/>
        </w:rPr>
        <w:t>։</w:t>
      </w:r>
      <w:r w:rsidR="00610E69">
        <w:rPr>
          <w:rFonts w:ascii="GHEA Grapalat" w:hAnsi="GHEA Grapalat"/>
          <w:sz w:val="22"/>
          <w:szCs w:val="22"/>
          <w:lang w:val="hy-AM"/>
        </w:rPr>
        <w:t xml:space="preserve"> </w:t>
      </w:r>
      <w:r w:rsidR="00523EAA">
        <w:rPr>
          <w:rFonts w:ascii="GHEA Grapalat" w:hAnsi="GHEA Grapalat"/>
          <w:sz w:val="22"/>
          <w:szCs w:val="22"/>
          <w:lang w:val="hy-AM"/>
        </w:rPr>
        <w:t>Ցուցումները ն</w:t>
      </w:r>
      <w:r w:rsidR="00F12FC6">
        <w:rPr>
          <w:rFonts w:ascii="GHEA Grapalat" w:hAnsi="GHEA Grapalat"/>
          <w:sz w:val="22"/>
          <w:szCs w:val="22"/>
          <w:lang w:val="hy-AM"/>
        </w:rPr>
        <w:t xml:space="preserve">երառում են </w:t>
      </w:r>
      <w:r w:rsidR="00523EAA">
        <w:rPr>
          <w:rFonts w:ascii="GHEA Grapalat" w:hAnsi="GHEA Grapalat"/>
          <w:sz w:val="22"/>
          <w:szCs w:val="22"/>
          <w:lang w:val="hy-AM"/>
        </w:rPr>
        <w:t xml:space="preserve">բյուջետային </w:t>
      </w:r>
      <w:r w:rsidR="00F12FC6">
        <w:rPr>
          <w:rFonts w:ascii="GHEA Grapalat" w:hAnsi="GHEA Grapalat"/>
          <w:sz w:val="22"/>
          <w:szCs w:val="22"/>
          <w:lang w:val="hy-AM"/>
        </w:rPr>
        <w:t xml:space="preserve">հայտերի կազմման </w:t>
      </w:r>
      <w:r w:rsidR="00523EAA">
        <w:rPr>
          <w:rFonts w:ascii="GHEA Grapalat" w:hAnsi="GHEA Grapalat"/>
          <w:sz w:val="22"/>
          <w:szCs w:val="22"/>
          <w:lang w:val="hy-AM"/>
        </w:rPr>
        <w:t xml:space="preserve">և ներկայացման </w:t>
      </w:r>
      <w:r w:rsidR="00F12FC6">
        <w:rPr>
          <w:rFonts w:ascii="GHEA Grapalat" w:hAnsi="GHEA Grapalat"/>
          <w:sz w:val="22"/>
          <w:szCs w:val="22"/>
          <w:lang w:val="hy-AM"/>
        </w:rPr>
        <w:t>պահանջները</w:t>
      </w:r>
      <w:r w:rsidR="00523EAA">
        <w:rPr>
          <w:rFonts w:ascii="GHEA Grapalat" w:hAnsi="GHEA Grapalat"/>
          <w:sz w:val="22"/>
          <w:szCs w:val="22"/>
          <w:lang w:val="hy-AM"/>
        </w:rPr>
        <w:t xml:space="preserve">՝ այդ թվում կիրառվող </w:t>
      </w:r>
      <w:r w:rsidR="00F12FC6">
        <w:rPr>
          <w:rFonts w:ascii="GHEA Grapalat" w:hAnsi="GHEA Grapalat"/>
          <w:sz w:val="22"/>
          <w:szCs w:val="22"/>
          <w:lang w:val="hy-AM"/>
        </w:rPr>
        <w:t>ձև</w:t>
      </w:r>
      <w:r w:rsidR="00523EAA">
        <w:rPr>
          <w:rFonts w:ascii="GHEA Grapalat" w:hAnsi="GHEA Grapalat"/>
          <w:sz w:val="22"/>
          <w:szCs w:val="22"/>
          <w:lang w:val="hy-AM"/>
        </w:rPr>
        <w:t xml:space="preserve">աչափերը և դրանց </w:t>
      </w:r>
      <w:r w:rsidR="00F12FC6">
        <w:rPr>
          <w:rFonts w:ascii="GHEA Grapalat" w:hAnsi="GHEA Grapalat"/>
          <w:sz w:val="22"/>
          <w:szCs w:val="22"/>
          <w:lang w:val="hy-AM"/>
        </w:rPr>
        <w:t xml:space="preserve">լրացման </w:t>
      </w:r>
      <w:r w:rsidR="00523EAA">
        <w:rPr>
          <w:rFonts w:ascii="GHEA Grapalat" w:hAnsi="GHEA Grapalat"/>
          <w:sz w:val="22"/>
          <w:szCs w:val="22"/>
          <w:lang w:val="hy-AM"/>
        </w:rPr>
        <w:t>պահանջները, ինչպես նաև այլ անհրաժեշտ ցուցումներ բյուջետային հայտերի շրջանակներում ծախսերի գնահատման և ներկայացման համար:</w:t>
      </w:r>
      <w:r w:rsidR="00610E69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66230A7" w14:textId="24C9A4BF" w:rsidR="00610E69" w:rsidRPr="00610E69" w:rsidRDefault="00610E69" w:rsidP="00ED1327">
      <w:pPr>
        <w:pStyle w:val="Bullet"/>
        <w:numPr>
          <w:ilvl w:val="0"/>
          <w:numId w:val="0"/>
        </w:numPr>
        <w:spacing w:after="0" w:line="276" w:lineRule="auto"/>
        <w:ind w:right="54" w:firstLine="567"/>
        <w:rPr>
          <w:rFonts w:ascii="GHEA Grapalat" w:hAnsi="GHEA Grapalat" w:cs="Sylfaen"/>
          <w:szCs w:val="22"/>
          <w:lang w:val="hy-AM"/>
        </w:rPr>
      </w:pPr>
      <w:r w:rsidRPr="00A220F1">
        <w:rPr>
          <w:rFonts w:ascii="GHEA Grapalat" w:hAnsi="GHEA Grapalat" w:cs="Sylfaen"/>
          <w:szCs w:val="22"/>
          <w:lang w:val="hy-AM"/>
        </w:rPr>
        <w:t>2019թ</w:t>
      </w:r>
      <w:r w:rsidR="00CE3A15">
        <w:rPr>
          <w:rFonts w:ascii="GHEA Grapalat" w:hAnsi="GHEA Grapalat" w:cs="Sylfaen"/>
          <w:szCs w:val="22"/>
          <w:lang w:val="hy-AM"/>
        </w:rPr>
        <w:t xml:space="preserve">-ից ՀՀ-ում </w:t>
      </w:r>
      <w:r w:rsidRPr="00A220F1">
        <w:rPr>
          <w:rFonts w:ascii="GHEA Grapalat" w:hAnsi="GHEA Grapalat" w:cs="Sylfaen"/>
          <w:szCs w:val="22"/>
          <w:lang w:val="hy-AM"/>
        </w:rPr>
        <w:t xml:space="preserve">անցում է կատարել ծրագրային բյուջետավորման, </w:t>
      </w:r>
      <w:r w:rsidR="00CE3A15">
        <w:rPr>
          <w:rFonts w:ascii="GHEA Grapalat" w:hAnsi="GHEA Grapalat" w:cs="Sylfaen"/>
          <w:szCs w:val="22"/>
          <w:lang w:val="hy-AM"/>
        </w:rPr>
        <w:t xml:space="preserve">հետևաբար </w:t>
      </w:r>
      <w:r w:rsidRPr="00A220F1">
        <w:rPr>
          <w:rFonts w:ascii="GHEA Grapalat" w:hAnsi="GHEA Grapalat" w:cs="Sylfaen"/>
          <w:szCs w:val="22"/>
          <w:lang w:val="hy-AM"/>
        </w:rPr>
        <w:t xml:space="preserve">բյուջետային հայտերը </w:t>
      </w:r>
      <w:r w:rsidR="00552358">
        <w:rPr>
          <w:rFonts w:ascii="GHEA Grapalat" w:hAnsi="GHEA Grapalat" w:cs="Sylfaen"/>
          <w:szCs w:val="22"/>
          <w:lang w:val="hy-AM"/>
        </w:rPr>
        <w:t>կազմելիս</w:t>
      </w:r>
      <w:r w:rsidRPr="00A220F1">
        <w:rPr>
          <w:rFonts w:ascii="GHEA Grapalat" w:hAnsi="GHEA Grapalat" w:cs="Sylfaen"/>
          <w:szCs w:val="22"/>
          <w:lang w:val="hy-AM"/>
        </w:rPr>
        <w:t xml:space="preserve"> ա</w:t>
      </w:r>
      <w:r w:rsidR="00552358">
        <w:rPr>
          <w:rFonts w:ascii="GHEA Grapalat" w:hAnsi="GHEA Grapalat" w:cs="Sylfaen"/>
          <w:szCs w:val="22"/>
          <w:lang w:val="hy-AM"/>
        </w:rPr>
        <w:t>նհրաժեշտ</w:t>
      </w:r>
      <w:r w:rsidRPr="00A220F1">
        <w:rPr>
          <w:rFonts w:ascii="GHEA Grapalat" w:hAnsi="GHEA Grapalat" w:cs="Sylfaen"/>
          <w:szCs w:val="22"/>
          <w:lang w:val="hy-AM"/>
        </w:rPr>
        <w:t xml:space="preserve"> է ուշադրություն</w:t>
      </w:r>
      <w:r w:rsidR="00552358">
        <w:rPr>
          <w:rFonts w:ascii="GHEA Grapalat" w:hAnsi="GHEA Grapalat" w:cs="Sylfaen"/>
          <w:szCs w:val="22"/>
          <w:lang w:val="hy-AM"/>
        </w:rPr>
        <w:t>ը</w:t>
      </w:r>
      <w:r w:rsidRPr="00A220F1">
        <w:rPr>
          <w:rFonts w:ascii="GHEA Grapalat" w:hAnsi="GHEA Grapalat" w:cs="Sylfaen"/>
          <w:szCs w:val="22"/>
          <w:lang w:val="hy-AM"/>
        </w:rPr>
        <w:t xml:space="preserve"> կենտրոնացնել </w:t>
      </w:r>
      <w:r w:rsidR="00552358">
        <w:rPr>
          <w:rFonts w:ascii="GHEA Grapalat" w:hAnsi="GHEA Grapalat" w:cs="Sylfaen"/>
          <w:szCs w:val="22"/>
          <w:lang w:val="hy-AM"/>
        </w:rPr>
        <w:t>բյուջետային ծրագրերի</w:t>
      </w:r>
      <w:r w:rsidR="00CE3A15">
        <w:rPr>
          <w:rFonts w:ascii="GHEA Grapalat" w:hAnsi="GHEA Grapalat" w:cs="Sylfaen"/>
          <w:szCs w:val="22"/>
          <w:lang w:val="hy-AM"/>
        </w:rPr>
        <w:t>/ծախսերի</w:t>
      </w:r>
      <w:r w:rsidR="00552358">
        <w:rPr>
          <w:rFonts w:ascii="GHEA Grapalat" w:hAnsi="GHEA Grapalat" w:cs="Sylfaen"/>
          <w:szCs w:val="22"/>
          <w:lang w:val="hy-AM"/>
        </w:rPr>
        <w:t xml:space="preserve"> </w:t>
      </w:r>
      <w:r w:rsidR="00CE3A15">
        <w:rPr>
          <w:rFonts w:ascii="GHEA Grapalat" w:hAnsi="GHEA Grapalat" w:cs="Sylfaen"/>
          <w:szCs w:val="22"/>
          <w:lang w:val="hy-AM"/>
        </w:rPr>
        <w:t xml:space="preserve">նպատակների, </w:t>
      </w:r>
      <w:r w:rsidR="00552358">
        <w:rPr>
          <w:rFonts w:ascii="GHEA Grapalat" w:hAnsi="GHEA Grapalat" w:cs="Sylfaen"/>
          <w:szCs w:val="22"/>
          <w:lang w:val="hy-AM"/>
        </w:rPr>
        <w:t>արդյունքների և արդյունավետության հարցերին</w:t>
      </w:r>
      <w:r w:rsidRPr="00A220F1">
        <w:rPr>
          <w:rFonts w:ascii="GHEA Grapalat" w:hAnsi="GHEA Grapalat" w:cs="Sylfaen"/>
          <w:szCs w:val="22"/>
          <w:lang w:val="hy-AM"/>
        </w:rPr>
        <w:t>։</w:t>
      </w:r>
      <w:r w:rsidR="00552358">
        <w:rPr>
          <w:rFonts w:ascii="GHEA Grapalat" w:hAnsi="GHEA Grapalat" w:cs="Sylfaen"/>
          <w:szCs w:val="22"/>
          <w:lang w:val="hy-AM"/>
        </w:rPr>
        <w:t xml:space="preserve"> Մանավոր</w:t>
      </w:r>
      <w:r w:rsidR="00941B92">
        <w:rPr>
          <w:rFonts w:ascii="GHEA Grapalat" w:hAnsi="GHEA Grapalat" w:cs="Sylfaen"/>
          <w:szCs w:val="22"/>
          <w:lang w:val="hy-AM"/>
        </w:rPr>
        <w:t>ապես, անհրաժեշտ է ապահովել բյու</w:t>
      </w:r>
      <w:r w:rsidR="00552358">
        <w:rPr>
          <w:rFonts w:ascii="GHEA Grapalat" w:hAnsi="GHEA Grapalat" w:cs="Sylfaen"/>
          <w:szCs w:val="22"/>
          <w:lang w:val="hy-AM"/>
        </w:rPr>
        <w:t xml:space="preserve">ջետային ծրագրերի </w:t>
      </w:r>
      <w:r w:rsidR="00CE3A15" w:rsidRPr="00CE3A15">
        <w:rPr>
          <w:rFonts w:ascii="GHEA Grapalat" w:hAnsi="GHEA Grapalat" w:cs="Sylfaen"/>
          <w:szCs w:val="22"/>
          <w:lang w:val="hy-AM"/>
        </w:rPr>
        <w:t xml:space="preserve">և </w:t>
      </w:r>
      <w:r w:rsidR="00CE3A15">
        <w:rPr>
          <w:rFonts w:ascii="GHEA Grapalat" w:hAnsi="GHEA Grapalat" w:cs="Sylfaen"/>
          <w:szCs w:val="22"/>
          <w:lang w:val="hy-AM"/>
        </w:rPr>
        <w:t>մի</w:t>
      </w:r>
      <w:r w:rsidR="00CE3A15" w:rsidRPr="00CE3A15">
        <w:rPr>
          <w:rFonts w:ascii="GHEA Grapalat" w:hAnsi="GHEA Grapalat" w:cs="Sylfaen"/>
          <w:szCs w:val="22"/>
          <w:lang w:val="hy-AM"/>
        </w:rPr>
        <w:t>ջ</w:t>
      </w:r>
      <w:r w:rsidR="00CE3A15">
        <w:rPr>
          <w:rFonts w:ascii="GHEA Grapalat" w:hAnsi="GHEA Grapalat" w:cs="Sylfaen"/>
          <w:szCs w:val="22"/>
          <w:lang w:val="hy-AM"/>
        </w:rPr>
        <w:t xml:space="preserve">ոցառումների </w:t>
      </w:r>
      <w:r w:rsidR="00552358">
        <w:rPr>
          <w:rFonts w:ascii="GHEA Grapalat" w:hAnsi="GHEA Grapalat" w:cs="Sylfaen"/>
          <w:szCs w:val="22"/>
          <w:lang w:val="hy-AM"/>
        </w:rPr>
        <w:t xml:space="preserve">կապը </w:t>
      </w:r>
      <w:r w:rsidR="00CE3A15">
        <w:rPr>
          <w:rFonts w:ascii="GHEA Grapalat" w:hAnsi="GHEA Grapalat" w:cs="Sylfaen"/>
          <w:szCs w:val="22"/>
          <w:lang w:val="hy-AM"/>
        </w:rPr>
        <w:t xml:space="preserve">ՀՀ </w:t>
      </w:r>
      <w:r w:rsidR="00552358">
        <w:rPr>
          <w:rFonts w:ascii="GHEA Grapalat" w:hAnsi="GHEA Grapalat" w:cs="Sylfaen"/>
          <w:szCs w:val="22"/>
          <w:lang w:val="hy-AM"/>
        </w:rPr>
        <w:t xml:space="preserve">կառավարության </w:t>
      </w:r>
      <w:r w:rsidR="00CE3A15" w:rsidRPr="00CE3A15">
        <w:rPr>
          <w:rFonts w:ascii="GHEA Grapalat" w:hAnsi="GHEA Grapalat" w:cs="Sylfaen"/>
          <w:szCs w:val="22"/>
          <w:lang w:val="hy-AM"/>
        </w:rPr>
        <w:t xml:space="preserve">2021-2026թթ </w:t>
      </w:r>
      <w:r w:rsidR="00552358">
        <w:rPr>
          <w:rFonts w:ascii="GHEA Grapalat" w:hAnsi="GHEA Grapalat" w:cs="Sylfaen"/>
          <w:szCs w:val="22"/>
          <w:lang w:val="hy-AM"/>
        </w:rPr>
        <w:t>ծրագր</w:t>
      </w:r>
      <w:r w:rsidR="00D200C5">
        <w:rPr>
          <w:rFonts w:ascii="GHEA Grapalat" w:hAnsi="GHEA Grapalat" w:cs="Sylfaen"/>
          <w:szCs w:val="22"/>
          <w:lang w:val="hy-AM"/>
        </w:rPr>
        <w:t>ով</w:t>
      </w:r>
      <w:r w:rsidR="00CE3A15" w:rsidRPr="00CE3A15">
        <w:rPr>
          <w:rFonts w:ascii="GHEA Grapalat" w:hAnsi="GHEA Grapalat" w:cs="Sylfaen"/>
          <w:szCs w:val="22"/>
          <w:lang w:val="hy-AM"/>
        </w:rPr>
        <w:t xml:space="preserve"> </w:t>
      </w:r>
      <w:r w:rsidR="00CE3A15">
        <w:rPr>
          <w:rFonts w:ascii="GHEA Grapalat" w:hAnsi="GHEA Grapalat" w:cs="Sylfaen"/>
          <w:szCs w:val="22"/>
          <w:lang w:val="hy-AM"/>
        </w:rPr>
        <w:t>(</w:t>
      </w:r>
      <w:r w:rsidR="00CE3A15" w:rsidRPr="00CE3A15">
        <w:rPr>
          <w:rFonts w:ascii="GHEA Grapalat" w:hAnsi="GHEA Grapalat" w:cs="Sylfaen"/>
          <w:szCs w:val="22"/>
          <w:lang w:val="hy-AM"/>
        </w:rPr>
        <w:t>այսուհետև՝ Կառավարության ծրագիր</w:t>
      </w:r>
      <w:r w:rsidR="00CE3A15">
        <w:rPr>
          <w:rFonts w:ascii="GHEA Grapalat" w:hAnsi="GHEA Grapalat" w:cs="Sylfaen"/>
          <w:szCs w:val="22"/>
          <w:lang w:val="hy-AM"/>
        </w:rPr>
        <w:t>)</w:t>
      </w:r>
      <w:r w:rsidR="00552358">
        <w:rPr>
          <w:rFonts w:ascii="GHEA Grapalat" w:hAnsi="GHEA Grapalat" w:cs="Sylfaen"/>
          <w:szCs w:val="22"/>
          <w:lang w:val="hy-AM"/>
        </w:rPr>
        <w:t xml:space="preserve"> և </w:t>
      </w:r>
      <w:r w:rsidR="00CE3A15" w:rsidRPr="00CE3A15">
        <w:rPr>
          <w:rFonts w:ascii="GHEA Grapalat" w:hAnsi="GHEA Grapalat" w:cs="Sylfaen"/>
          <w:szCs w:val="22"/>
          <w:lang w:val="hy-AM"/>
        </w:rPr>
        <w:t xml:space="preserve">ՀՀ կառավարության կողմից ընդունված այլ </w:t>
      </w:r>
      <w:r w:rsidR="00552358">
        <w:rPr>
          <w:rFonts w:ascii="GHEA Grapalat" w:hAnsi="GHEA Grapalat" w:cs="Sylfaen"/>
          <w:szCs w:val="22"/>
          <w:lang w:val="hy-AM"/>
        </w:rPr>
        <w:t>ռազմավարական փաստաթղթեր</w:t>
      </w:r>
      <w:r w:rsidR="00D200C5">
        <w:rPr>
          <w:rFonts w:ascii="GHEA Grapalat" w:hAnsi="GHEA Grapalat" w:cs="Sylfaen"/>
          <w:szCs w:val="22"/>
          <w:lang w:val="hy-AM"/>
        </w:rPr>
        <w:t>ով սահմանված քաղաքականության նպատակների և թիրախների հետ</w:t>
      </w:r>
      <w:r w:rsidR="00552358">
        <w:rPr>
          <w:rFonts w:ascii="GHEA Grapalat" w:hAnsi="GHEA Grapalat" w:cs="Sylfaen"/>
          <w:szCs w:val="22"/>
          <w:lang w:val="hy-AM"/>
        </w:rPr>
        <w:t xml:space="preserve">: Անհրաժեշտ է նկատի ունենալ, որ Կառավարության ծրագրից և </w:t>
      </w:r>
      <w:r w:rsidR="00CE3A15" w:rsidRPr="00CE3A15">
        <w:rPr>
          <w:rFonts w:ascii="GHEA Grapalat" w:hAnsi="GHEA Grapalat" w:cs="Sylfaen"/>
          <w:szCs w:val="22"/>
          <w:lang w:val="hy-AM"/>
        </w:rPr>
        <w:t xml:space="preserve">ընդունված </w:t>
      </w:r>
      <w:r w:rsidR="00552358">
        <w:rPr>
          <w:rFonts w:ascii="GHEA Grapalat" w:hAnsi="GHEA Grapalat" w:cs="Sylfaen"/>
          <w:szCs w:val="22"/>
          <w:lang w:val="hy-AM"/>
        </w:rPr>
        <w:t xml:space="preserve">ռազմավարական փաստաթղթերից անմիջականորեն չբխող բյուջետային ծրագրերը </w:t>
      </w:r>
      <w:r w:rsidR="00CE3A15" w:rsidRPr="00CE3A15">
        <w:rPr>
          <w:rFonts w:ascii="GHEA Grapalat" w:hAnsi="GHEA Grapalat" w:cs="Sylfaen"/>
          <w:szCs w:val="22"/>
          <w:lang w:val="hy-AM"/>
        </w:rPr>
        <w:t xml:space="preserve">և միջոցառումներն </w:t>
      </w:r>
      <w:r w:rsidR="00D200C5" w:rsidRPr="006E1877">
        <w:rPr>
          <w:rFonts w:ascii="GHEA Grapalat" w:hAnsi="GHEA Grapalat" w:cs="Sylfaen"/>
          <w:szCs w:val="22"/>
          <w:lang w:val="hy-AM"/>
        </w:rPr>
        <w:t xml:space="preserve">այլ հավասար պայմաններում չեն </w:t>
      </w:r>
      <w:r w:rsidR="00552358" w:rsidRPr="006E1877">
        <w:rPr>
          <w:rFonts w:ascii="GHEA Grapalat" w:hAnsi="GHEA Grapalat" w:cs="Sylfaen"/>
          <w:szCs w:val="22"/>
          <w:lang w:val="hy-AM"/>
        </w:rPr>
        <w:t>ներառվ</w:t>
      </w:r>
      <w:r w:rsidR="00CE3A15" w:rsidRPr="006E1877">
        <w:rPr>
          <w:rFonts w:ascii="GHEA Grapalat" w:hAnsi="GHEA Grapalat" w:cs="Sylfaen"/>
          <w:szCs w:val="22"/>
          <w:lang w:val="hy-AM"/>
        </w:rPr>
        <w:t xml:space="preserve">ելու </w:t>
      </w:r>
      <w:r w:rsidR="00CE3A15" w:rsidRPr="006E1877">
        <w:rPr>
          <w:rFonts w:ascii="GHEA Grapalat" w:hAnsi="GHEA Grapalat"/>
          <w:szCs w:val="22"/>
          <w:lang w:val="hy-AM"/>
        </w:rPr>
        <w:t>2024-</w:t>
      </w:r>
      <w:r w:rsidR="00CE3A15">
        <w:rPr>
          <w:rFonts w:ascii="GHEA Grapalat" w:hAnsi="GHEA Grapalat"/>
          <w:szCs w:val="22"/>
          <w:lang w:val="hy-AM"/>
        </w:rPr>
        <w:t>202</w:t>
      </w:r>
      <w:r w:rsidR="00CE3A15" w:rsidRPr="001E0C77">
        <w:rPr>
          <w:rFonts w:ascii="GHEA Grapalat" w:hAnsi="GHEA Grapalat"/>
          <w:szCs w:val="22"/>
          <w:lang w:val="hy-AM"/>
        </w:rPr>
        <w:t>6</w:t>
      </w:r>
      <w:r w:rsidR="00CE3A15" w:rsidRPr="00CE2BFB">
        <w:rPr>
          <w:rFonts w:ascii="GHEA Grapalat" w:hAnsi="GHEA Grapalat" w:cs="Sylfaen"/>
          <w:szCs w:val="22"/>
          <w:lang w:val="hy-AM"/>
        </w:rPr>
        <w:t>թ</w:t>
      </w:r>
      <w:r w:rsidR="00CE3A15" w:rsidRPr="001E0C77">
        <w:rPr>
          <w:rFonts w:ascii="GHEA Grapalat" w:hAnsi="GHEA Grapalat" w:cs="Sylfaen"/>
          <w:szCs w:val="22"/>
          <w:lang w:val="hy-AM"/>
        </w:rPr>
        <w:t>թ</w:t>
      </w:r>
      <w:r w:rsidR="00CE3A15" w:rsidRPr="00CE2BFB">
        <w:rPr>
          <w:rFonts w:ascii="GHEA Grapalat" w:hAnsi="GHEA Grapalat"/>
          <w:szCs w:val="22"/>
          <w:lang w:val="hy-AM"/>
        </w:rPr>
        <w:t xml:space="preserve"> </w:t>
      </w:r>
      <w:r w:rsidR="00CE3A15" w:rsidRPr="00CE2BFB">
        <w:rPr>
          <w:rFonts w:ascii="GHEA Grapalat" w:hAnsi="GHEA Grapalat" w:cs="Sylfaen"/>
          <w:szCs w:val="22"/>
          <w:lang w:val="hy-AM"/>
        </w:rPr>
        <w:t>ՄԺԾԾ</w:t>
      </w:r>
      <w:r w:rsidR="00CE3A15" w:rsidRPr="00CE3A15">
        <w:rPr>
          <w:rFonts w:ascii="GHEA Grapalat" w:hAnsi="GHEA Grapalat" w:cs="Sylfaen"/>
          <w:szCs w:val="22"/>
          <w:lang w:val="hy-AM"/>
        </w:rPr>
        <w:t>-ում</w:t>
      </w:r>
      <w:r w:rsidR="00CE3A15" w:rsidRPr="00CE2BFB">
        <w:rPr>
          <w:rFonts w:ascii="GHEA Grapalat" w:hAnsi="GHEA Grapalat"/>
          <w:szCs w:val="22"/>
          <w:lang w:val="hy-AM"/>
        </w:rPr>
        <w:t xml:space="preserve"> </w:t>
      </w:r>
      <w:r w:rsidR="00CE3A15" w:rsidRPr="00CE2BFB">
        <w:rPr>
          <w:rFonts w:ascii="GHEA Grapalat" w:hAnsi="GHEA Grapalat" w:cs="Sylfaen"/>
          <w:szCs w:val="22"/>
          <w:lang w:val="hy-AM"/>
        </w:rPr>
        <w:t>և</w:t>
      </w:r>
      <w:r w:rsidR="00CE3A15" w:rsidRPr="00CE2BFB">
        <w:rPr>
          <w:rFonts w:ascii="GHEA Grapalat" w:hAnsi="GHEA Grapalat"/>
          <w:szCs w:val="22"/>
          <w:lang w:val="hy-AM"/>
        </w:rPr>
        <w:t xml:space="preserve"> </w:t>
      </w:r>
      <w:r w:rsidR="00CE3A15">
        <w:rPr>
          <w:rFonts w:ascii="GHEA Grapalat" w:hAnsi="GHEA Grapalat"/>
          <w:szCs w:val="22"/>
          <w:lang w:val="hy-AM"/>
        </w:rPr>
        <w:t>2024</w:t>
      </w:r>
      <w:r w:rsidR="00CE3A15" w:rsidRPr="00CE2BFB">
        <w:rPr>
          <w:rFonts w:ascii="GHEA Grapalat" w:hAnsi="GHEA Grapalat" w:cs="Sylfaen"/>
          <w:szCs w:val="22"/>
          <w:lang w:val="hy-AM"/>
        </w:rPr>
        <w:t>թ</w:t>
      </w:r>
      <w:r w:rsidR="00CE3A15" w:rsidRPr="00CE2BFB">
        <w:rPr>
          <w:rFonts w:ascii="GHEA Grapalat" w:hAnsi="GHEA Grapalat"/>
          <w:szCs w:val="22"/>
          <w:lang w:val="hy-AM"/>
        </w:rPr>
        <w:t xml:space="preserve"> </w:t>
      </w:r>
      <w:r w:rsidR="00CE3A15" w:rsidRPr="00CE3A15">
        <w:rPr>
          <w:rFonts w:ascii="GHEA Grapalat" w:hAnsi="GHEA Grapalat"/>
          <w:szCs w:val="22"/>
          <w:lang w:val="hy-AM"/>
        </w:rPr>
        <w:t xml:space="preserve">ՀՀ </w:t>
      </w:r>
      <w:r w:rsidR="00AB1CC1">
        <w:rPr>
          <w:rFonts w:ascii="GHEA Grapalat" w:hAnsi="GHEA Grapalat" w:cs="Sylfaen"/>
          <w:szCs w:val="22"/>
          <w:lang w:val="hy-AM"/>
        </w:rPr>
        <w:t xml:space="preserve">պետական </w:t>
      </w:r>
      <w:r w:rsidR="00552358">
        <w:rPr>
          <w:rFonts w:ascii="GHEA Grapalat" w:hAnsi="GHEA Grapalat" w:cs="Sylfaen"/>
          <w:szCs w:val="22"/>
          <w:lang w:val="hy-AM"/>
        </w:rPr>
        <w:t>բյուջեում:</w:t>
      </w:r>
    </w:p>
    <w:p w14:paraId="077968A3" w14:textId="3C3E75B9" w:rsidR="00232FD0" w:rsidRDefault="00D200C5" w:rsidP="00ED1327">
      <w:pPr>
        <w:pStyle w:val="Bullet"/>
        <w:numPr>
          <w:ilvl w:val="0"/>
          <w:numId w:val="0"/>
        </w:numPr>
        <w:spacing w:after="0" w:line="276" w:lineRule="auto"/>
        <w:ind w:right="54" w:firstLine="567"/>
        <w:rPr>
          <w:rFonts w:ascii="GHEA Grapalat" w:hAnsi="GHEA Grapalat"/>
          <w:szCs w:val="22"/>
          <w:lang w:val="hy-AM"/>
        </w:rPr>
      </w:pPr>
      <w:r w:rsidRPr="00AB1CC1">
        <w:rPr>
          <w:rFonts w:ascii="GHEA Grapalat" w:hAnsi="GHEA Grapalat"/>
          <w:szCs w:val="22"/>
          <w:lang w:val="hy-AM"/>
        </w:rPr>
        <w:t>Միաժամանակ,</w:t>
      </w:r>
      <w:r w:rsidR="00D15D32" w:rsidRPr="00AB1CC1">
        <w:rPr>
          <w:rFonts w:ascii="GHEA Grapalat" w:hAnsi="GHEA Grapalat"/>
          <w:szCs w:val="22"/>
          <w:lang w:val="hy-AM"/>
        </w:rPr>
        <w:t xml:space="preserve"> Հայտատու մարմիններն իրենց </w:t>
      </w:r>
      <w:r w:rsidR="00CE3A15" w:rsidRPr="00CE3A15">
        <w:rPr>
          <w:rFonts w:ascii="GHEA Grapalat" w:hAnsi="GHEA Grapalat"/>
          <w:szCs w:val="22"/>
          <w:lang w:val="hy-AM"/>
        </w:rPr>
        <w:t xml:space="preserve">բյուջետային </w:t>
      </w:r>
      <w:r w:rsidR="00D15D32" w:rsidRPr="00AB1CC1">
        <w:rPr>
          <w:rFonts w:ascii="GHEA Grapalat" w:hAnsi="GHEA Grapalat"/>
          <w:szCs w:val="22"/>
          <w:lang w:val="hy-AM"/>
        </w:rPr>
        <w:t xml:space="preserve">հայտերը </w:t>
      </w:r>
      <w:r w:rsidR="00DC2B53" w:rsidRPr="00AB1CC1">
        <w:rPr>
          <w:rFonts w:ascii="GHEA Grapalat" w:hAnsi="GHEA Grapalat"/>
          <w:szCs w:val="22"/>
          <w:lang w:val="hy-AM"/>
        </w:rPr>
        <w:t>կազմելիս, տարածքային զարգացման ծրագրերի գծով հաշվետվողականության մեխանիզմների ստեղծման, ինչպես նաև բյուջետային քննարկումների արդյունավետության բարձրացման նպատակով պետք է հաշվի առնեն նաև</w:t>
      </w:r>
      <w:r w:rsidR="00D15D32" w:rsidRPr="00AB1CC1">
        <w:rPr>
          <w:rFonts w:ascii="GHEA Grapalat" w:hAnsi="GHEA Grapalat"/>
          <w:szCs w:val="22"/>
          <w:lang w:val="hy-AM"/>
        </w:rPr>
        <w:t xml:space="preserve"> ՀՀ կառավարության կողմից հաստատված ՀՀ մարզերի սոցիալ-տնտեսական զարգացման քառամյա ծրագրեր</w:t>
      </w:r>
      <w:r w:rsidR="00DC2B53" w:rsidRPr="00AB1CC1">
        <w:rPr>
          <w:rFonts w:ascii="GHEA Grapalat" w:hAnsi="GHEA Grapalat"/>
          <w:szCs w:val="22"/>
          <w:lang w:val="hy-AM"/>
        </w:rPr>
        <w:t>ը</w:t>
      </w:r>
      <w:r w:rsidR="00D15D32" w:rsidRPr="00AB1CC1">
        <w:rPr>
          <w:rFonts w:ascii="GHEA Grapalat" w:hAnsi="GHEA Grapalat"/>
          <w:szCs w:val="22"/>
          <w:lang w:val="hy-AM"/>
        </w:rPr>
        <w:t xml:space="preserve"> </w:t>
      </w:r>
      <w:r w:rsidR="00DC2B53" w:rsidRPr="00AB1CC1">
        <w:rPr>
          <w:rFonts w:ascii="GHEA Grapalat" w:hAnsi="GHEA Grapalat"/>
          <w:szCs w:val="22"/>
          <w:lang w:val="hy-AM"/>
        </w:rPr>
        <w:t xml:space="preserve">և այդ ծրագրերին </w:t>
      </w:r>
      <w:r w:rsidR="00D15D32" w:rsidRPr="00AB1CC1">
        <w:rPr>
          <w:rFonts w:ascii="GHEA Grapalat" w:hAnsi="GHEA Grapalat"/>
          <w:szCs w:val="22"/>
          <w:lang w:val="hy-AM"/>
        </w:rPr>
        <w:t>համահունչ</w:t>
      </w:r>
      <w:r w:rsidR="00232FD0" w:rsidRPr="00AB1CC1">
        <w:rPr>
          <w:rFonts w:ascii="GHEA Grapalat" w:hAnsi="GHEA Grapalat"/>
          <w:szCs w:val="22"/>
          <w:lang w:val="hy-AM"/>
        </w:rPr>
        <w:t xml:space="preserve"> </w:t>
      </w:r>
      <w:r w:rsidR="00DC2B53" w:rsidRPr="00AB1CC1">
        <w:rPr>
          <w:rFonts w:ascii="GHEA Grapalat" w:hAnsi="GHEA Grapalat"/>
          <w:szCs w:val="22"/>
          <w:lang w:val="hy-AM"/>
        </w:rPr>
        <w:t>կազմված</w:t>
      </w:r>
      <w:r w:rsidR="00FB5F58" w:rsidRPr="00AB1CC1">
        <w:rPr>
          <w:rFonts w:ascii="GHEA Grapalat" w:hAnsi="GHEA Grapalat"/>
          <w:szCs w:val="22"/>
          <w:lang w:val="hy-AM"/>
        </w:rPr>
        <w:t xml:space="preserve"> </w:t>
      </w:r>
      <w:r w:rsidR="00232FD0" w:rsidRPr="00AB1CC1">
        <w:rPr>
          <w:rFonts w:ascii="GHEA Grapalat" w:hAnsi="GHEA Grapalat"/>
          <w:szCs w:val="22"/>
          <w:lang w:val="hy-AM"/>
        </w:rPr>
        <w:t>հայտերով առաջարկվող ծախսային ծրագրերի հատկացումները ներկայացնեն նաև տարածքային (ըստ մարզերի) բացվածքով` համապատասխան բացատրական-վերլուծական տեղեկատվությամբ:</w:t>
      </w:r>
    </w:p>
    <w:p w14:paraId="033BC417" w14:textId="377EFB60" w:rsidR="00832C46" w:rsidRDefault="00CE3A15" w:rsidP="00832C46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hy-AM" w:eastAsia="x-none"/>
        </w:rPr>
      </w:pPr>
      <w:r w:rsidRPr="00CE3A15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Սույն Մեթոդական ցուցումներ</w:t>
      </w:r>
      <w:r w:rsidR="00D840C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ը </w:t>
      </w:r>
      <w:r w:rsidRPr="00CE3A15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տարածվում են ՀՀ </w:t>
      </w:r>
      <w:r w:rsidR="00C40D96" w:rsidRPr="00C40D96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2024-2026</w:t>
      </w:r>
      <w:r w:rsidR="00ED1327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թթ.</w:t>
      </w:r>
      <w:r w:rsidR="00C40D96" w:rsidRPr="00C40D96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 ՄԺԾԾ</w:t>
      </w:r>
      <w:r w:rsidR="00C40D96" w:rsidRPr="00C40D96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r w:rsidR="00C40D96" w:rsidRPr="00C40D96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և/կամ </w:t>
      </w:r>
      <w:r w:rsidR="00C40D96" w:rsidRPr="00C40D96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202</w:t>
      </w:r>
      <w:r w:rsidR="00C40D96" w:rsidRPr="00C40D96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4</w:t>
      </w:r>
      <w:r w:rsidR="00C40D96" w:rsidRPr="00C40D96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թ.</w:t>
      </w:r>
      <w:r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 պետական բյուջեի կազմման գործընթացում ներգրավված բոլոր հայտատու </w:t>
      </w:r>
      <w:r w:rsidR="00E203AA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պետական կառավարման մարմիններ</w:t>
      </w:r>
      <w:r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ի</w:t>
      </w:r>
      <w:r w:rsidR="00807BB7" w:rsidRPr="00807BB7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 (</w:t>
      </w:r>
      <w:r w:rsidR="00807BB7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ներառյալ ենթակա կազմակերպությունները</w:t>
      </w:r>
      <w:r w:rsidR="00807BB7" w:rsidRPr="00807BB7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)</w:t>
      </w:r>
      <w:r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 </w:t>
      </w:r>
      <w:r w:rsidR="00D840C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վրա</w:t>
      </w:r>
      <w:r w:rsidR="00E203AA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։</w:t>
      </w:r>
      <w:r w:rsidR="00832C46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 Միաժամանակ, </w:t>
      </w:r>
      <w:r w:rsidR="00832C46" w:rsidRPr="00C40D96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202</w:t>
      </w:r>
      <w:r w:rsidR="00832C46" w:rsidRPr="00C40D96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4</w:t>
      </w:r>
      <w:r w:rsidR="00832C46" w:rsidRPr="00C40D96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թ.</w:t>
      </w:r>
      <w:r w:rsidR="00832C46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 բյուջետային գործընթացի միասնականությունը և արդյունավետությունն ապահովելու նպատակով, </w:t>
      </w:r>
      <w:r w:rsidR="00D840C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ներքոհիշյալ պետական մարմիններին ևս </w:t>
      </w:r>
      <w:r w:rsidR="00832C46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առաջարկվում է իրենց բյուջետային հատերը կազմելիս </w:t>
      </w:r>
      <w:r w:rsidR="00D840C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և ՀՀ ՖՆ ներկայացնելիս </w:t>
      </w:r>
      <w:r w:rsidR="00832C46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առաջնորդվել սույն Մեթոդական ցուցումների պահանջներով.</w:t>
      </w:r>
    </w:p>
    <w:p w14:paraId="28D45C4C" w14:textId="05CDC550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Հ</w:t>
      </w:r>
      <w:r w:rsidR="008764BB"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անրապետության</w:t>
      </w: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նախագահի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աշխատակազմ</w:t>
      </w:r>
      <w:proofErr w:type="spellEnd"/>
      <w:r w:rsidR="00ED1327"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,</w:t>
      </w:r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</w:p>
    <w:p w14:paraId="75E5A1CE" w14:textId="4773B560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Ազգային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ժողովի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աշխատակազմ</w:t>
      </w:r>
      <w:proofErr w:type="spellEnd"/>
      <w:r w:rsidR="00ED1327"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,</w:t>
      </w:r>
    </w:p>
    <w:p w14:paraId="057D3FA5" w14:textId="07772CDB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սահմանադրական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դատարան</w:t>
      </w:r>
      <w:proofErr w:type="spellEnd"/>
      <w:r w:rsidR="00873B8D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,</w:t>
      </w:r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</w:p>
    <w:p w14:paraId="30FF4E52" w14:textId="4784BE64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բարձրագույն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873B8D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դատակա</w:t>
      </w:r>
      <w:proofErr w:type="spellEnd"/>
      <w:r w:rsidR="00873B8D"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ն խորհուրդ</w:t>
      </w:r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,</w:t>
      </w:r>
    </w:p>
    <w:p w14:paraId="4D6C6E2A" w14:textId="16CEDF32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քննչական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կոմիտե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,</w:t>
      </w:r>
    </w:p>
    <w:p w14:paraId="0E18099E" w14:textId="4CB75E4E" w:rsidR="00873B8D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r w:rsidR="00C40D96"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հակակոռուպցիոն կոմիտե</w:t>
      </w:r>
      <w:r w:rsidR="003B5817"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,</w:t>
      </w:r>
    </w:p>
    <w:p w14:paraId="31D5A004" w14:textId="7181E155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գլխավոր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դատախազ</w:t>
      </w:r>
      <w:proofErr w:type="spellEnd"/>
      <w:r w:rsidR="00873B8D"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ություն</w:t>
      </w:r>
      <w:r w:rsidR="003B5817"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,</w:t>
      </w:r>
    </w:p>
    <w:p w14:paraId="6B6874B8" w14:textId="7D2DEBED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հաշվեքննիչ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պալատ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,</w:t>
      </w:r>
    </w:p>
    <w:p w14:paraId="2152AAAF" w14:textId="63310A0A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մարդու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իրավունքների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պաշտպան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,</w:t>
      </w:r>
    </w:p>
    <w:p w14:paraId="7B6ACE5E" w14:textId="3C4D8738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հանրային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ծառայությունները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կարգավորող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հանձնաժողով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,</w:t>
      </w:r>
    </w:p>
    <w:p w14:paraId="4B7BE156" w14:textId="2EADC051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կենտրոնական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ընտրական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հանձնաժողով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,</w:t>
      </w:r>
    </w:p>
    <w:p w14:paraId="6A807D60" w14:textId="70A302EF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r w:rsidR="003209ED"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հ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եռուստատեսության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և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ռադիոյի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հանձնաժողով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,</w:t>
      </w:r>
    </w:p>
    <w:p w14:paraId="5E56C39C" w14:textId="628229BF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մրցակցության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պաշտպանության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հանձնաժողով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,</w:t>
      </w:r>
    </w:p>
    <w:p w14:paraId="419B1B8D" w14:textId="6A43A01E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fr-FR" w:eastAsia="x-none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կոռուպցիայի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կանխարգելման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հանձնաժողով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</w:p>
    <w:p w14:paraId="2D1B7114" w14:textId="5BFA01A9" w:rsidR="00C40D96" w:rsidRPr="008764BB" w:rsidRDefault="00D840CB" w:rsidP="008764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GHEA Grapalat" w:hAnsi="GHEA Grapalat" w:cs="Sylfaen"/>
          <w:szCs w:val="22"/>
          <w:lang w:val="hy-AM"/>
        </w:rPr>
      </w:pPr>
      <w:r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 xml:space="preserve">ՀՀ </w:t>
      </w:r>
      <w:r w:rsidR="003209ED"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հ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անրային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հեռարձակողի</w:t>
      </w:r>
      <w:proofErr w:type="spellEnd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 xml:space="preserve"> </w:t>
      </w:r>
      <w:proofErr w:type="spellStart"/>
      <w:r w:rsidR="00C40D96" w:rsidRPr="008764BB">
        <w:rPr>
          <w:rFonts w:ascii="GHEA Grapalat" w:eastAsiaTheme="minorEastAsia" w:hAnsi="GHEA Grapalat" w:cs="Sylfaen"/>
          <w:sz w:val="22"/>
          <w:szCs w:val="22"/>
          <w:lang w:val="fr-FR" w:eastAsia="x-none"/>
        </w:rPr>
        <w:t>խոր</w:t>
      </w:r>
      <w:proofErr w:type="spellEnd"/>
      <w:r w:rsidR="00873B8D" w:rsidRPr="008764BB">
        <w:rPr>
          <w:rFonts w:ascii="GHEA Grapalat" w:eastAsiaTheme="minorEastAsia" w:hAnsi="GHEA Grapalat" w:cs="Sylfaen"/>
          <w:sz w:val="22"/>
          <w:szCs w:val="22"/>
          <w:lang w:val="hy-AM" w:eastAsia="x-none"/>
        </w:rPr>
        <w:t>հուրդ:</w:t>
      </w:r>
    </w:p>
    <w:p w14:paraId="0D582877" w14:textId="431E2C94" w:rsidR="00814ADE" w:rsidRDefault="00832C46" w:rsidP="00ED1327">
      <w:pPr>
        <w:pStyle w:val="BodyTextIndent"/>
        <w:spacing w:line="276" w:lineRule="auto"/>
        <w:rPr>
          <w:rFonts w:ascii="GHEA Grapalat" w:hAnsi="GHEA Grapalat" w:cs="Sylfaen"/>
          <w:szCs w:val="22"/>
          <w:lang w:val="fr-FR"/>
        </w:rPr>
      </w:pPr>
      <w:r>
        <w:rPr>
          <w:rFonts w:ascii="GHEA Grapalat" w:hAnsi="GHEA Grapalat" w:cs="Sylfaen"/>
          <w:szCs w:val="22"/>
          <w:lang w:val="hy-AM"/>
        </w:rPr>
        <w:t>Ա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ռաջարկվում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է</w:t>
      </w:r>
      <w:r>
        <w:rPr>
          <w:rFonts w:ascii="GHEA Grapalat" w:hAnsi="GHEA Grapalat" w:cs="Sylfaen"/>
          <w:szCs w:val="22"/>
          <w:lang w:val="hy-AM"/>
        </w:rPr>
        <w:t xml:space="preserve"> նաև</w:t>
      </w:r>
      <w:r w:rsidR="00814ADE" w:rsidRPr="00CE2BFB">
        <w:rPr>
          <w:rFonts w:ascii="GHEA Grapalat" w:hAnsi="GHEA Grapalat" w:cs="Sylfaen"/>
          <w:szCs w:val="22"/>
          <w:lang w:val="fr-FR"/>
        </w:rPr>
        <w:t xml:space="preserve">,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որ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 xml:space="preserve">վերոհիշյալ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մարմիններ</w:t>
      </w:r>
      <w:proofErr w:type="spellEnd"/>
      <w:r>
        <w:rPr>
          <w:rFonts w:ascii="GHEA Grapalat" w:hAnsi="GHEA Grapalat" w:cs="Sylfaen"/>
          <w:szCs w:val="22"/>
          <w:lang w:val="hy-AM"/>
        </w:rPr>
        <w:t xml:space="preserve">ն իրենց բյուջետային հայտերի շրջանակներում ՀՀ </w:t>
      </w:r>
      <w:r w:rsidR="003B5817">
        <w:rPr>
          <w:rFonts w:ascii="GHEA Grapalat" w:hAnsi="GHEA Grapalat" w:cs="Sylfaen"/>
          <w:szCs w:val="22"/>
          <w:lang w:val="fr-FR"/>
        </w:rPr>
        <w:t>ՖՆ</w:t>
      </w:r>
      <w:r w:rsidR="003B5817">
        <w:rPr>
          <w:rFonts w:ascii="GHEA Grapalat" w:hAnsi="GHEA Grapalat" w:cs="Sylfaen"/>
          <w:szCs w:val="22"/>
          <w:lang w:val="hy-AM"/>
        </w:rPr>
        <w:t xml:space="preserve">-ին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հասանելի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դարձնեն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 xml:space="preserve">իրենց հայտերում ներառված բյուջետային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ծախսերի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պլանավորման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համար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հիմք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հանդիսացած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մանրամասն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հաշվարկ-հիմնավորումները</w:t>
      </w:r>
      <w:proofErr w:type="spellEnd"/>
      <w:r w:rsidR="00873B8D">
        <w:rPr>
          <w:rFonts w:ascii="GHEA Grapalat" w:hAnsi="GHEA Grapalat" w:cs="Sylfaen"/>
          <w:szCs w:val="22"/>
          <w:lang w:val="hy-AM"/>
        </w:rPr>
        <w:t>՝</w:t>
      </w:r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բացված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ըստ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առանձին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814ADE" w:rsidRPr="00CE2BFB">
        <w:rPr>
          <w:rFonts w:ascii="GHEA Grapalat" w:hAnsi="GHEA Grapalat" w:cs="Sylfaen"/>
          <w:szCs w:val="22"/>
          <w:lang w:val="fr-FR"/>
        </w:rPr>
        <w:t>ծախսատեսակների</w:t>
      </w:r>
      <w:proofErr w:type="spellEnd"/>
      <w:r w:rsidR="00814ADE" w:rsidRPr="00CE2BFB">
        <w:rPr>
          <w:rFonts w:ascii="GHEA Grapalat" w:hAnsi="GHEA Grapalat" w:cs="Sylfaen"/>
          <w:szCs w:val="22"/>
          <w:lang w:val="fr-FR"/>
        </w:rPr>
        <w:t>:</w:t>
      </w:r>
    </w:p>
    <w:p w14:paraId="16835149" w14:textId="77777777" w:rsidR="00D87E76" w:rsidRDefault="00D87E76" w:rsidP="00D87E76">
      <w:pPr>
        <w:rPr>
          <w:rFonts w:ascii="GHEA Grapalat" w:eastAsiaTheme="minorEastAsia" w:hAnsi="GHEA Grapalat"/>
          <w:b/>
          <w:i/>
          <w:sz w:val="22"/>
          <w:szCs w:val="22"/>
          <w:lang w:val="it-IT"/>
        </w:rPr>
      </w:pPr>
    </w:p>
    <w:p w14:paraId="2DE113F2" w14:textId="46D21FE8" w:rsidR="00D87E76" w:rsidRPr="00881CB5" w:rsidRDefault="00D87E76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3" w:name="_Toc125443405"/>
      <w:r w:rsidRPr="00D840CB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ՄԵԹՈԴԱԿԱՆ ՑՈՒՑՈՒՄՆԵՐԻ ԿԱՌՈՒՑՎԱԾՔԸ</w:t>
      </w:r>
      <w:bookmarkEnd w:id="3"/>
    </w:p>
    <w:p w14:paraId="2EC6FAB7" w14:textId="77777777" w:rsidR="00D87E76" w:rsidRPr="000316C5" w:rsidRDefault="00D87E76" w:rsidP="00D87E76">
      <w:pPr>
        <w:rPr>
          <w:rFonts w:ascii="GHEA Grapalat" w:eastAsiaTheme="minorEastAsia" w:hAnsi="GHEA Grapalat"/>
          <w:b/>
          <w:i/>
          <w:sz w:val="22"/>
          <w:szCs w:val="22"/>
          <w:lang w:val="it-IT"/>
        </w:rPr>
      </w:pPr>
    </w:p>
    <w:p w14:paraId="228D031E" w14:textId="1FFAE92D" w:rsidR="00D87E76" w:rsidRPr="00CE2BFB" w:rsidRDefault="00D87E76" w:rsidP="00D87E76">
      <w:pPr>
        <w:pStyle w:val="Bullet"/>
        <w:numPr>
          <w:ilvl w:val="0"/>
          <w:numId w:val="0"/>
        </w:numPr>
        <w:spacing w:after="0" w:line="276" w:lineRule="auto"/>
        <w:ind w:right="54" w:firstLine="567"/>
        <w:rPr>
          <w:rFonts w:ascii="GHEA Grapalat" w:hAnsi="GHEA Grapalat"/>
          <w:szCs w:val="22"/>
          <w:lang w:val="hy-AM"/>
        </w:rPr>
      </w:pPr>
      <w:r w:rsidRPr="00CE2BFB">
        <w:rPr>
          <w:rFonts w:ascii="GHEA Grapalat" w:hAnsi="GHEA Grapalat" w:cs="Sylfaen"/>
          <w:szCs w:val="22"/>
          <w:lang w:val="hy-AM"/>
        </w:rPr>
        <w:t>Մեթոդական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ցուցումները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բաղկացած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են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szCs w:val="22"/>
          <w:lang w:val="hy-AM"/>
        </w:rPr>
        <w:t>հետևյալ</w:t>
      </w:r>
      <w:r w:rsidRPr="00CE2BFB">
        <w:rPr>
          <w:rFonts w:ascii="GHEA Grapalat" w:hAnsi="GHEA Grapalat"/>
          <w:szCs w:val="22"/>
          <w:lang w:val="hy-AM"/>
        </w:rPr>
        <w:t xml:space="preserve"> </w:t>
      </w:r>
      <w:r w:rsidR="00FB0EFF">
        <w:rPr>
          <w:rFonts w:ascii="GHEA Grapalat" w:hAnsi="GHEA Grapalat"/>
          <w:szCs w:val="22"/>
          <w:lang w:val="hy-AM"/>
        </w:rPr>
        <w:t xml:space="preserve">երկու </w:t>
      </w:r>
      <w:r w:rsidRPr="00CE2BFB">
        <w:rPr>
          <w:rFonts w:ascii="GHEA Grapalat" w:hAnsi="GHEA Grapalat" w:cs="Sylfaen"/>
          <w:szCs w:val="22"/>
          <w:lang w:val="hy-AM"/>
        </w:rPr>
        <w:t>մասերից</w:t>
      </w:r>
      <w:r>
        <w:rPr>
          <w:rFonts w:ascii="GHEA Grapalat" w:hAnsi="GHEA Grapalat" w:cs="Sylfaen"/>
          <w:szCs w:val="22"/>
          <w:lang w:val="hy-AM"/>
        </w:rPr>
        <w:t>.</w:t>
      </w:r>
    </w:p>
    <w:p w14:paraId="16BD5810" w14:textId="3DEA7753" w:rsidR="00D87E76" w:rsidRPr="00FB0EFF" w:rsidRDefault="00D87E76" w:rsidP="00D87E76">
      <w:pPr>
        <w:tabs>
          <w:tab w:val="num" w:pos="1080"/>
        </w:tabs>
        <w:overflowPunct w:val="0"/>
        <w:autoSpaceDE w:val="0"/>
        <w:autoSpaceDN w:val="0"/>
        <w:adjustRightInd w:val="0"/>
        <w:spacing w:before="240" w:line="276" w:lineRule="auto"/>
        <w:ind w:right="54" w:firstLine="567"/>
        <w:jc w:val="both"/>
        <w:textAlignment w:val="baseline"/>
        <w:rPr>
          <w:rFonts w:ascii="GHEA Grapalat" w:eastAsiaTheme="minorEastAsia" w:hAnsi="GHEA Grapalat"/>
          <w:color w:val="002060"/>
          <w:sz w:val="22"/>
          <w:szCs w:val="22"/>
          <w:u w:val="single"/>
          <w:lang w:val="hy-AM"/>
        </w:rPr>
      </w:pPr>
      <w:r w:rsidRPr="00FB0EFF">
        <w:rPr>
          <w:rFonts w:ascii="GHEA Grapalat" w:eastAsiaTheme="minorEastAsia" w:hAnsi="GHEA Grapalat" w:cs="Sylfaen"/>
          <w:b/>
          <w:color w:val="002060"/>
          <w:sz w:val="22"/>
          <w:szCs w:val="22"/>
          <w:u w:val="single"/>
          <w:lang w:val="hy-AM"/>
        </w:rPr>
        <w:t>ՄԱՍ</w:t>
      </w:r>
      <w:r w:rsidRPr="00FB0EFF">
        <w:rPr>
          <w:rFonts w:ascii="GHEA Grapalat" w:eastAsiaTheme="minorEastAsia" w:hAnsi="GHEA Grapalat"/>
          <w:b/>
          <w:color w:val="002060"/>
          <w:sz w:val="22"/>
          <w:szCs w:val="22"/>
          <w:u w:val="single"/>
          <w:lang w:val="hy-AM"/>
        </w:rPr>
        <w:t xml:space="preserve"> 1</w:t>
      </w:r>
    </w:p>
    <w:p w14:paraId="78E82032" w14:textId="7218EF8D" w:rsidR="00D87E76" w:rsidRPr="00C40D96" w:rsidRDefault="00FB0EFF" w:rsidP="00D87E76">
      <w:pPr>
        <w:overflowPunct w:val="0"/>
        <w:autoSpaceDE w:val="0"/>
        <w:autoSpaceDN w:val="0"/>
        <w:adjustRightInd w:val="0"/>
        <w:spacing w:line="276" w:lineRule="auto"/>
        <w:ind w:right="58" w:firstLine="567"/>
        <w:jc w:val="both"/>
        <w:textAlignment w:val="baseline"/>
        <w:rPr>
          <w:rFonts w:ascii="GHEA Grapalat" w:eastAsiaTheme="minorEastAsia" w:hAnsi="GHEA Grapalat"/>
          <w:sz w:val="22"/>
          <w:szCs w:val="22"/>
          <w:lang w:val="hy-AM"/>
        </w:rPr>
      </w:pPr>
      <w:r>
        <w:rPr>
          <w:rFonts w:ascii="GHEA Grapalat" w:eastAsiaTheme="minorEastAsia" w:hAnsi="GHEA Grapalat" w:cs="Sylfaen"/>
          <w:sz w:val="22"/>
          <w:szCs w:val="22"/>
          <w:lang w:val="hy-AM"/>
        </w:rPr>
        <w:t>Մեթոդական ցուցումների ա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յս </w:t>
      </w:r>
      <w:r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հատվածում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նկարագրվում են ՀՀ 2024-2026թթ. ՄԺԾԾ և ՀՀ 2024թ պետական բյուջեի նախագծերի կազմման</w:t>
      </w:r>
      <w:r w:rsidR="00D87E76"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գործընթացներին</w:t>
      </w:r>
      <w:r w:rsidR="00D87E76"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վերաբերող</w:t>
      </w:r>
      <w:r w:rsidR="00D87E76"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ընդհանուր</w:t>
      </w:r>
      <w:r w:rsidR="00D87E76"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բնույթի</w:t>
      </w:r>
      <w:r w:rsidR="00D87E76"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հիմնական</w:t>
      </w:r>
      <w:r w:rsidR="00D87E76"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տեղեկությունները</w:t>
      </w:r>
      <w:r w:rsidR="00D87E76"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,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մասնավորապես</w:t>
      </w:r>
      <w:r w:rsidR="00D87E76" w:rsidRPr="00C40D96">
        <w:rPr>
          <w:rFonts w:ascii="GHEA Grapalat" w:eastAsiaTheme="minorEastAsia" w:hAnsi="GHEA Grapalat"/>
          <w:sz w:val="22"/>
          <w:szCs w:val="22"/>
          <w:lang w:val="hy-AM"/>
        </w:rPr>
        <w:t>.</w:t>
      </w:r>
    </w:p>
    <w:p w14:paraId="7C281BD1" w14:textId="78445E64" w:rsidR="00D87E76" w:rsidRPr="00C40D96" w:rsidRDefault="00D87E76" w:rsidP="00D87E7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0" w:right="58" w:firstLine="567"/>
        <w:jc w:val="both"/>
        <w:textAlignment w:val="baseline"/>
        <w:rPr>
          <w:rFonts w:ascii="GHEA Grapalat" w:eastAsiaTheme="minorEastAsia" w:hAnsi="GHEA Grapalat"/>
          <w:sz w:val="22"/>
          <w:szCs w:val="22"/>
          <w:lang w:val="hy-AM"/>
        </w:rPr>
      </w:pP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ՀՀ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2024-2026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թթ.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ՄԺԾԾ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և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ՀՀ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2024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թ.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պետական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բյուջեի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գծով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="00FB0EFF">
        <w:rPr>
          <w:rFonts w:ascii="GHEA Grapalat" w:eastAsiaTheme="minorEastAsia" w:hAnsi="GHEA Grapalat"/>
          <w:sz w:val="22"/>
          <w:szCs w:val="22"/>
          <w:lang w:val="hy-AM"/>
        </w:rPr>
        <w:t xml:space="preserve">առանցքային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որոշումները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, </w:t>
      </w:r>
    </w:p>
    <w:p w14:paraId="29C0124B" w14:textId="77777777" w:rsidR="00D87E76" w:rsidRPr="00C40D96" w:rsidRDefault="00D87E76" w:rsidP="00D87E7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0" w:right="58" w:firstLine="567"/>
        <w:jc w:val="both"/>
        <w:textAlignment w:val="baseline"/>
        <w:rPr>
          <w:rFonts w:ascii="GHEA Grapalat" w:eastAsiaTheme="minorEastAsia" w:hAnsi="GHEA Grapalat"/>
          <w:sz w:val="22"/>
          <w:szCs w:val="22"/>
          <w:lang w:val="hy-AM"/>
        </w:rPr>
      </w:pP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ՀՀ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2024-2026թթ.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ՄԺԾԾ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և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2024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թթ. բյուջետային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գործընթացի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հանգուցային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ժամկետները,</w:t>
      </w:r>
    </w:p>
    <w:p w14:paraId="488A9A57" w14:textId="77777777" w:rsidR="00D87E76" w:rsidRPr="00C40D96" w:rsidRDefault="00D87E76" w:rsidP="00D87E7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0" w:right="58" w:firstLine="567"/>
        <w:jc w:val="both"/>
        <w:textAlignment w:val="baseline"/>
        <w:rPr>
          <w:rFonts w:ascii="GHEA Grapalat" w:eastAsiaTheme="minorEastAsia" w:hAnsi="GHEA Grapalat"/>
          <w:sz w:val="22"/>
          <w:szCs w:val="22"/>
          <w:lang w:val="hy-AM"/>
        </w:rPr>
      </w:pP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պետական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մարմիններին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ներկայացվող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պահանջները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,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ինչպես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նաև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հատուկ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ցուցումներ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և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օրենսդրական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հիմքեր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`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բյուջետային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ծախսերի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հաշվարկման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 xml:space="preserve"> </w:t>
      </w:r>
      <w:r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համար</w:t>
      </w:r>
      <w:r w:rsidRPr="00C40D96">
        <w:rPr>
          <w:rFonts w:ascii="GHEA Grapalat" w:eastAsiaTheme="minorEastAsia" w:hAnsi="GHEA Grapalat"/>
          <w:sz w:val="22"/>
          <w:szCs w:val="22"/>
          <w:lang w:val="hy-AM"/>
        </w:rPr>
        <w:t>:</w:t>
      </w:r>
    </w:p>
    <w:p w14:paraId="084FE64F" w14:textId="77777777" w:rsidR="00D87E76" w:rsidRDefault="00D87E76" w:rsidP="00D87E76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right="54" w:firstLine="567"/>
        <w:jc w:val="both"/>
        <w:textAlignment w:val="baseline"/>
        <w:rPr>
          <w:rFonts w:ascii="GHEA Grapalat" w:eastAsiaTheme="minorEastAsia" w:hAnsi="GHEA Grapalat" w:cs="Sylfaen"/>
          <w:b/>
          <w:sz w:val="22"/>
          <w:szCs w:val="22"/>
          <w:lang w:val="hy-AM"/>
        </w:rPr>
      </w:pPr>
    </w:p>
    <w:p w14:paraId="7C430AFC" w14:textId="13730098" w:rsidR="00D87E76" w:rsidRPr="00FB0EFF" w:rsidRDefault="00D87E76" w:rsidP="00D87E76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ind w:right="54" w:firstLine="567"/>
        <w:jc w:val="both"/>
        <w:textAlignment w:val="baseline"/>
        <w:rPr>
          <w:rFonts w:ascii="GHEA Grapalat" w:eastAsiaTheme="minorEastAsia" w:hAnsi="GHEA Grapalat"/>
          <w:color w:val="002060"/>
          <w:sz w:val="22"/>
          <w:szCs w:val="22"/>
          <w:u w:val="single"/>
          <w:lang w:val="hy-AM"/>
        </w:rPr>
      </w:pPr>
      <w:r w:rsidRPr="00FB0EFF">
        <w:rPr>
          <w:rFonts w:ascii="GHEA Grapalat" w:eastAsiaTheme="minorEastAsia" w:hAnsi="GHEA Grapalat" w:cs="Sylfaen"/>
          <w:b/>
          <w:color w:val="002060"/>
          <w:sz w:val="22"/>
          <w:szCs w:val="22"/>
          <w:u w:val="single"/>
          <w:lang w:val="hy-AM"/>
        </w:rPr>
        <w:t>ՄԱՍ</w:t>
      </w:r>
      <w:r w:rsidRPr="00FB0EFF">
        <w:rPr>
          <w:rFonts w:ascii="GHEA Grapalat" w:eastAsiaTheme="minorEastAsia" w:hAnsi="GHEA Grapalat"/>
          <w:b/>
          <w:color w:val="002060"/>
          <w:sz w:val="22"/>
          <w:szCs w:val="22"/>
          <w:u w:val="single"/>
          <w:lang w:val="hy-AM"/>
        </w:rPr>
        <w:t xml:space="preserve"> 2 </w:t>
      </w:r>
    </w:p>
    <w:p w14:paraId="33095EC8" w14:textId="5EC9FC86" w:rsidR="00D87E76" w:rsidRPr="00ED1327" w:rsidRDefault="00FB0EFF" w:rsidP="00D87E76">
      <w:pPr>
        <w:overflowPunct w:val="0"/>
        <w:autoSpaceDE w:val="0"/>
        <w:autoSpaceDN w:val="0"/>
        <w:adjustRightInd w:val="0"/>
        <w:spacing w:line="276" w:lineRule="auto"/>
        <w:ind w:right="58" w:firstLine="567"/>
        <w:jc w:val="both"/>
        <w:textAlignment w:val="baseline"/>
        <w:rPr>
          <w:rFonts w:ascii="GHEA Grapalat" w:eastAsiaTheme="minorEastAsia" w:hAnsi="GHEA Grapalat" w:cs="Sylfaen"/>
          <w:sz w:val="22"/>
          <w:szCs w:val="22"/>
          <w:lang w:val="hy-AM"/>
        </w:rPr>
      </w:pPr>
      <w:r>
        <w:rPr>
          <w:rFonts w:ascii="GHEA Grapalat" w:eastAsiaTheme="minorEastAsia" w:hAnsi="GHEA Grapalat" w:cs="Sylfaen"/>
          <w:sz w:val="22"/>
          <w:szCs w:val="22"/>
          <w:lang w:val="hy-AM"/>
        </w:rPr>
        <w:t>Ցուցումների ա</w:t>
      </w:r>
      <w:r w:rsidR="00D87E76" w:rsidRPr="00ED1327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յս </w:t>
      </w:r>
      <w:r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հատվածում </w:t>
      </w:r>
      <w:r w:rsidR="00D87E76" w:rsidRPr="00ED1327">
        <w:rPr>
          <w:rFonts w:ascii="GHEA Grapalat" w:eastAsiaTheme="minorEastAsia" w:hAnsi="GHEA Grapalat" w:cs="Sylfaen"/>
          <w:sz w:val="22"/>
          <w:szCs w:val="22"/>
          <w:lang w:val="hy-AM"/>
        </w:rPr>
        <w:t>ներկայացվում են 2024-2026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թթ.</w:t>
      </w:r>
      <w:r w:rsidR="00D87E76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ՄԺԾԾ</w:t>
      </w:r>
      <w:r w:rsidR="00D87E76" w:rsidRPr="00ED1327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 (ներառյալ 2024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թ</w:t>
      </w:r>
      <w:r w:rsidR="00D87E76" w:rsidRPr="00ED1327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բյուջետային</w:t>
      </w:r>
      <w:r w:rsidR="00D87E76" w:rsidRPr="00ED1327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ֆինանսավորման)</w:t>
      </w:r>
      <w:r w:rsidR="00D87E76" w:rsidRPr="00ED1327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հայտերի</w:t>
      </w:r>
      <w:r w:rsidR="00D87E76" w:rsidRPr="00ED1327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կազմման</w:t>
      </w:r>
      <w:r w:rsidR="00D87E76" w:rsidRPr="00ED1327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ընդհանուր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և</w:t>
      </w:r>
      <w:r w:rsidR="00D87E76" w:rsidRPr="00ED1327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մանրամասն պահանջները՝ բյուջետային հայտի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օրինակելի</w:t>
      </w:r>
      <w:r w:rsidR="00D87E76" w:rsidRPr="00ED1327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ձև</w:t>
      </w:r>
      <w:r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ի և դրա լրացման ուղեցույցների </w:t>
      </w:r>
      <w:r w:rsidR="00D87E76" w:rsidRPr="00C40D96">
        <w:rPr>
          <w:rFonts w:ascii="GHEA Grapalat" w:eastAsiaTheme="minorEastAsia" w:hAnsi="GHEA Grapalat" w:cs="Sylfaen"/>
          <w:sz w:val="22"/>
          <w:szCs w:val="22"/>
          <w:lang w:val="hy-AM"/>
        </w:rPr>
        <w:t>տեսքով</w:t>
      </w:r>
      <w:r w:rsidR="00D87E76" w:rsidRPr="00ED1327">
        <w:rPr>
          <w:rFonts w:ascii="GHEA Grapalat" w:eastAsiaTheme="minorEastAsia" w:hAnsi="GHEA Grapalat" w:cs="Sylfaen"/>
          <w:sz w:val="22"/>
          <w:szCs w:val="22"/>
          <w:lang w:val="hy-AM"/>
        </w:rPr>
        <w:t>:</w:t>
      </w:r>
    </w:p>
    <w:p w14:paraId="0279394E" w14:textId="77777777" w:rsidR="00FB0EFF" w:rsidRDefault="00FB0EFF" w:rsidP="00D87E76">
      <w:pPr>
        <w:pStyle w:val="BodyTextIndent"/>
        <w:spacing w:line="276" w:lineRule="auto"/>
        <w:rPr>
          <w:rFonts w:ascii="GHEA Grapalat" w:hAnsi="GHEA Grapalat" w:cs="Sylfaen"/>
          <w:szCs w:val="22"/>
          <w:lang w:val="fr-FR"/>
        </w:rPr>
      </w:pPr>
    </w:p>
    <w:p w14:paraId="0985F49A" w14:textId="652AFFA8" w:rsidR="00D87E76" w:rsidRPr="00CE2BFB" w:rsidRDefault="00FB0EFF" w:rsidP="00D87E76">
      <w:pPr>
        <w:pStyle w:val="BodyTextIndent"/>
        <w:spacing w:line="276" w:lineRule="auto"/>
        <w:rPr>
          <w:rFonts w:ascii="GHEA Grapalat" w:hAnsi="GHEA Grapalat" w:cs="Sylfaen"/>
          <w:szCs w:val="22"/>
          <w:lang w:val="fr-FR"/>
        </w:rPr>
      </w:pPr>
      <w:r>
        <w:rPr>
          <w:rFonts w:ascii="GHEA Grapalat" w:hAnsi="GHEA Grapalat" w:cs="Sylfaen"/>
          <w:szCs w:val="22"/>
          <w:lang w:val="hy-AM"/>
        </w:rPr>
        <w:t>Մ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եթոդական</w:t>
      </w:r>
      <w:proofErr w:type="spellEnd"/>
      <w:r w:rsidR="00D87E76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ցուցումներն</w:t>
      </w:r>
      <w:proofErr w:type="spellEnd"/>
      <w:r w:rsidR="00D87E76" w:rsidRPr="00CE2BFB">
        <w:rPr>
          <w:rFonts w:ascii="GHEA Grapalat" w:hAnsi="GHEA Grapalat" w:cs="Sylfaen"/>
          <w:szCs w:val="22"/>
          <w:lang w:val="fr-FR"/>
        </w:rPr>
        <w:t xml:space="preserve">, 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իր</w:t>
      </w:r>
      <w:proofErr w:type="spellEnd"/>
      <w:r w:rsidR="00D87E76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բոլոր</w:t>
      </w:r>
      <w:proofErr w:type="spellEnd"/>
      <w:r w:rsidR="00D87E76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մասերով</w:t>
      </w:r>
      <w:proofErr w:type="spellEnd"/>
      <w:r w:rsidR="00D87E76" w:rsidRPr="00CE2BFB">
        <w:rPr>
          <w:rFonts w:ascii="GHEA Grapalat" w:hAnsi="GHEA Grapalat" w:cs="Sylfaen"/>
          <w:szCs w:val="22"/>
          <w:lang w:val="fr-FR"/>
        </w:rPr>
        <w:t xml:space="preserve"> և 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հավելվածներով</w:t>
      </w:r>
      <w:proofErr w:type="spellEnd"/>
      <w:r w:rsidR="00D87E76" w:rsidRPr="00CE2BFB">
        <w:rPr>
          <w:rFonts w:ascii="GHEA Grapalat" w:hAnsi="GHEA Grapalat" w:cs="Sylfaen"/>
          <w:szCs w:val="22"/>
          <w:lang w:val="fr-FR"/>
        </w:rPr>
        <w:t xml:space="preserve">, 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տեղադրված</w:t>
      </w:r>
      <w:proofErr w:type="spellEnd"/>
      <w:r w:rsidR="00D87E76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են</w:t>
      </w:r>
      <w:proofErr w:type="spellEnd"/>
      <w:r w:rsidR="00D87E76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նաև</w:t>
      </w:r>
      <w:proofErr w:type="spellEnd"/>
      <w:r w:rsidR="00D87E76" w:rsidRPr="00CE2BFB">
        <w:rPr>
          <w:rFonts w:ascii="GHEA Grapalat" w:hAnsi="GHEA Grapalat" w:cs="Sylfaen"/>
          <w:szCs w:val="22"/>
          <w:lang w:val="fr-FR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 xml:space="preserve">ՀՀ </w:t>
      </w:r>
      <w:r w:rsidR="00D87E76">
        <w:rPr>
          <w:rFonts w:ascii="GHEA Grapalat" w:hAnsi="GHEA Grapalat" w:cs="Sylfaen"/>
          <w:szCs w:val="22"/>
          <w:lang w:val="hy-AM"/>
        </w:rPr>
        <w:t>ՖՆ</w:t>
      </w:r>
      <w:r w:rsidR="00D87E76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պաշտոնական</w:t>
      </w:r>
      <w:proofErr w:type="spellEnd"/>
      <w:r w:rsidR="00D87E76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ինտերնետային</w:t>
      </w:r>
      <w:proofErr w:type="spellEnd"/>
      <w:r w:rsidR="00D87E76"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="00D87E76" w:rsidRPr="00CE2BFB">
        <w:rPr>
          <w:rFonts w:ascii="GHEA Grapalat" w:hAnsi="GHEA Grapalat" w:cs="Sylfaen"/>
          <w:szCs w:val="22"/>
          <w:lang w:val="fr-FR"/>
        </w:rPr>
        <w:t>կայքում</w:t>
      </w:r>
      <w:proofErr w:type="spellEnd"/>
      <w:r w:rsidR="00D87E76">
        <w:rPr>
          <w:rStyle w:val="FootnoteReference"/>
          <w:rFonts w:ascii="GHEA Grapalat" w:hAnsi="GHEA Grapalat" w:cs="Sylfaen"/>
          <w:szCs w:val="22"/>
          <w:lang w:val="hy-AM"/>
        </w:rPr>
        <w:footnoteReference w:id="1"/>
      </w:r>
      <w:r w:rsidR="00D87E76">
        <w:rPr>
          <w:rFonts w:ascii="GHEA Grapalat" w:hAnsi="GHEA Grapalat" w:cs="Sylfaen"/>
          <w:szCs w:val="22"/>
          <w:lang w:val="hy-AM"/>
        </w:rPr>
        <w:t>։</w:t>
      </w:r>
    </w:p>
    <w:p w14:paraId="73057888" w14:textId="27D5A35C" w:rsidR="00D87E76" w:rsidRPr="00A220F1" w:rsidRDefault="00D87E76" w:rsidP="00D87E76">
      <w:pPr>
        <w:pStyle w:val="BodyTextIndent"/>
        <w:spacing w:line="276" w:lineRule="auto"/>
        <w:rPr>
          <w:rFonts w:ascii="GHEA Grapalat" w:hAnsi="GHEA Grapalat" w:cs="Sylfaen"/>
          <w:szCs w:val="22"/>
          <w:lang w:val="hy-AM"/>
        </w:rPr>
      </w:pPr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Մեթոդական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ցուցումների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կամ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բյուջետային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գործընթացում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ծագած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`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պետական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մարմնի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նկատմամբ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առաջադրվող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պահանջներին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վերաբերող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ցանկացած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հարց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հայտատուները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կարող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են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ուղղել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r w:rsidR="00FB0EFF">
        <w:rPr>
          <w:rFonts w:ascii="GHEA Grapalat" w:hAnsi="GHEA Grapalat"/>
          <w:szCs w:val="22"/>
          <w:lang w:val="hy-AM"/>
        </w:rPr>
        <w:t xml:space="preserve">ՀՀ </w:t>
      </w:r>
      <w:r>
        <w:rPr>
          <w:rFonts w:ascii="GHEA Grapalat" w:hAnsi="GHEA Grapalat"/>
          <w:szCs w:val="22"/>
          <w:lang w:val="hy-AM"/>
        </w:rPr>
        <w:t>ՖՆ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hy-AM"/>
        </w:rPr>
        <w:t>բյուջետային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hy-AM"/>
        </w:rPr>
        <w:t>գործընթացի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r>
        <w:rPr>
          <w:rFonts w:ascii="GHEA Grapalat" w:hAnsi="GHEA Grapalat"/>
          <w:szCs w:val="22"/>
          <w:lang w:val="hy-AM"/>
        </w:rPr>
        <w:t>համակարգման, ս</w:t>
      </w:r>
      <w:r w:rsidRPr="00ED1327">
        <w:rPr>
          <w:rFonts w:ascii="GHEA Grapalat" w:hAnsi="GHEA Grapalat"/>
          <w:szCs w:val="22"/>
          <w:lang w:val="hy-AM"/>
        </w:rPr>
        <w:t>ոցիալական ծրագրերի բյու</w:t>
      </w:r>
      <w:r>
        <w:rPr>
          <w:rFonts w:ascii="GHEA Grapalat" w:hAnsi="GHEA Grapalat"/>
          <w:szCs w:val="22"/>
          <w:lang w:val="hy-AM"/>
        </w:rPr>
        <w:t>ջետային գործընթացի կազմակերպման, տ</w:t>
      </w:r>
      <w:proofErr w:type="spellStart"/>
      <w:r w:rsidRPr="00ED1327">
        <w:rPr>
          <w:rFonts w:ascii="GHEA Grapalat" w:hAnsi="GHEA Grapalat"/>
          <w:szCs w:val="22"/>
          <w:lang w:val="en-US"/>
        </w:rPr>
        <w:t>նտեսական</w:t>
      </w:r>
      <w:proofErr w:type="spellEnd"/>
      <w:r w:rsidRPr="00ED1327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ED1327">
        <w:rPr>
          <w:rFonts w:ascii="GHEA Grapalat" w:hAnsi="GHEA Grapalat"/>
          <w:szCs w:val="22"/>
          <w:lang w:val="en-US"/>
        </w:rPr>
        <w:t>ծրագրերի</w:t>
      </w:r>
      <w:proofErr w:type="spellEnd"/>
      <w:r w:rsidRPr="00ED1327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ED1327">
        <w:rPr>
          <w:rFonts w:ascii="GHEA Grapalat" w:hAnsi="GHEA Grapalat"/>
          <w:szCs w:val="22"/>
          <w:lang w:val="en-US"/>
        </w:rPr>
        <w:t>բյուջետային</w:t>
      </w:r>
      <w:proofErr w:type="spellEnd"/>
      <w:r w:rsidRPr="00ED1327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ED1327">
        <w:rPr>
          <w:rFonts w:ascii="GHEA Grapalat" w:hAnsi="GHEA Grapalat"/>
          <w:szCs w:val="22"/>
          <w:lang w:val="en-US"/>
        </w:rPr>
        <w:t>գործընթացի</w:t>
      </w:r>
      <w:proofErr w:type="spellEnd"/>
      <w:r w:rsidRPr="00ED1327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ED1327">
        <w:rPr>
          <w:rFonts w:ascii="GHEA Grapalat" w:hAnsi="GHEA Grapalat"/>
          <w:szCs w:val="22"/>
          <w:lang w:val="en-US"/>
        </w:rPr>
        <w:t>կազմակերպման</w:t>
      </w:r>
      <w:proofErr w:type="spellEnd"/>
      <w:r w:rsidRPr="00ED1327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ED1327">
        <w:rPr>
          <w:rFonts w:ascii="GHEA Grapalat" w:hAnsi="GHEA Grapalat"/>
          <w:szCs w:val="22"/>
          <w:lang w:val="en-US"/>
        </w:rPr>
        <w:t>վարչությ</w:t>
      </w:r>
      <w:proofErr w:type="spellEnd"/>
      <w:r>
        <w:rPr>
          <w:rFonts w:ascii="GHEA Grapalat" w:hAnsi="GHEA Grapalat"/>
          <w:szCs w:val="22"/>
          <w:lang w:val="hy-AM"/>
        </w:rPr>
        <w:t xml:space="preserve">ունների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պատասխանատու</w:t>
      </w:r>
      <w:proofErr w:type="spellEnd"/>
      <w:r w:rsidRPr="00CE2BFB">
        <w:rPr>
          <w:rFonts w:ascii="GHEA Grapalat" w:hAnsi="GHEA Grapalat" w:cs="Sylfaen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մասնագետներին</w:t>
      </w:r>
      <w:proofErr w:type="spellEnd"/>
      <w:r>
        <w:rPr>
          <w:rFonts w:ascii="GHEA Grapalat" w:hAnsi="GHEA Grapalat" w:cs="Sylfaen"/>
          <w:szCs w:val="22"/>
          <w:lang w:val="hy-AM"/>
        </w:rPr>
        <w:t xml:space="preserve"> </w:t>
      </w:r>
      <w:r w:rsidRPr="00784CF5">
        <w:rPr>
          <w:rFonts w:ascii="GHEA Grapalat" w:hAnsi="GHEA Grapalat" w:cs="Sylfaen"/>
          <w:szCs w:val="22"/>
          <w:lang w:val="fr-FR"/>
        </w:rPr>
        <w:t>(</w:t>
      </w:r>
      <w:r w:rsidR="00FB0EFF">
        <w:rPr>
          <w:rFonts w:ascii="GHEA Grapalat" w:hAnsi="GHEA Grapalat" w:cs="Sylfaen"/>
          <w:szCs w:val="22"/>
          <w:lang w:val="hy-AM"/>
        </w:rPr>
        <w:t xml:space="preserve">կոնտակտային </w:t>
      </w:r>
      <w:r>
        <w:rPr>
          <w:rFonts w:ascii="GHEA Grapalat" w:hAnsi="GHEA Grapalat" w:cs="Sylfaen"/>
          <w:szCs w:val="22"/>
          <w:lang w:val="hy-AM"/>
        </w:rPr>
        <w:t>հեռախոսահամարները ներկայացված են սույն ցուցումների սկզբնամասում</w:t>
      </w:r>
      <w:proofErr w:type="gramStart"/>
      <w:r w:rsidRPr="00784CF5">
        <w:rPr>
          <w:rFonts w:ascii="GHEA Grapalat" w:hAnsi="GHEA Grapalat" w:cs="Sylfaen"/>
          <w:szCs w:val="22"/>
          <w:lang w:val="fr-FR"/>
        </w:rPr>
        <w:t>)</w:t>
      </w:r>
      <w:r>
        <w:rPr>
          <w:rFonts w:ascii="GHEA Grapalat" w:hAnsi="GHEA Grapalat" w:cs="Sylfaen"/>
          <w:szCs w:val="22"/>
          <w:lang w:val="hy-AM"/>
        </w:rPr>
        <w:t>։</w:t>
      </w:r>
      <w:proofErr w:type="gramEnd"/>
    </w:p>
    <w:p w14:paraId="0A151B5A" w14:textId="3E384678" w:rsidR="00E26301" w:rsidRDefault="00E26301">
      <w:pPr>
        <w:rPr>
          <w:rFonts w:ascii="GHEA Grapalat" w:hAnsi="GHEA Grapalat" w:cs="Sylfaen"/>
          <w:sz w:val="22"/>
          <w:szCs w:val="22"/>
          <w:lang w:val="fr-FR" w:eastAsia="x-none"/>
        </w:rPr>
      </w:pPr>
      <w:r>
        <w:rPr>
          <w:rFonts w:ascii="GHEA Grapalat" w:hAnsi="GHEA Grapalat" w:cs="Sylfaen"/>
          <w:szCs w:val="22"/>
          <w:lang w:val="fr-FR"/>
        </w:rPr>
        <w:br w:type="page"/>
      </w:r>
    </w:p>
    <w:p w14:paraId="6B973C03" w14:textId="0681337A" w:rsidR="00232FD0" w:rsidRPr="00881CB5" w:rsidRDefault="00232FD0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4" w:name="_Toc501014742"/>
      <w:bookmarkStart w:id="5" w:name="_Toc125443406"/>
      <w:r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ՄԵԹՈԴԱԿԱՆ ՑՈՒՑՈՒՄՆԵՐ</w:t>
      </w:r>
      <w:r w:rsidR="00380A1C"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ՈՒՄ </w:t>
      </w:r>
      <w:r w:rsidR="00B5010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ԿԱՏԱՐՎԱԾ </w:t>
      </w:r>
      <w:r w:rsidR="00380A1C"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ՓՈՓՈԽՈՒԹՅՒՆՆԵՐ ԵՎ </w:t>
      </w:r>
      <w:r w:rsidR="00B5010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ԱՅԼ </w:t>
      </w:r>
      <w:r w:rsidR="00380A1C"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ՊԱՐՏԱԴԻՐ ՊԱՀԱՆՋՆԵՐ</w:t>
      </w:r>
      <w:bookmarkEnd w:id="4"/>
      <w:bookmarkEnd w:id="5"/>
    </w:p>
    <w:p w14:paraId="6279C7BC" w14:textId="77777777" w:rsidR="00D24B8E" w:rsidRPr="00CE2BFB" w:rsidRDefault="00D24B8E" w:rsidP="00A220F1">
      <w:pPr>
        <w:pStyle w:val="ListParagraph"/>
        <w:ind w:left="0" w:firstLine="567"/>
        <w:contextualSpacing/>
        <w:rPr>
          <w:rFonts w:ascii="GHEA Grapalat" w:hAnsi="GHEA Grapalat"/>
          <w:szCs w:val="22"/>
          <w:lang w:val="hy-AM"/>
        </w:rPr>
      </w:pPr>
    </w:p>
    <w:p w14:paraId="3E053840" w14:textId="3AD2CD6E" w:rsidR="006B6B99" w:rsidRPr="00F9531A" w:rsidRDefault="006B6B99" w:rsidP="003B5817">
      <w:pPr>
        <w:spacing w:line="276" w:lineRule="auto"/>
        <w:ind w:firstLine="567"/>
        <w:jc w:val="both"/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</w:pPr>
      <w:r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>Նախորդ բյուջետային տարվա համեմատ, սույն Մեթոդական ցուցումները զգալիորեն պարզեցվել են, դրանցում նախկինում առկա բոլոր աղյուսակային ձևաչափերը ներկայացվել են ստանդարտ և պարզեցված MSExcel ձևաչափի ֆայլերի տեսքով, որոնք հասանելի են ցուցումների</w:t>
      </w:r>
      <w:r w:rsidR="0096450E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>ն</w:t>
      </w:r>
      <w:r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 xml:space="preserve"> կից հավելվածնե</w:t>
      </w:r>
      <w:r w:rsidR="0096450E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>ր</w:t>
      </w:r>
      <w:r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 xml:space="preserve">ում և հանդիսանում են սույն Մեթոդական ցուցումների բաղկացուցիչ մասը: Պարզեցվել է նաև բյուջետային հատի ձևաչափը, որտեղից հանվել են կրկնվող պահանջները և ձևաչափերը: </w:t>
      </w:r>
    </w:p>
    <w:p w14:paraId="00E5A1B8" w14:textId="44AD0E2A" w:rsidR="008202AD" w:rsidRPr="003B5817" w:rsidRDefault="00AD381A" w:rsidP="003B5817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B5817">
        <w:rPr>
          <w:rFonts w:ascii="GHEA Grapalat" w:hAnsi="GHEA Grapalat"/>
          <w:sz w:val="22"/>
          <w:szCs w:val="22"/>
          <w:lang w:val="hy-AM"/>
        </w:rPr>
        <w:t>Ինչպես նախորդ,</w:t>
      </w:r>
      <w:r w:rsidRPr="003B5817">
        <w:rPr>
          <w:rFonts w:ascii="GHEA Grapalat" w:hAnsi="GHEA Grapalat"/>
          <w:sz w:val="22"/>
          <w:szCs w:val="22"/>
          <w:lang w:val="it-IT"/>
        </w:rPr>
        <w:t xml:space="preserve"> այնպես էլ սույն Մեթոդական</w:t>
      </w:r>
      <w:r w:rsidRPr="003B5817">
        <w:rPr>
          <w:rFonts w:ascii="GHEA Grapalat" w:hAnsi="GHEA Grapalat"/>
          <w:sz w:val="22"/>
          <w:szCs w:val="22"/>
          <w:lang w:val="hy-AM"/>
        </w:rPr>
        <w:t xml:space="preserve"> ցուցումներում </w:t>
      </w:r>
      <w:r>
        <w:rPr>
          <w:rFonts w:ascii="GHEA Grapalat" w:hAnsi="GHEA Grapalat"/>
          <w:sz w:val="22"/>
          <w:szCs w:val="22"/>
          <w:lang w:val="hy-AM"/>
        </w:rPr>
        <w:t>պ</w:t>
      </w:r>
      <w:r w:rsidR="008202AD" w:rsidRPr="003B5817">
        <w:rPr>
          <w:rFonts w:ascii="GHEA Grapalat" w:hAnsi="GHEA Grapalat"/>
          <w:sz w:val="22"/>
          <w:szCs w:val="22"/>
          <w:lang w:val="it-IT"/>
        </w:rPr>
        <w:t xml:space="preserve">ահանջվում է, որ հայտատու մարմինները ներկայացնեն իրենց բյուջետային հայտում ներառված գոյություն ունեցող ծրագրերի/միջոցառումների (ծախսային պարտավորությունների) և նոր նախաձեռնությունների </w:t>
      </w:r>
      <w:r w:rsidR="008202AD" w:rsidRPr="003B5817">
        <w:rPr>
          <w:rFonts w:ascii="GHEA Grapalat" w:hAnsi="GHEA Grapalat"/>
          <w:sz w:val="22"/>
          <w:szCs w:val="22"/>
          <w:lang w:val="hy-AM"/>
        </w:rPr>
        <w:t xml:space="preserve">կապը ինչպես ոլորտային ռազմավարական փաստաթղթերի, </w:t>
      </w:r>
      <w:r w:rsidR="00C40D96" w:rsidRPr="003B5817">
        <w:rPr>
          <w:rFonts w:ascii="GHEA Grapalat" w:hAnsi="GHEA Grapalat"/>
          <w:sz w:val="22"/>
          <w:szCs w:val="22"/>
          <w:lang w:val="hy-AM"/>
        </w:rPr>
        <w:t>այնպե</w:t>
      </w:r>
      <w:r w:rsidR="003B5817">
        <w:rPr>
          <w:rFonts w:ascii="GHEA Grapalat" w:hAnsi="GHEA Grapalat"/>
          <w:sz w:val="22"/>
          <w:szCs w:val="22"/>
          <w:lang w:val="hy-AM"/>
        </w:rPr>
        <w:t>ս էլ ՀՀ կառավարության 2021-2026թ</w:t>
      </w:r>
      <w:r w:rsidR="00C40D96" w:rsidRPr="003B5817">
        <w:rPr>
          <w:rFonts w:ascii="GHEA Grapalat" w:hAnsi="GHEA Grapalat"/>
          <w:sz w:val="22"/>
          <w:szCs w:val="22"/>
          <w:lang w:val="hy-AM"/>
        </w:rPr>
        <w:t>թ</w:t>
      </w:r>
      <w:r w:rsidR="00C40D96" w:rsidRPr="003B5817">
        <w:rPr>
          <w:rFonts w:ascii="Cambria Math" w:hAnsi="Cambria Math" w:cs="Cambria Math"/>
          <w:sz w:val="22"/>
          <w:szCs w:val="22"/>
          <w:lang w:val="hy-AM"/>
        </w:rPr>
        <w:t>․</w:t>
      </w:r>
      <w:r w:rsidR="00C40D96" w:rsidRPr="003B5817">
        <w:rPr>
          <w:rFonts w:ascii="GHEA Grapalat" w:hAnsi="GHEA Grapalat"/>
          <w:sz w:val="22"/>
          <w:szCs w:val="22"/>
          <w:lang w:val="hy-AM"/>
        </w:rPr>
        <w:t xml:space="preserve"> ծրագրի հետ</w:t>
      </w:r>
      <w:r w:rsidR="008202AD" w:rsidRPr="003B5817">
        <w:rPr>
          <w:rFonts w:ascii="GHEA Grapalat" w:hAnsi="GHEA Grapalat"/>
          <w:sz w:val="22"/>
          <w:szCs w:val="22"/>
          <w:lang w:val="hy-AM"/>
        </w:rPr>
        <w:t>։</w:t>
      </w:r>
    </w:p>
    <w:p w14:paraId="04BDF3D9" w14:textId="74CF90FB" w:rsidR="00DB62D1" w:rsidRPr="003B5817" w:rsidRDefault="00DB62D1" w:rsidP="003B5817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  <w:r w:rsidRPr="003B5817">
        <w:rPr>
          <w:rFonts w:ascii="GHEA Grapalat" w:hAnsi="GHEA Grapalat"/>
          <w:sz w:val="22"/>
          <w:szCs w:val="22"/>
          <w:lang w:val="hy-AM"/>
        </w:rPr>
        <w:t xml:space="preserve">Միաժամանակ, պետական կառավարման մարմիններից պահանջվում է սահմանել բյուջետային հայտերում ներառված </w:t>
      </w:r>
      <w:r w:rsidRPr="003B5817">
        <w:rPr>
          <w:rFonts w:ascii="GHEA Grapalat" w:hAnsi="GHEA Grapalat"/>
          <w:sz w:val="22"/>
          <w:szCs w:val="22"/>
          <w:lang w:val="it-IT"/>
        </w:rPr>
        <w:t xml:space="preserve">գոյություն ունեցող և նոր նախաձեռնություններ հանդիսացող բյուջետային ծրագրերի/միջոցառումների սկզբի և ավարտի ժամկետները: </w:t>
      </w:r>
    </w:p>
    <w:p w14:paraId="74F06B48" w14:textId="1E716E1A" w:rsidR="005E3394" w:rsidRPr="003B5817" w:rsidRDefault="00AD381A" w:rsidP="003B5817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Սույն մեթոդական </w:t>
      </w:r>
      <w:r w:rsidR="00DB03FA" w:rsidRPr="003B5817">
        <w:rPr>
          <w:rFonts w:ascii="GHEA Grapalat" w:hAnsi="GHEA Grapalat"/>
          <w:sz w:val="22"/>
          <w:szCs w:val="22"/>
          <w:lang w:val="hy-AM"/>
        </w:rPr>
        <w:t xml:space="preserve">ցուցումներում </w:t>
      </w:r>
      <w:r>
        <w:rPr>
          <w:rFonts w:ascii="GHEA Grapalat" w:hAnsi="GHEA Grapalat"/>
          <w:sz w:val="22"/>
          <w:szCs w:val="22"/>
          <w:lang w:val="hy-AM"/>
        </w:rPr>
        <w:t>պահանջվում է առանձնացնել</w:t>
      </w:r>
      <w:r w:rsidR="00DB03FA" w:rsidRPr="003B58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774BA" w:rsidRPr="003B5817">
        <w:rPr>
          <w:rFonts w:ascii="GHEA Grapalat" w:hAnsi="GHEA Grapalat"/>
          <w:sz w:val="22"/>
          <w:szCs w:val="22"/>
          <w:lang w:val="it-IT"/>
        </w:rPr>
        <w:t>միջոլորտային (խաչվող) բնույթի քաղաքականությունների գծով ծախսեր</w:t>
      </w:r>
      <w:r w:rsidR="00A774BA" w:rsidRPr="003B5817">
        <w:rPr>
          <w:rFonts w:ascii="GHEA Grapalat" w:hAnsi="GHEA Grapalat"/>
          <w:sz w:val="22"/>
          <w:szCs w:val="22"/>
          <w:lang w:val="hy-AM"/>
        </w:rPr>
        <w:t>ը</w:t>
      </w:r>
      <w:r w:rsidR="00A774BA" w:rsidRPr="00F9531A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>։</w:t>
      </w:r>
      <w:r w:rsidR="00DB03FA" w:rsidRPr="00F9531A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 xml:space="preserve"> </w:t>
      </w:r>
      <w:r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 xml:space="preserve">Ի լրումն նախորդ բյուջետային գործընթացով սահմանված </w:t>
      </w:r>
      <w:r w:rsidRPr="008764BB">
        <w:rPr>
          <w:rFonts w:ascii="GHEA Grapalat" w:hAnsi="GHEA Grapalat"/>
          <w:i/>
          <w:iCs/>
          <w:color w:val="002060"/>
          <w:sz w:val="22"/>
          <w:szCs w:val="22"/>
          <w:lang w:val="it-IT"/>
        </w:rPr>
        <w:t>կորոնավիրուս</w:t>
      </w:r>
      <w:r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 xml:space="preserve">ի համավարակի </w:t>
      </w:r>
      <w:r w:rsidRPr="008764BB">
        <w:rPr>
          <w:rFonts w:ascii="GHEA Grapalat" w:hAnsi="GHEA Grapalat"/>
          <w:i/>
          <w:iCs/>
          <w:color w:val="002060"/>
          <w:sz w:val="22"/>
          <w:szCs w:val="22"/>
          <w:lang w:val="it-IT"/>
        </w:rPr>
        <w:t>հետևանքների հաղթահարման</w:t>
      </w:r>
      <w:r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 xml:space="preserve"> </w:t>
      </w:r>
      <w:r w:rsidRPr="008764BB">
        <w:rPr>
          <w:rFonts w:ascii="GHEA Grapalat" w:hAnsi="GHEA Grapalat"/>
          <w:i/>
          <w:iCs/>
          <w:color w:val="002060"/>
          <w:sz w:val="22"/>
          <w:szCs w:val="22"/>
          <w:lang w:val="it-IT"/>
        </w:rPr>
        <w:t>և գենդերային քաղաքականության</w:t>
      </w:r>
      <w:r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 xml:space="preserve"> ուղղությունների</w:t>
      </w:r>
      <w:r w:rsidR="001B2C23"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>,</w:t>
      </w:r>
      <w:r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 xml:space="preserve"> </w:t>
      </w:r>
      <w:r w:rsidR="00DB62D1" w:rsidRPr="008764BB">
        <w:rPr>
          <w:rFonts w:ascii="GHEA Grapalat" w:hAnsi="GHEA Grapalat"/>
          <w:i/>
          <w:iCs/>
          <w:color w:val="002060"/>
          <w:sz w:val="22"/>
          <w:szCs w:val="22"/>
          <w:lang w:val="it-IT"/>
        </w:rPr>
        <w:t>202</w:t>
      </w:r>
      <w:r w:rsidR="00DB62D1"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>4</w:t>
      </w:r>
      <w:r w:rsidR="001A6DD0" w:rsidRPr="008764BB">
        <w:rPr>
          <w:rFonts w:ascii="GHEA Grapalat" w:hAnsi="GHEA Grapalat"/>
          <w:i/>
          <w:iCs/>
          <w:color w:val="002060"/>
          <w:sz w:val="22"/>
          <w:szCs w:val="22"/>
          <w:lang w:val="it-IT"/>
        </w:rPr>
        <w:t>-</w:t>
      </w:r>
      <w:r w:rsidR="00DB62D1" w:rsidRPr="008764BB">
        <w:rPr>
          <w:rFonts w:ascii="GHEA Grapalat" w:hAnsi="GHEA Grapalat"/>
          <w:i/>
          <w:iCs/>
          <w:color w:val="002060"/>
          <w:sz w:val="22"/>
          <w:szCs w:val="22"/>
          <w:lang w:val="it-IT"/>
        </w:rPr>
        <w:t>202</w:t>
      </w:r>
      <w:r w:rsidR="00DB62D1"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>6</w:t>
      </w:r>
      <w:r w:rsidR="003B5817"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>թթ.</w:t>
      </w:r>
      <w:r w:rsidR="00DB62D1" w:rsidRPr="008764BB">
        <w:rPr>
          <w:rFonts w:ascii="GHEA Grapalat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B709F1" w:rsidRPr="008764BB">
        <w:rPr>
          <w:rFonts w:ascii="GHEA Grapalat" w:hAnsi="GHEA Grapalat"/>
          <w:i/>
          <w:iCs/>
          <w:color w:val="002060"/>
          <w:sz w:val="22"/>
          <w:szCs w:val="22"/>
          <w:lang w:val="it-IT"/>
        </w:rPr>
        <w:t>բյուջետային գործընթացում</w:t>
      </w:r>
      <w:r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 xml:space="preserve"> </w:t>
      </w:r>
      <w:r w:rsidR="00934C63"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 xml:space="preserve">պահանջվում է </w:t>
      </w:r>
      <w:r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>առանձնաց</w:t>
      </w:r>
      <w:r w:rsidR="00934C63"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>նել</w:t>
      </w:r>
      <w:r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 xml:space="preserve"> նաև կլիմայի փոփոխության մեղմման</w:t>
      </w:r>
      <w:r w:rsidR="00934C63"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 xml:space="preserve"> և հարմարվողականության</w:t>
      </w:r>
      <w:r w:rsidR="000316C5"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>ն</w:t>
      </w:r>
      <w:r w:rsidR="00934C63" w:rsidRPr="008764BB">
        <w:rPr>
          <w:rFonts w:ascii="GHEA Grapalat" w:hAnsi="GHEA Grapalat"/>
          <w:i/>
          <w:iCs/>
          <w:color w:val="002060"/>
          <w:sz w:val="22"/>
          <w:szCs w:val="22"/>
          <w:lang w:val="hy-AM"/>
        </w:rPr>
        <w:t xml:space="preserve"> ուղղված բյուջետային ծախսերը:</w:t>
      </w:r>
      <w:r w:rsidR="00A666F3" w:rsidRPr="008764BB">
        <w:rPr>
          <w:rFonts w:ascii="GHEA Grapalat" w:hAnsi="GHEA Grapalat"/>
          <w:color w:val="002060"/>
          <w:sz w:val="22"/>
          <w:szCs w:val="22"/>
          <w:lang w:val="it-IT"/>
        </w:rPr>
        <w:t xml:space="preserve"> </w:t>
      </w:r>
      <w:r w:rsidR="00A666F3" w:rsidRPr="003B5817">
        <w:rPr>
          <w:rFonts w:ascii="GHEA Grapalat" w:hAnsi="GHEA Grapalat"/>
          <w:sz w:val="22"/>
          <w:szCs w:val="22"/>
          <w:lang w:val="it-IT"/>
        </w:rPr>
        <w:t>Մասնավորապես, պահանջվում է, որ բյուջետային հայտերում նույնականաց</w:t>
      </w:r>
      <w:r w:rsidR="006B6B99">
        <w:rPr>
          <w:rFonts w:ascii="GHEA Grapalat" w:hAnsi="GHEA Grapalat"/>
          <w:sz w:val="22"/>
          <w:szCs w:val="22"/>
          <w:lang w:val="hy-AM"/>
        </w:rPr>
        <w:t>նել</w:t>
      </w:r>
      <w:r w:rsidR="00A666F3" w:rsidRPr="003B5817">
        <w:rPr>
          <w:rFonts w:ascii="GHEA Grapalat" w:hAnsi="GHEA Grapalat"/>
          <w:sz w:val="22"/>
          <w:szCs w:val="22"/>
          <w:lang w:val="it-IT"/>
        </w:rPr>
        <w:t xml:space="preserve"> վերոհիշյալ </w:t>
      </w:r>
      <w:r w:rsidR="005E3394" w:rsidRPr="003B5817">
        <w:rPr>
          <w:rFonts w:ascii="GHEA Grapalat" w:hAnsi="GHEA Grapalat"/>
          <w:sz w:val="22"/>
          <w:szCs w:val="22"/>
          <w:lang w:val="it-IT"/>
        </w:rPr>
        <w:t xml:space="preserve">նպատակներով իրականացվող </w:t>
      </w:r>
      <w:r w:rsidR="00A666F3" w:rsidRPr="003B5817">
        <w:rPr>
          <w:rFonts w:ascii="GHEA Grapalat" w:hAnsi="GHEA Grapalat"/>
          <w:sz w:val="22"/>
          <w:szCs w:val="22"/>
          <w:lang w:val="it-IT"/>
        </w:rPr>
        <w:t>նոր նախաձեռնություններ</w:t>
      </w:r>
      <w:r w:rsidR="005E3394" w:rsidRPr="003B5817">
        <w:rPr>
          <w:rFonts w:ascii="GHEA Grapalat" w:hAnsi="GHEA Grapalat"/>
          <w:sz w:val="22"/>
          <w:szCs w:val="22"/>
          <w:lang w:val="it-IT"/>
        </w:rPr>
        <w:t xml:space="preserve">ն ու </w:t>
      </w:r>
      <w:r w:rsidR="00A666F3" w:rsidRPr="003B5817">
        <w:rPr>
          <w:rFonts w:ascii="GHEA Grapalat" w:hAnsi="GHEA Grapalat"/>
          <w:sz w:val="22"/>
          <w:szCs w:val="22"/>
          <w:lang w:val="it-IT"/>
        </w:rPr>
        <w:t>գոյություն</w:t>
      </w:r>
      <w:r w:rsidR="003B5817">
        <w:rPr>
          <w:rFonts w:ascii="GHEA Grapalat" w:hAnsi="GHEA Grapalat"/>
          <w:sz w:val="22"/>
          <w:szCs w:val="22"/>
          <w:lang w:val="it-IT"/>
        </w:rPr>
        <w:t xml:space="preserve"> </w:t>
      </w:r>
      <w:r w:rsidR="003B5817">
        <w:rPr>
          <w:rFonts w:ascii="GHEA Grapalat" w:hAnsi="GHEA Grapalat"/>
          <w:sz w:val="22"/>
          <w:szCs w:val="22"/>
          <w:lang w:val="hy-AM"/>
        </w:rPr>
        <w:t>ո</w:t>
      </w:r>
      <w:r w:rsidR="00A666F3" w:rsidRPr="003B5817">
        <w:rPr>
          <w:rFonts w:ascii="GHEA Grapalat" w:hAnsi="GHEA Grapalat"/>
          <w:sz w:val="22"/>
          <w:szCs w:val="22"/>
          <w:lang w:val="it-IT"/>
        </w:rPr>
        <w:t>ւ</w:t>
      </w:r>
      <w:r w:rsidR="003B5817">
        <w:rPr>
          <w:rFonts w:ascii="GHEA Grapalat" w:hAnsi="GHEA Grapalat"/>
          <w:sz w:val="22"/>
          <w:szCs w:val="22"/>
          <w:lang w:val="hy-AM"/>
        </w:rPr>
        <w:t>ն</w:t>
      </w:r>
      <w:r w:rsidR="00A666F3" w:rsidRPr="003B5817">
        <w:rPr>
          <w:rFonts w:ascii="GHEA Grapalat" w:hAnsi="GHEA Grapalat"/>
          <w:sz w:val="22"/>
          <w:szCs w:val="22"/>
          <w:lang w:val="it-IT"/>
        </w:rPr>
        <w:t xml:space="preserve">եցող </w:t>
      </w:r>
      <w:r w:rsidR="00934C63">
        <w:rPr>
          <w:rFonts w:ascii="GHEA Grapalat" w:hAnsi="GHEA Grapalat"/>
          <w:sz w:val="22"/>
          <w:szCs w:val="22"/>
          <w:lang w:val="it-IT"/>
        </w:rPr>
        <w:t>միջոցառումները</w:t>
      </w:r>
      <w:r w:rsidR="005E3394" w:rsidRPr="003B5817">
        <w:rPr>
          <w:rFonts w:ascii="GHEA Grapalat" w:hAnsi="GHEA Grapalat"/>
          <w:sz w:val="22"/>
          <w:szCs w:val="22"/>
          <w:lang w:val="it-IT"/>
        </w:rPr>
        <w:t xml:space="preserve"> </w:t>
      </w:r>
      <w:r w:rsidR="00A666F3" w:rsidRPr="003B5817">
        <w:rPr>
          <w:rFonts w:ascii="GHEA Grapalat" w:hAnsi="GHEA Grapalat"/>
          <w:sz w:val="22"/>
          <w:szCs w:val="22"/>
          <w:lang w:val="it-IT"/>
        </w:rPr>
        <w:t xml:space="preserve">և </w:t>
      </w:r>
      <w:r w:rsidR="008915F9" w:rsidRPr="003B5817">
        <w:rPr>
          <w:rFonts w:ascii="GHEA Grapalat" w:hAnsi="GHEA Grapalat"/>
          <w:sz w:val="22"/>
          <w:szCs w:val="22"/>
          <w:lang w:val="it-IT"/>
        </w:rPr>
        <w:t>առանձին հավե</w:t>
      </w:r>
      <w:r w:rsidR="008764BB">
        <w:rPr>
          <w:rFonts w:ascii="GHEA Grapalat" w:hAnsi="GHEA Grapalat"/>
          <w:sz w:val="22"/>
          <w:szCs w:val="22"/>
          <w:lang w:val="hy-AM"/>
        </w:rPr>
        <w:t>լ</w:t>
      </w:r>
      <w:r w:rsidR="008915F9" w:rsidRPr="003B5817">
        <w:rPr>
          <w:rFonts w:ascii="GHEA Grapalat" w:hAnsi="GHEA Grapalat"/>
          <w:sz w:val="22"/>
          <w:szCs w:val="22"/>
          <w:lang w:val="it-IT"/>
        </w:rPr>
        <w:t xml:space="preserve">վածների տեսքով </w:t>
      </w:r>
      <w:r w:rsidR="00A666F3" w:rsidRPr="003B5817">
        <w:rPr>
          <w:rFonts w:ascii="GHEA Grapalat" w:hAnsi="GHEA Grapalat"/>
          <w:sz w:val="22"/>
          <w:szCs w:val="22"/>
          <w:lang w:val="it-IT"/>
        </w:rPr>
        <w:t>վերջինների</w:t>
      </w:r>
      <w:r w:rsidR="005E3394" w:rsidRPr="003B5817">
        <w:rPr>
          <w:rFonts w:ascii="GHEA Grapalat" w:hAnsi="GHEA Grapalat"/>
          <w:sz w:val="22"/>
          <w:szCs w:val="22"/>
          <w:lang w:val="it-IT"/>
        </w:rPr>
        <w:t>ս</w:t>
      </w:r>
      <w:r w:rsidR="00A666F3" w:rsidRPr="003B5817">
        <w:rPr>
          <w:rFonts w:ascii="GHEA Grapalat" w:hAnsi="GHEA Grapalat"/>
          <w:sz w:val="22"/>
          <w:szCs w:val="22"/>
          <w:lang w:val="it-IT"/>
        </w:rPr>
        <w:t xml:space="preserve"> վերաբերյալ </w:t>
      </w:r>
      <w:r w:rsidR="005E3394" w:rsidRPr="003B5817">
        <w:rPr>
          <w:rFonts w:ascii="GHEA Grapalat" w:hAnsi="GHEA Grapalat"/>
          <w:sz w:val="22"/>
          <w:szCs w:val="22"/>
          <w:lang w:val="it-IT"/>
        </w:rPr>
        <w:t xml:space="preserve">ներկայացվի </w:t>
      </w:r>
      <w:r w:rsidR="00A666F3" w:rsidRPr="003B5817">
        <w:rPr>
          <w:rFonts w:ascii="GHEA Grapalat" w:hAnsi="GHEA Grapalat"/>
          <w:sz w:val="22"/>
          <w:szCs w:val="22"/>
          <w:lang w:val="it-IT"/>
        </w:rPr>
        <w:t>ամփոփ տեղեկատվություն</w:t>
      </w:r>
      <w:r w:rsidR="005E3394" w:rsidRPr="003B5817">
        <w:rPr>
          <w:rFonts w:ascii="GHEA Grapalat" w:hAnsi="GHEA Grapalat"/>
          <w:sz w:val="22"/>
          <w:szCs w:val="22"/>
          <w:lang w:val="it-IT"/>
        </w:rPr>
        <w:t>:</w:t>
      </w:r>
    </w:p>
    <w:p w14:paraId="4650B040" w14:textId="4B3EA67E" w:rsidR="00D94546" w:rsidRPr="003B5817" w:rsidRDefault="003B5817" w:rsidP="003B5817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  <w:r>
        <w:rPr>
          <w:rFonts w:ascii="GHEA Grapalat" w:hAnsi="GHEA Grapalat"/>
          <w:sz w:val="22"/>
          <w:szCs w:val="22"/>
          <w:lang w:val="hy-AM"/>
        </w:rPr>
        <w:t>ՀՀ-ն</w:t>
      </w:r>
      <w:r w:rsidR="00BE0795" w:rsidRPr="003B5817">
        <w:rPr>
          <w:rFonts w:ascii="GHEA Grapalat" w:hAnsi="GHEA Grapalat"/>
          <w:sz w:val="22"/>
          <w:szCs w:val="22"/>
          <w:lang w:val="hy-AM"/>
        </w:rPr>
        <w:t xml:space="preserve"> միացել է «Կայուն զարգացման 2030 օրակարգին», ուստի մ</w:t>
      </w:r>
      <w:r w:rsidR="005E3394" w:rsidRPr="003B5817">
        <w:rPr>
          <w:rFonts w:ascii="GHEA Grapalat" w:hAnsi="GHEA Grapalat"/>
          <w:sz w:val="22"/>
          <w:szCs w:val="22"/>
          <w:lang w:val="it-IT"/>
        </w:rPr>
        <w:t>եթոդական ցուցումներում նախատեսվում է, որ հայտատու մարմիններ</w:t>
      </w:r>
      <w:r w:rsidR="004A58E8" w:rsidRPr="003B5817">
        <w:rPr>
          <w:rFonts w:ascii="GHEA Grapalat" w:hAnsi="GHEA Grapalat"/>
          <w:sz w:val="22"/>
          <w:szCs w:val="22"/>
          <w:lang w:val="it-IT"/>
        </w:rPr>
        <w:t xml:space="preserve">ը պետք է ներկայացնեն նաև իրենց հայտերում </w:t>
      </w:r>
      <w:r w:rsidR="00D94546" w:rsidRPr="003B5817">
        <w:rPr>
          <w:rFonts w:ascii="GHEA Grapalat" w:hAnsi="GHEA Grapalat"/>
          <w:sz w:val="22"/>
          <w:szCs w:val="22"/>
          <w:lang w:val="it-IT"/>
        </w:rPr>
        <w:t>ներկայաց</w:t>
      </w:r>
      <w:r w:rsidR="004A58E8" w:rsidRPr="003B5817">
        <w:rPr>
          <w:rFonts w:ascii="GHEA Grapalat" w:hAnsi="GHEA Grapalat"/>
          <w:sz w:val="22"/>
          <w:szCs w:val="22"/>
          <w:lang w:val="it-IT"/>
        </w:rPr>
        <w:t>վող բյուջետային ծրագրերի և դրանց արդյունքների կապը ՄԱԿ-ի «Կայուն զարգացման 2030 օրակարգում» ներառված կայուն զարգացման նպատակների և դրանց գծով սահմանված գլոբալ ցուցանիշների հետ:</w:t>
      </w:r>
      <w:r w:rsidR="00B52D6A" w:rsidRPr="003B5817">
        <w:rPr>
          <w:rFonts w:ascii="GHEA Grapalat" w:hAnsi="GHEA Grapalat"/>
          <w:sz w:val="22"/>
          <w:szCs w:val="22"/>
          <w:lang w:val="it-IT"/>
        </w:rPr>
        <w:t xml:space="preserve"> </w:t>
      </w:r>
    </w:p>
    <w:p w14:paraId="20867446" w14:textId="0502CC80" w:rsidR="007D4C8B" w:rsidRPr="003B5817" w:rsidRDefault="00C606B5" w:rsidP="003B5817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  <w:r w:rsidRPr="003B5817">
        <w:rPr>
          <w:rFonts w:ascii="GHEA Grapalat" w:hAnsi="GHEA Grapalat"/>
          <w:sz w:val="22"/>
          <w:szCs w:val="22"/>
          <w:lang w:val="hy-AM"/>
        </w:rPr>
        <w:t>Պ</w:t>
      </w:r>
      <w:r w:rsidR="007D4C8B" w:rsidRPr="003B5817">
        <w:rPr>
          <w:rFonts w:ascii="GHEA Grapalat" w:hAnsi="GHEA Grapalat"/>
          <w:sz w:val="22"/>
          <w:szCs w:val="22"/>
          <w:lang w:val="it-IT"/>
        </w:rPr>
        <w:t>ահանջվում է, որ հայտատու մարմիններ</w:t>
      </w:r>
      <w:r w:rsidR="00C5116E" w:rsidRPr="003B5817">
        <w:rPr>
          <w:rFonts w:ascii="GHEA Grapalat" w:hAnsi="GHEA Grapalat"/>
          <w:sz w:val="22"/>
          <w:szCs w:val="22"/>
          <w:lang w:val="it-IT"/>
        </w:rPr>
        <w:t xml:space="preserve">ը </w:t>
      </w:r>
      <w:r w:rsidR="007D4C8B" w:rsidRPr="003B5817">
        <w:rPr>
          <w:rFonts w:ascii="GHEA Grapalat" w:hAnsi="GHEA Grapalat"/>
          <w:sz w:val="22"/>
          <w:szCs w:val="22"/>
          <w:lang w:val="it-IT"/>
        </w:rPr>
        <w:t xml:space="preserve">ներկայացնեն նաև </w:t>
      </w:r>
      <w:r w:rsidR="00C5116E" w:rsidRPr="003B5817">
        <w:rPr>
          <w:rFonts w:ascii="GHEA Grapalat" w:hAnsi="GHEA Grapalat"/>
          <w:sz w:val="22"/>
          <w:szCs w:val="22"/>
          <w:lang w:val="it-IT"/>
        </w:rPr>
        <w:t xml:space="preserve">իրենց բյուջետային </w:t>
      </w:r>
      <w:r w:rsidR="007D4C8B" w:rsidRPr="003B5817">
        <w:rPr>
          <w:rFonts w:ascii="GHEA Grapalat" w:hAnsi="GHEA Grapalat"/>
          <w:sz w:val="22"/>
          <w:szCs w:val="22"/>
          <w:lang w:val="it-IT"/>
        </w:rPr>
        <w:t>հայտում ներառված գոյություն ունեցող ծրագրերի/միջոցառումների (ծախսային պարտավորությունների) և նոր նախաձեռնությունների ֆինանսավորման առաջնահերթությունները:</w:t>
      </w:r>
    </w:p>
    <w:p w14:paraId="4998E8DB" w14:textId="19046921" w:rsidR="00AD381A" w:rsidRPr="008764BB" w:rsidRDefault="00AD381A" w:rsidP="00AD381A">
      <w:pPr>
        <w:spacing w:line="276" w:lineRule="auto"/>
        <w:ind w:firstLine="567"/>
        <w:contextualSpacing/>
        <w:jc w:val="both"/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</w:pPr>
      <w:r w:rsidRPr="008764BB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 xml:space="preserve">Մեթոդական ցուցումներում </w:t>
      </w:r>
      <w:r w:rsidR="00934C63" w:rsidRPr="008764BB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>տնտեսության իրական հատվածի աջակցության նոր բյուջետային նախաձեռնությունների մասով պահանջվում է ներկայացնել համապատասխան հիմնավ</w:t>
      </w:r>
      <w:r w:rsidR="001B2C23" w:rsidRPr="008764BB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>որ</w:t>
      </w:r>
      <w:r w:rsidR="00934C63" w:rsidRPr="008764BB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>ումներ</w:t>
      </w:r>
      <w:r w:rsidR="001B2C23" w:rsidRPr="008764BB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>՝</w:t>
      </w:r>
      <w:r w:rsidRPr="008764BB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 xml:space="preserve"> «Տնտեսական մրցակցության պաշտպանության մասին» օրենքի, Կառավարության թիվ 46-Լ որոշման (Կարգավորման ազդեցության գնահատման վերաբերյալ), «Շրջակա միջավայրի վրա ազդեցության գնահատման և փորձաքննության մասին» օրենքի և Կառավարության «Անցում կանաչ տնտեսության» ռազմավարության (հաստատված լինելու դեպքում) գնահատման պահանջներին</w:t>
      </w:r>
      <w:r w:rsidR="00E203AA" w:rsidRPr="008764BB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 xml:space="preserve"> համապատասխանության վերաբերյալ</w:t>
      </w:r>
      <w:r w:rsidRPr="008764BB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>։</w:t>
      </w:r>
    </w:p>
    <w:p w14:paraId="7DC9E3FE" w14:textId="77777777" w:rsidR="00F660E2" w:rsidRPr="00F660E2" w:rsidRDefault="00F660E2" w:rsidP="00F660E2">
      <w:pPr>
        <w:ind w:firstLine="567"/>
        <w:jc w:val="both"/>
        <w:rPr>
          <w:rFonts w:ascii="GHEA Grapalat" w:eastAsiaTheme="minorEastAsia" w:hAnsi="GHEA Grapalat"/>
          <w:sz w:val="22"/>
          <w:szCs w:val="22"/>
          <w:lang w:val="it-IT"/>
        </w:rPr>
      </w:pPr>
    </w:p>
    <w:p w14:paraId="09750CE7" w14:textId="68A42FC7" w:rsidR="00047842" w:rsidRPr="006B6B99" w:rsidRDefault="00047842" w:rsidP="006B6B99">
      <w:pPr>
        <w:tabs>
          <w:tab w:val="num" w:pos="1080"/>
        </w:tabs>
        <w:overflowPunct w:val="0"/>
        <w:autoSpaceDE w:val="0"/>
        <w:autoSpaceDN w:val="0"/>
        <w:adjustRightInd w:val="0"/>
        <w:spacing w:before="240" w:line="276" w:lineRule="auto"/>
        <w:ind w:right="54"/>
        <w:jc w:val="both"/>
        <w:textAlignment w:val="baseline"/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</w:pPr>
      <w:r w:rsidRPr="006B6B99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>202</w:t>
      </w:r>
      <w:r w:rsidR="003B5817" w:rsidRPr="006B6B99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>4</w:t>
      </w:r>
      <w:r w:rsidR="006B6B99" w:rsidRPr="006B6B99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>թ. Բյուջետային գործընթացի շրջանակներում բյուջետային</w:t>
      </w:r>
      <w:r w:rsidRPr="006B6B99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 xml:space="preserve"> </w:t>
      </w:r>
      <w:r w:rsidR="006B6B99" w:rsidRPr="006B6B99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>հայտերի</w:t>
      </w:r>
      <w:r w:rsidRPr="006B6B99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 xml:space="preserve"> </w:t>
      </w:r>
      <w:r w:rsidR="006B6B99" w:rsidRPr="006B6B99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>ներկայացման</w:t>
      </w:r>
      <w:r w:rsidRPr="006B6B99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 xml:space="preserve"> </w:t>
      </w:r>
      <w:r w:rsidR="006B6B99" w:rsidRPr="006B6B99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>ժամկետները</w:t>
      </w:r>
    </w:p>
    <w:p w14:paraId="6A7CA7EC" w14:textId="77777777" w:rsidR="00047842" w:rsidRPr="00047842" w:rsidRDefault="00047842" w:rsidP="00A220F1">
      <w:pPr>
        <w:ind w:firstLine="567"/>
        <w:jc w:val="both"/>
        <w:rPr>
          <w:rFonts w:ascii="GHEA Grapalat" w:eastAsiaTheme="minorEastAsia" w:hAnsi="GHEA Grapalat"/>
          <w:sz w:val="22"/>
          <w:szCs w:val="22"/>
          <w:lang w:val="it-IT"/>
        </w:rPr>
      </w:pPr>
    </w:p>
    <w:p w14:paraId="4B42F6CE" w14:textId="6A8E0281" w:rsidR="00047842" w:rsidRPr="00F9531A" w:rsidRDefault="006B6B99" w:rsidP="006B6B99">
      <w:pPr>
        <w:contextualSpacing/>
        <w:jc w:val="both"/>
        <w:rPr>
          <w:rFonts w:ascii="GHEA Grapalat" w:eastAsiaTheme="minorEastAsia" w:hAnsi="GHEA Grapalat"/>
          <w:color w:val="002060"/>
          <w:sz w:val="22"/>
          <w:szCs w:val="22"/>
          <w:lang w:val="hy-AM"/>
        </w:rPr>
      </w:pPr>
      <w:r>
        <w:rPr>
          <w:rFonts w:ascii="GHEA Grapalat" w:eastAsiaTheme="minorEastAsia" w:hAnsi="GHEA Grapalat"/>
          <w:sz w:val="22"/>
          <w:szCs w:val="22"/>
          <w:lang w:val="ru-RU"/>
        </w:rPr>
        <w:t>Ինչպես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և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նախորդ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բյուջետային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գործընթացի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շրջանակներում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, </w:t>
      </w:r>
      <w:r>
        <w:rPr>
          <w:rFonts w:ascii="GHEA Grapalat" w:eastAsiaTheme="minorEastAsia" w:hAnsi="GHEA Grapalat"/>
          <w:sz w:val="22"/>
          <w:szCs w:val="22"/>
          <w:lang w:val="ru-RU"/>
        </w:rPr>
        <w:t>Հայտատու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մարմիններն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իրենց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բյուջետային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հա</w:t>
      </w:r>
      <w:r w:rsidR="00F9531A">
        <w:rPr>
          <w:rFonts w:ascii="GHEA Grapalat" w:eastAsiaTheme="minorEastAsia" w:hAnsi="GHEA Grapalat"/>
          <w:sz w:val="22"/>
          <w:szCs w:val="22"/>
          <w:lang w:val="ru-RU"/>
        </w:rPr>
        <w:t>յ</w:t>
      </w:r>
      <w:r>
        <w:rPr>
          <w:rFonts w:ascii="GHEA Grapalat" w:eastAsiaTheme="minorEastAsia" w:hAnsi="GHEA Grapalat"/>
          <w:sz w:val="22"/>
          <w:szCs w:val="22"/>
          <w:lang w:val="ru-RU"/>
        </w:rPr>
        <w:t>տերը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ՀՀ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ՖՆ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են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>
        <w:rPr>
          <w:rFonts w:ascii="GHEA Grapalat" w:eastAsiaTheme="minorEastAsia" w:hAnsi="GHEA Grapalat"/>
          <w:sz w:val="22"/>
          <w:szCs w:val="22"/>
          <w:lang w:val="ru-RU"/>
        </w:rPr>
        <w:t>ներկայացնելու</w:t>
      </w:r>
      <w:r w:rsidRPr="006B6B99">
        <w:rPr>
          <w:rFonts w:ascii="GHEA Grapalat" w:eastAsiaTheme="minorEastAsia" w:hAnsi="GHEA Grapalat"/>
          <w:sz w:val="22"/>
          <w:szCs w:val="22"/>
          <w:lang w:val="it-IT"/>
        </w:rPr>
        <w:t xml:space="preserve"> </w:t>
      </w:r>
      <w:r w:rsidR="00047842" w:rsidRPr="00047842">
        <w:rPr>
          <w:rFonts w:ascii="GHEA Grapalat" w:eastAsiaTheme="minorEastAsia" w:hAnsi="GHEA Grapalat"/>
          <w:sz w:val="22"/>
          <w:szCs w:val="22"/>
          <w:lang w:val="hy-AM"/>
        </w:rPr>
        <w:t>երկու փուլերով</w:t>
      </w:r>
      <w:r w:rsidR="00F9531A" w:rsidRPr="00F9531A">
        <w:rPr>
          <w:rFonts w:ascii="GHEA Grapalat" w:eastAsiaTheme="minorEastAsia" w:hAnsi="GHEA Grapalat"/>
          <w:sz w:val="22"/>
          <w:szCs w:val="22"/>
          <w:lang w:val="it-IT"/>
        </w:rPr>
        <w:t xml:space="preserve">: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Ի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տարբերություն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նախորդ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բյուջետային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գործընթացի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,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ավելի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շատ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ժամանակ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է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նախատեսվել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պետական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մարմինների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բյուջետային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հայտերի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կազմման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և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ներկայացման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it-IT"/>
        </w:rPr>
        <w:t xml:space="preserve"> </w:t>
      </w:r>
      <w:r w:rsidR="00F9531A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ru-RU"/>
        </w:rPr>
        <w:t>համար</w:t>
      </w:r>
      <w:r w:rsidR="00047842" w:rsidRPr="00F9531A">
        <w:rPr>
          <w:rFonts w:ascii="GHEA Grapalat" w:eastAsiaTheme="minorEastAsia" w:hAnsi="GHEA Grapalat"/>
          <w:i/>
          <w:iCs/>
          <w:color w:val="002060"/>
          <w:sz w:val="22"/>
          <w:szCs w:val="22"/>
          <w:lang w:val="hy-AM"/>
        </w:rPr>
        <w:t>.</w:t>
      </w:r>
    </w:p>
    <w:p w14:paraId="63031028" w14:textId="77777777" w:rsidR="00047842" w:rsidRPr="00047842" w:rsidRDefault="00047842" w:rsidP="00A220F1">
      <w:pPr>
        <w:ind w:left="630" w:firstLine="567"/>
        <w:contextualSpacing/>
        <w:rPr>
          <w:rFonts w:ascii="GHEA Grapalat" w:eastAsiaTheme="minorEastAsia" w:hAnsi="GHEA Grapalat"/>
          <w:sz w:val="22"/>
          <w:szCs w:val="22"/>
          <w:lang w:val="hy-AM"/>
        </w:rPr>
      </w:pPr>
    </w:p>
    <w:tbl>
      <w:tblPr>
        <w:tblStyle w:val="TableGrid2"/>
        <w:tblW w:w="8478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499"/>
      </w:tblGrid>
      <w:tr w:rsidR="00047842" w:rsidRPr="00EB5A96" w14:paraId="5C9B9356" w14:textId="77777777" w:rsidTr="006B6B99">
        <w:trPr>
          <w:trHeight w:val="1065"/>
        </w:trPr>
        <w:tc>
          <w:tcPr>
            <w:tcW w:w="979" w:type="dxa"/>
          </w:tcPr>
          <w:p w14:paraId="078FA7C6" w14:textId="77777777" w:rsidR="00047842" w:rsidRPr="00047842" w:rsidRDefault="00047842" w:rsidP="003B5817">
            <w:pPr>
              <w:ind w:hanging="59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047842">
              <w:rPr>
                <w:rFonts w:ascii="GHEA Grapalat" w:hAnsi="GHEA Grapalat"/>
                <w:b/>
                <w:bCs/>
                <w:sz w:val="22"/>
                <w:szCs w:val="22"/>
              </w:rPr>
              <w:t>Փուլ</w:t>
            </w:r>
            <w:proofErr w:type="spellEnd"/>
            <w:r w:rsidRPr="0004784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7499" w:type="dxa"/>
          </w:tcPr>
          <w:p w14:paraId="2D241738" w14:textId="010850F5" w:rsidR="00047842" w:rsidRPr="00F9531A" w:rsidRDefault="00047842" w:rsidP="00F9531A">
            <w:pPr>
              <w:contextualSpacing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7842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Ֆինանսական տարվա մինչև </w:t>
            </w:r>
            <w:r w:rsidRPr="00ED274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մարտի </w:t>
            </w:r>
            <w:r w:rsidR="00F660E2" w:rsidRPr="00ED274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7</w:t>
            </w:r>
            <w:r w:rsidRPr="00ED274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-ը՝</w:t>
            </w:r>
            <w:r w:rsidRPr="00047842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առանց նոր նախաձեռնությունների պարտադիր և շարունակական հայեցողական ծախսերի մասով հայտերի ներկայացման ժամկետ</w:t>
            </w:r>
            <w:r w:rsidR="00F9531A" w:rsidRPr="00F9531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9531A" w:rsidRPr="00F9531A">
              <w:rPr>
                <w:rFonts w:ascii="GHEA Grapalat" w:hAnsi="GHEA Grapalat"/>
                <w:i/>
                <w:iCs/>
                <w:color w:val="002060"/>
                <w:sz w:val="22"/>
                <w:szCs w:val="22"/>
                <w:lang w:val="hy-AM"/>
              </w:rPr>
              <w:t>(նախկինում այս փուլի համար վերջնաժամկետ սահմանվել էր մինչև մարտի 1-ը)</w:t>
            </w:r>
          </w:p>
        </w:tc>
      </w:tr>
      <w:tr w:rsidR="00047842" w:rsidRPr="00EB5A96" w14:paraId="296081B4" w14:textId="77777777" w:rsidTr="006B6B99">
        <w:trPr>
          <w:trHeight w:val="791"/>
        </w:trPr>
        <w:tc>
          <w:tcPr>
            <w:tcW w:w="979" w:type="dxa"/>
          </w:tcPr>
          <w:p w14:paraId="57703BD5" w14:textId="77777777" w:rsidR="00047842" w:rsidRPr="00047842" w:rsidRDefault="00047842" w:rsidP="003B5817">
            <w:pPr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047842">
              <w:rPr>
                <w:rFonts w:ascii="GHEA Grapalat" w:hAnsi="GHEA Grapalat"/>
                <w:b/>
                <w:bCs/>
                <w:sz w:val="22"/>
                <w:szCs w:val="22"/>
              </w:rPr>
              <w:t>Փուլ</w:t>
            </w:r>
            <w:proofErr w:type="spellEnd"/>
            <w:r w:rsidRPr="0004784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II         </w:t>
            </w:r>
          </w:p>
        </w:tc>
        <w:tc>
          <w:tcPr>
            <w:tcW w:w="7499" w:type="dxa"/>
          </w:tcPr>
          <w:p w14:paraId="07B4424F" w14:textId="75120A98" w:rsidR="00047842" w:rsidRPr="00047842" w:rsidRDefault="00047842" w:rsidP="00F9531A">
            <w:pPr>
              <w:contextualSpacing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7842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Ֆինանսական տարվա մինչև </w:t>
            </w:r>
            <w:r w:rsidRPr="00ED274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մարտի 1</w:t>
            </w:r>
            <w:r w:rsidR="00F660E2" w:rsidRPr="00ED274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7</w:t>
            </w:r>
            <w:r w:rsidRPr="00ED274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-ը՝</w:t>
            </w:r>
            <w:r w:rsidRPr="00047842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047842">
              <w:rPr>
                <w:rFonts w:ascii="GHEA Grapalat" w:hAnsi="GHEA Grapalat"/>
                <w:sz w:val="22"/>
                <w:szCs w:val="22"/>
                <w:lang w:val="hy-AM"/>
              </w:rPr>
              <w:t>հայեցողական ծախսերի և նոր նախաձեռնությունների մասով հայտերի ներկայացման ժամկետ</w:t>
            </w:r>
            <w:r w:rsidR="00F9531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9531A" w:rsidRPr="00F9531A">
              <w:rPr>
                <w:rFonts w:ascii="GHEA Grapalat" w:hAnsi="GHEA Grapalat"/>
                <w:i/>
                <w:iCs/>
                <w:color w:val="002060"/>
                <w:sz w:val="22"/>
                <w:szCs w:val="22"/>
                <w:lang w:val="hy-AM"/>
              </w:rPr>
              <w:t>(նախկինում այս փուլի համար վերջնաժամկետ սահմանվել էր մինչև մարտի 15-ը)</w:t>
            </w:r>
            <w:r w:rsidRPr="00F9531A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</w:tr>
    </w:tbl>
    <w:p w14:paraId="516ADE9C" w14:textId="1E86BEC2" w:rsidR="00D4548A" w:rsidRPr="00CE2BFB" w:rsidRDefault="00CF045C" w:rsidP="003B5817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  <w:r w:rsidRPr="00B3439B">
        <w:rPr>
          <w:rFonts w:ascii="GHEA Grapalat" w:hAnsi="GHEA Grapalat"/>
          <w:sz w:val="22"/>
          <w:szCs w:val="22"/>
          <w:lang w:val="it-IT"/>
        </w:rPr>
        <w:t>Ի</w:t>
      </w:r>
      <w:r w:rsidR="005348AD" w:rsidRPr="00B3439B">
        <w:rPr>
          <w:rFonts w:ascii="GHEA Grapalat" w:hAnsi="GHEA Grapalat"/>
          <w:sz w:val="22"/>
          <w:szCs w:val="22"/>
          <w:lang w:val="it-IT"/>
        </w:rPr>
        <w:t>նչպես</w:t>
      </w:r>
      <w:r w:rsidR="00D4548A" w:rsidRPr="00CE2BFB">
        <w:rPr>
          <w:rFonts w:ascii="GHEA Grapalat" w:hAnsi="GHEA Grapalat"/>
          <w:sz w:val="22"/>
          <w:szCs w:val="22"/>
          <w:lang w:val="it-IT"/>
        </w:rPr>
        <w:t xml:space="preserve"> </w:t>
      </w:r>
      <w:r w:rsidR="00D4548A" w:rsidRPr="00B3439B">
        <w:rPr>
          <w:rFonts w:ascii="GHEA Grapalat" w:hAnsi="GHEA Grapalat"/>
          <w:sz w:val="22"/>
          <w:szCs w:val="22"/>
          <w:lang w:val="it-IT"/>
        </w:rPr>
        <w:t>նախորդ</w:t>
      </w:r>
      <w:r w:rsidR="005818D9" w:rsidRPr="00CE2BFB">
        <w:rPr>
          <w:rFonts w:ascii="GHEA Grapalat" w:hAnsi="GHEA Grapalat"/>
          <w:sz w:val="22"/>
          <w:szCs w:val="22"/>
          <w:lang w:val="it-IT"/>
        </w:rPr>
        <w:t xml:space="preserve">, </w:t>
      </w:r>
      <w:r w:rsidR="005818D9" w:rsidRPr="00B3439B">
        <w:rPr>
          <w:rFonts w:ascii="GHEA Grapalat" w:hAnsi="GHEA Grapalat"/>
          <w:sz w:val="22"/>
          <w:szCs w:val="22"/>
          <w:lang w:val="it-IT"/>
        </w:rPr>
        <w:t>այնպես</w:t>
      </w:r>
      <w:r w:rsidR="005818D9" w:rsidRPr="00CE2BFB">
        <w:rPr>
          <w:rFonts w:ascii="GHEA Grapalat" w:hAnsi="GHEA Grapalat"/>
          <w:sz w:val="22"/>
          <w:szCs w:val="22"/>
          <w:lang w:val="it-IT"/>
        </w:rPr>
        <w:t xml:space="preserve"> </w:t>
      </w:r>
      <w:r w:rsidR="005818D9" w:rsidRPr="00B3439B">
        <w:rPr>
          <w:rFonts w:ascii="GHEA Grapalat" w:hAnsi="GHEA Grapalat"/>
          <w:sz w:val="22"/>
          <w:szCs w:val="22"/>
          <w:lang w:val="it-IT"/>
        </w:rPr>
        <w:t>էլ</w:t>
      </w:r>
      <w:r w:rsidR="005818D9" w:rsidRPr="00CE2BFB">
        <w:rPr>
          <w:rFonts w:ascii="GHEA Grapalat" w:hAnsi="GHEA Grapalat"/>
          <w:sz w:val="22"/>
          <w:szCs w:val="22"/>
          <w:lang w:val="it-IT"/>
        </w:rPr>
        <w:t xml:space="preserve"> </w:t>
      </w:r>
      <w:r w:rsidR="00047842">
        <w:rPr>
          <w:rFonts w:ascii="GHEA Grapalat" w:hAnsi="GHEA Grapalat"/>
          <w:sz w:val="22"/>
          <w:szCs w:val="22"/>
          <w:lang w:val="it-IT"/>
        </w:rPr>
        <w:t>202</w:t>
      </w:r>
      <w:r w:rsidR="00047842">
        <w:rPr>
          <w:rFonts w:ascii="GHEA Grapalat" w:hAnsi="GHEA Grapalat"/>
          <w:sz w:val="22"/>
          <w:szCs w:val="22"/>
          <w:lang w:val="hy-AM"/>
        </w:rPr>
        <w:t>4</w:t>
      </w:r>
      <w:r w:rsidR="008F66BF" w:rsidRPr="00B3439B">
        <w:rPr>
          <w:rFonts w:ascii="GHEA Grapalat" w:hAnsi="GHEA Grapalat"/>
          <w:sz w:val="22"/>
          <w:szCs w:val="22"/>
          <w:lang w:val="it-IT"/>
        </w:rPr>
        <w:t>թ</w:t>
      </w:r>
      <w:r w:rsidR="005818D9" w:rsidRPr="00CE2BFB">
        <w:rPr>
          <w:rFonts w:ascii="GHEA Grapalat" w:hAnsi="GHEA Grapalat"/>
          <w:sz w:val="22"/>
          <w:szCs w:val="22"/>
          <w:lang w:val="it-IT"/>
        </w:rPr>
        <w:t>.</w:t>
      </w:r>
      <w:r w:rsidR="003B5817">
        <w:rPr>
          <w:rFonts w:ascii="GHEA Grapalat" w:hAnsi="GHEA Grapalat"/>
          <w:sz w:val="22"/>
          <w:szCs w:val="22"/>
          <w:lang w:val="hy-AM"/>
        </w:rPr>
        <w:t xml:space="preserve"> </w:t>
      </w:r>
      <w:r w:rsidR="008F66BF" w:rsidRPr="00B3439B">
        <w:rPr>
          <w:rFonts w:ascii="GHEA Grapalat" w:hAnsi="GHEA Grapalat"/>
          <w:sz w:val="22"/>
          <w:szCs w:val="22"/>
          <w:lang w:val="it-IT"/>
        </w:rPr>
        <w:t>բյուջետային</w:t>
      </w:r>
      <w:r w:rsidR="008F66BF" w:rsidRPr="00CE2BFB">
        <w:rPr>
          <w:rFonts w:ascii="GHEA Grapalat" w:hAnsi="GHEA Grapalat"/>
          <w:sz w:val="22"/>
          <w:szCs w:val="22"/>
          <w:lang w:val="it-IT"/>
        </w:rPr>
        <w:t xml:space="preserve"> </w:t>
      </w:r>
      <w:r w:rsidR="008F66BF" w:rsidRPr="00B3439B">
        <w:rPr>
          <w:rFonts w:ascii="GHEA Grapalat" w:hAnsi="GHEA Grapalat"/>
          <w:sz w:val="22"/>
          <w:szCs w:val="22"/>
          <w:lang w:val="it-IT"/>
        </w:rPr>
        <w:t>գործընթացում</w:t>
      </w:r>
      <w:r w:rsidR="008F66BF" w:rsidRPr="00CE2BFB">
        <w:rPr>
          <w:rFonts w:ascii="GHEA Grapalat" w:hAnsi="GHEA Grapalat"/>
          <w:sz w:val="22"/>
          <w:szCs w:val="22"/>
          <w:lang w:val="it-IT"/>
        </w:rPr>
        <w:t xml:space="preserve"> </w:t>
      </w:r>
      <w:r w:rsidR="00D4548A" w:rsidRPr="00B3439B">
        <w:rPr>
          <w:rFonts w:ascii="GHEA Grapalat" w:hAnsi="GHEA Grapalat"/>
          <w:sz w:val="22"/>
          <w:szCs w:val="22"/>
          <w:lang w:val="it-IT"/>
        </w:rPr>
        <w:t>նախատեսվում</w:t>
      </w:r>
      <w:r w:rsidR="00D4548A" w:rsidRPr="00CE2BFB">
        <w:rPr>
          <w:rFonts w:ascii="GHEA Grapalat" w:hAnsi="GHEA Grapalat"/>
          <w:sz w:val="22"/>
          <w:szCs w:val="22"/>
          <w:lang w:val="it-IT"/>
        </w:rPr>
        <w:t xml:space="preserve"> </w:t>
      </w:r>
      <w:r w:rsidR="00D4548A" w:rsidRPr="00B3439B">
        <w:rPr>
          <w:rFonts w:ascii="GHEA Grapalat" w:hAnsi="GHEA Grapalat"/>
          <w:sz w:val="22"/>
          <w:szCs w:val="22"/>
          <w:lang w:val="it-IT"/>
        </w:rPr>
        <w:t>է</w:t>
      </w:r>
      <w:r w:rsidR="00D4548A" w:rsidRPr="00CE2BFB">
        <w:rPr>
          <w:rFonts w:ascii="GHEA Grapalat" w:hAnsi="GHEA Grapalat"/>
          <w:sz w:val="22"/>
          <w:szCs w:val="22"/>
          <w:lang w:val="it-IT"/>
        </w:rPr>
        <w:t xml:space="preserve">, </w:t>
      </w:r>
      <w:r w:rsidR="00D4548A" w:rsidRPr="00B3439B">
        <w:rPr>
          <w:rFonts w:ascii="GHEA Grapalat" w:hAnsi="GHEA Grapalat"/>
          <w:sz w:val="22"/>
          <w:szCs w:val="22"/>
          <w:lang w:val="it-IT"/>
        </w:rPr>
        <w:t>որ</w:t>
      </w:r>
      <w:r w:rsidR="00800293" w:rsidRPr="00CE2BFB">
        <w:rPr>
          <w:rFonts w:ascii="GHEA Grapalat" w:hAnsi="GHEA Grapalat"/>
          <w:sz w:val="22"/>
          <w:szCs w:val="22"/>
          <w:lang w:val="it-IT"/>
        </w:rPr>
        <w:t>.</w:t>
      </w:r>
    </w:p>
    <w:p w14:paraId="4F9971E5" w14:textId="77777777" w:rsidR="004A2885" w:rsidRPr="00E903D0" w:rsidRDefault="00D62B1A" w:rsidP="003B5817">
      <w:pPr>
        <w:pStyle w:val="Bullet"/>
        <w:numPr>
          <w:ilvl w:val="0"/>
          <w:numId w:val="6"/>
        </w:numPr>
        <w:spacing w:after="0" w:line="276" w:lineRule="auto"/>
        <w:ind w:left="0" w:right="54" w:firstLine="567"/>
        <w:rPr>
          <w:rFonts w:ascii="GHEA Grapalat" w:hAnsi="GHEA Grapalat"/>
          <w:szCs w:val="22"/>
          <w:lang w:val="it-IT"/>
        </w:rPr>
      </w:pPr>
      <w:proofErr w:type="spellStart"/>
      <w:r w:rsidRPr="00B657AE">
        <w:rPr>
          <w:rFonts w:ascii="GHEA Grapalat" w:hAnsi="GHEA Grapalat"/>
          <w:szCs w:val="22"/>
          <w:lang w:val="en-US"/>
        </w:rPr>
        <w:t>հայտերում</w:t>
      </w:r>
      <w:proofErr w:type="spellEnd"/>
      <w:r w:rsidRPr="00A731CE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B63266">
        <w:rPr>
          <w:rFonts w:ascii="GHEA Grapalat" w:hAnsi="GHEA Grapalat"/>
          <w:szCs w:val="22"/>
          <w:lang w:val="en-US"/>
        </w:rPr>
        <w:t>ծախսերի</w:t>
      </w:r>
      <w:proofErr w:type="spellEnd"/>
      <w:r w:rsidRPr="00C621D3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521904">
        <w:rPr>
          <w:rFonts w:ascii="GHEA Grapalat" w:hAnsi="GHEA Grapalat"/>
          <w:szCs w:val="22"/>
          <w:lang w:val="en-US"/>
        </w:rPr>
        <w:t>գծով</w:t>
      </w:r>
      <w:proofErr w:type="spellEnd"/>
      <w:r w:rsidRPr="002D586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31C71">
        <w:rPr>
          <w:rFonts w:ascii="GHEA Grapalat" w:hAnsi="GHEA Grapalat"/>
          <w:szCs w:val="22"/>
          <w:lang w:val="en-US"/>
        </w:rPr>
        <w:t>առաջարկությունները</w:t>
      </w:r>
      <w:proofErr w:type="spellEnd"/>
      <w:r w:rsidRPr="00E31C71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4A58E8">
        <w:rPr>
          <w:rFonts w:ascii="GHEA Grapalat" w:hAnsi="GHEA Grapalat"/>
          <w:szCs w:val="22"/>
          <w:lang w:val="en-US"/>
        </w:rPr>
        <w:t>ներկայացվում</w:t>
      </w:r>
      <w:proofErr w:type="spellEnd"/>
      <w:r w:rsidRPr="004A58E8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4A58E8">
        <w:rPr>
          <w:rFonts w:ascii="GHEA Grapalat" w:hAnsi="GHEA Grapalat"/>
          <w:szCs w:val="22"/>
          <w:lang w:val="en-US"/>
        </w:rPr>
        <w:t>են</w:t>
      </w:r>
      <w:proofErr w:type="spellEnd"/>
      <w:r w:rsidRPr="004A58E8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4A58E8">
        <w:rPr>
          <w:rFonts w:ascii="GHEA Grapalat" w:hAnsi="GHEA Grapalat"/>
          <w:szCs w:val="22"/>
          <w:lang w:val="en-US"/>
        </w:rPr>
        <w:t>ինչպես</w:t>
      </w:r>
      <w:proofErr w:type="spellEnd"/>
      <w:r w:rsidRPr="004A58E8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4A58E8">
        <w:rPr>
          <w:rFonts w:ascii="GHEA Grapalat" w:hAnsi="GHEA Grapalat"/>
          <w:szCs w:val="22"/>
          <w:lang w:val="en-US"/>
        </w:rPr>
        <w:t>ամփոփ</w:t>
      </w:r>
      <w:proofErr w:type="spellEnd"/>
      <w:r w:rsidRPr="004A58E8">
        <w:rPr>
          <w:rFonts w:ascii="GHEA Grapalat" w:hAnsi="GHEA Grapalat"/>
          <w:szCs w:val="22"/>
          <w:lang w:val="en-US"/>
        </w:rPr>
        <w:t>՝</w:t>
      </w:r>
      <w:r w:rsidRPr="004A58E8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4A58E8">
        <w:rPr>
          <w:rFonts w:ascii="GHEA Grapalat" w:hAnsi="GHEA Grapalat"/>
          <w:szCs w:val="22"/>
          <w:lang w:val="en-US"/>
        </w:rPr>
        <w:t>ըստ</w:t>
      </w:r>
      <w:proofErr w:type="spellEnd"/>
      <w:r w:rsidRPr="004A58E8">
        <w:rPr>
          <w:rFonts w:ascii="GHEA Grapalat" w:hAnsi="GHEA Grapalat"/>
          <w:szCs w:val="22"/>
          <w:lang w:val="it-IT"/>
        </w:rPr>
        <w:t xml:space="preserve"> </w:t>
      </w:r>
      <w:r w:rsidRPr="00E903D0">
        <w:rPr>
          <w:rFonts w:ascii="GHEA Grapalat" w:hAnsi="GHEA Grapalat"/>
          <w:szCs w:val="22"/>
          <w:lang w:val="en-US"/>
        </w:rPr>
        <w:t>ԲԳԿ</w:t>
      </w:r>
      <w:r w:rsidRPr="00E903D0">
        <w:rPr>
          <w:rFonts w:ascii="GHEA Grapalat" w:hAnsi="GHEA Grapalat"/>
          <w:szCs w:val="22"/>
          <w:lang w:val="it-IT"/>
        </w:rPr>
        <w:t>-</w:t>
      </w:r>
      <w:r w:rsidRPr="00E903D0">
        <w:rPr>
          <w:rFonts w:ascii="GHEA Grapalat" w:hAnsi="GHEA Grapalat"/>
          <w:szCs w:val="22"/>
          <w:lang w:val="en-US"/>
        </w:rPr>
        <w:t>ի</w:t>
      </w:r>
      <w:r w:rsidRPr="00E903D0">
        <w:rPr>
          <w:rFonts w:ascii="GHEA Grapalat" w:hAnsi="GHEA Grapalat"/>
          <w:szCs w:val="22"/>
          <w:lang w:val="it-IT"/>
        </w:rPr>
        <w:t xml:space="preserve">, </w:t>
      </w:r>
      <w:proofErr w:type="spellStart"/>
      <w:r w:rsidRPr="00E903D0">
        <w:rPr>
          <w:rFonts w:ascii="GHEA Grapalat" w:hAnsi="GHEA Grapalat"/>
          <w:szCs w:val="22"/>
          <w:lang w:val="en-US"/>
        </w:rPr>
        <w:t>այնպես</w:t>
      </w:r>
      <w:proofErr w:type="spellEnd"/>
      <w:r w:rsidRPr="00E903D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903D0">
        <w:rPr>
          <w:rFonts w:ascii="GHEA Grapalat" w:hAnsi="GHEA Grapalat"/>
          <w:szCs w:val="22"/>
          <w:lang w:val="en-US"/>
        </w:rPr>
        <w:t>էլ</w:t>
      </w:r>
      <w:proofErr w:type="spellEnd"/>
      <w:r w:rsidRPr="00E903D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903D0">
        <w:rPr>
          <w:rFonts w:ascii="GHEA Grapalat" w:hAnsi="GHEA Grapalat"/>
          <w:szCs w:val="22"/>
          <w:lang w:val="en-US"/>
        </w:rPr>
        <w:t>բացված</w:t>
      </w:r>
      <w:proofErr w:type="spellEnd"/>
      <w:r w:rsidRPr="00E903D0">
        <w:rPr>
          <w:rFonts w:ascii="GHEA Grapalat" w:hAnsi="GHEA Grapalat"/>
          <w:szCs w:val="22"/>
          <w:lang w:val="en-US"/>
        </w:rPr>
        <w:t>՝</w:t>
      </w:r>
      <w:r w:rsidRPr="00E903D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903D0">
        <w:rPr>
          <w:rFonts w:ascii="GHEA Grapalat" w:hAnsi="GHEA Grapalat"/>
          <w:szCs w:val="22"/>
          <w:lang w:val="en-US"/>
        </w:rPr>
        <w:t>ըստ</w:t>
      </w:r>
      <w:proofErr w:type="spellEnd"/>
      <w:r w:rsidRPr="00E903D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903D0">
        <w:rPr>
          <w:rFonts w:ascii="GHEA Grapalat" w:hAnsi="GHEA Grapalat"/>
          <w:szCs w:val="22"/>
          <w:lang w:val="en-US"/>
        </w:rPr>
        <w:t>տվյալ</w:t>
      </w:r>
      <w:proofErr w:type="spellEnd"/>
      <w:r w:rsidRPr="00E903D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903D0">
        <w:rPr>
          <w:rFonts w:ascii="GHEA Grapalat" w:hAnsi="GHEA Grapalat"/>
          <w:szCs w:val="22"/>
          <w:lang w:val="en-US"/>
        </w:rPr>
        <w:t>ոլորտում</w:t>
      </w:r>
      <w:proofErr w:type="spellEnd"/>
      <w:r w:rsidRPr="00E903D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903D0">
        <w:rPr>
          <w:rFonts w:ascii="GHEA Grapalat" w:hAnsi="GHEA Grapalat"/>
          <w:szCs w:val="22"/>
          <w:lang w:val="en-US"/>
        </w:rPr>
        <w:t>ծրագրերի</w:t>
      </w:r>
      <w:proofErr w:type="spellEnd"/>
      <w:r w:rsidRPr="00E903D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903D0">
        <w:rPr>
          <w:rFonts w:ascii="GHEA Grapalat" w:hAnsi="GHEA Grapalat"/>
          <w:szCs w:val="22"/>
          <w:lang w:val="en-US"/>
        </w:rPr>
        <w:t>միջոցառումներն</w:t>
      </w:r>
      <w:proofErr w:type="spellEnd"/>
      <w:r w:rsidRPr="00E903D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903D0">
        <w:rPr>
          <w:rFonts w:ascii="GHEA Grapalat" w:hAnsi="GHEA Grapalat"/>
          <w:szCs w:val="22"/>
          <w:lang w:val="en-US"/>
        </w:rPr>
        <w:t>իրա</w:t>
      </w:r>
      <w:proofErr w:type="spellEnd"/>
      <w:r w:rsidR="00DD43E2" w:rsidRPr="00E903D0">
        <w:rPr>
          <w:rFonts w:ascii="GHEA Grapalat" w:hAnsi="GHEA Grapalat"/>
          <w:szCs w:val="22"/>
          <w:lang w:val="it-IT"/>
        </w:rPr>
        <w:softHyphen/>
      </w:r>
      <w:proofErr w:type="spellStart"/>
      <w:r w:rsidRPr="00E903D0">
        <w:rPr>
          <w:rFonts w:ascii="GHEA Grapalat" w:hAnsi="GHEA Grapalat"/>
          <w:szCs w:val="22"/>
          <w:lang w:val="en-US"/>
        </w:rPr>
        <w:t>կանացնող</w:t>
      </w:r>
      <w:proofErr w:type="spellEnd"/>
      <w:r w:rsidRPr="00E903D0">
        <w:rPr>
          <w:rFonts w:ascii="GHEA Grapalat" w:hAnsi="GHEA Grapalat"/>
          <w:szCs w:val="22"/>
          <w:lang w:val="en-US"/>
        </w:rPr>
        <w:t>՝</w:t>
      </w:r>
      <w:r w:rsidRPr="00E903D0">
        <w:rPr>
          <w:rFonts w:ascii="GHEA Grapalat" w:hAnsi="GHEA Grapalat"/>
          <w:szCs w:val="22"/>
          <w:lang w:val="it-IT"/>
        </w:rPr>
        <w:t xml:space="preserve"> </w:t>
      </w:r>
      <w:r w:rsidRPr="00E903D0">
        <w:rPr>
          <w:rFonts w:ascii="GHEA Grapalat" w:hAnsi="GHEA Grapalat"/>
          <w:szCs w:val="22"/>
          <w:lang w:val="en-US"/>
        </w:rPr>
        <w:t>ԲԳԿ</w:t>
      </w:r>
      <w:r w:rsidRPr="00E903D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903D0">
        <w:rPr>
          <w:rFonts w:ascii="GHEA Grapalat" w:hAnsi="GHEA Grapalat"/>
          <w:szCs w:val="22"/>
          <w:lang w:val="en-US"/>
        </w:rPr>
        <w:t>չհանդիսացող</w:t>
      </w:r>
      <w:proofErr w:type="spellEnd"/>
      <w:r w:rsidRPr="00E903D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903D0">
        <w:rPr>
          <w:rFonts w:ascii="GHEA Grapalat" w:hAnsi="GHEA Grapalat"/>
          <w:szCs w:val="22"/>
          <w:lang w:val="en-US"/>
        </w:rPr>
        <w:t>կատարող</w:t>
      </w:r>
      <w:proofErr w:type="spellEnd"/>
      <w:r w:rsidRPr="00E903D0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E903D0">
        <w:rPr>
          <w:rFonts w:ascii="GHEA Grapalat" w:hAnsi="GHEA Grapalat"/>
          <w:szCs w:val="22"/>
          <w:lang w:val="en-US"/>
        </w:rPr>
        <w:t>մարմինների</w:t>
      </w:r>
      <w:proofErr w:type="spellEnd"/>
      <w:r w:rsidRPr="00E903D0">
        <w:rPr>
          <w:rFonts w:ascii="GHEA Grapalat" w:hAnsi="GHEA Grapalat"/>
          <w:szCs w:val="22"/>
          <w:lang w:val="it-IT"/>
        </w:rPr>
        <w:t>),</w:t>
      </w:r>
    </w:p>
    <w:p w14:paraId="4CB34285" w14:textId="38C1622D" w:rsidR="00D4548A" w:rsidRPr="00CE2BFB" w:rsidRDefault="00D4548A" w:rsidP="003B5817">
      <w:pPr>
        <w:pStyle w:val="Bullet"/>
        <w:numPr>
          <w:ilvl w:val="0"/>
          <w:numId w:val="6"/>
        </w:numPr>
        <w:spacing w:after="0" w:line="276" w:lineRule="auto"/>
        <w:ind w:left="0" w:right="54" w:firstLine="567"/>
        <w:rPr>
          <w:rFonts w:ascii="GHEA Grapalat" w:hAnsi="GHEA Grapalat"/>
          <w:szCs w:val="22"/>
          <w:lang w:val="it-IT"/>
        </w:rPr>
      </w:pPr>
      <w:proofErr w:type="spellStart"/>
      <w:r w:rsidRPr="00CE2BFB">
        <w:rPr>
          <w:rFonts w:ascii="GHEA Grapalat" w:hAnsi="GHEA Grapalat"/>
          <w:szCs w:val="22"/>
          <w:lang w:val="en-US"/>
        </w:rPr>
        <w:t>հայտերում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առանձնացվում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են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գոյություն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ունեցող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պարտադիր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en-US"/>
        </w:rPr>
        <w:t>և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հայեցողական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պարտավորությունները</w:t>
      </w:r>
      <w:proofErr w:type="spellEnd"/>
      <w:r w:rsidR="004A2885" w:rsidRPr="00CE2BFB">
        <w:rPr>
          <w:rFonts w:ascii="GHEA Grapalat" w:hAnsi="GHEA Grapalat"/>
          <w:szCs w:val="22"/>
          <w:lang w:val="it-IT"/>
        </w:rPr>
        <w:t xml:space="preserve">, </w:t>
      </w:r>
      <w:proofErr w:type="spellStart"/>
      <w:r w:rsidR="004A2885" w:rsidRPr="00CE2BFB">
        <w:rPr>
          <w:rFonts w:ascii="GHEA Grapalat" w:hAnsi="GHEA Grapalat"/>
          <w:szCs w:val="22"/>
          <w:lang w:val="en-US"/>
        </w:rPr>
        <w:t>ինչը</w:t>
      </w:r>
      <w:proofErr w:type="spellEnd"/>
      <w:r w:rsidR="004A2885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հնարավորություն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կտա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ողջ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բյուջետային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գործընթացում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ծախսային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պարտավորությունները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դիտարկել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en-US"/>
        </w:rPr>
        <w:t>և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ծախսային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քաղաքականության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վերա</w:t>
      </w:r>
      <w:proofErr w:type="spellEnd"/>
      <w:r w:rsidR="00DD43E2" w:rsidRPr="00CE2BFB">
        <w:rPr>
          <w:rFonts w:ascii="GHEA Grapalat" w:hAnsi="GHEA Grapalat"/>
          <w:szCs w:val="22"/>
          <w:lang w:val="it-IT"/>
        </w:rPr>
        <w:softHyphen/>
      </w:r>
      <w:proofErr w:type="spellStart"/>
      <w:r w:rsidRPr="00CE2BFB">
        <w:rPr>
          <w:rFonts w:ascii="GHEA Grapalat" w:hAnsi="GHEA Grapalat"/>
          <w:szCs w:val="22"/>
          <w:lang w:val="en-US"/>
        </w:rPr>
        <w:t>բերյալ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որոշումներն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ընդունել</w:t>
      </w:r>
      <w:proofErr w:type="spellEnd"/>
      <w:r w:rsidR="001B2C23">
        <w:rPr>
          <w:rFonts w:ascii="GHEA Grapalat" w:hAnsi="GHEA Grapalat"/>
          <w:szCs w:val="22"/>
          <w:lang w:val="hy-AM"/>
        </w:rPr>
        <w:t>,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հաշվի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առնելով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նաև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այդ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ծախսերի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հետ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կապված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en-US"/>
        </w:rPr>
        <w:t>ՀՀ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կառավարության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հայեցողականության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en-US"/>
        </w:rPr>
        <w:t>և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ճկունության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մակարդակը</w:t>
      </w:r>
      <w:proofErr w:type="spellEnd"/>
      <w:r w:rsidR="004A2885" w:rsidRPr="00CE2BFB">
        <w:rPr>
          <w:rFonts w:ascii="GHEA Grapalat" w:hAnsi="GHEA Grapalat"/>
          <w:szCs w:val="22"/>
          <w:lang w:val="it-IT"/>
        </w:rPr>
        <w:t>,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</w:p>
    <w:p w14:paraId="140BCA7A" w14:textId="77777777" w:rsidR="00D4548A" w:rsidRPr="00CE2BFB" w:rsidRDefault="00D4548A" w:rsidP="003B5817">
      <w:pPr>
        <w:pStyle w:val="Bullet"/>
        <w:numPr>
          <w:ilvl w:val="0"/>
          <w:numId w:val="6"/>
        </w:numPr>
        <w:spacing w:after="0" w:line="276" w:lineRule="auto"/>
        <w:ind w:left="0" w:right="54" w:firstLine="567"/>
        <w:rPr>
          <w:rFonts w:ascii="GHEA Grapalat" w:hAnsi="GHEA Grapalat"/>
          <w:szCs w:val="22"/>
          <w:lang w:val="it-IT"/>
        </w:rPr>
      </w:pPr>
      <w:proofErr w:type="spellStart"/>
      <w:r w:rsidRPr="00CE2BFB">
        <w:rPr>
          <w:rFonts w:ascii="GHEA Grapalat" w:hAnsi="GHEA Grapalat"/>
          <w:szCs w:val="22"/>
          <w:lang w:val="en-US"/>
        </w:rPr>
        <w:t>հայտերում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ներկայացված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ծրագրերի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շուրջ</w:t>
      </w:r>
      <w:proofErr w:type="spellEnd"/>
      <w:r w:rsidR="004A5716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քննարկումներ</w:t>
      </w:r>
      <w:r w:rsidR="00646BB0" w:rsidRPr="00CE2BFB">
        <w:rPr>
          <w:rFonts w:ascii="GHEA Grapalat" w:hAnsi="GHEA Grapalat"/>
          <w:szCs w:val="22"/>
          <w:lang w:val="en-US"/>
        </w:rPr>
        <w:t>ի</w:t>
      </w:r>
      <w:proofErr w:type="spellEnd"/>
      <w:r w:rsidR="00646BB0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46BB0" w:rsidRPr="00CE2BFB">
        <w:rPr>
          <w:rFonts w:ascii="GHEA Grapalat" w:hAnsi="GHEA Grapalat"/>
          <w:szCs w:val="22"/>
          <w:lang w:val="en-US"/>
        </w:rPr>
        <w:t>անցկացում</w:t>
      </w:r>
      <w:r w:rsidR="008622FB" w:rsidRPr="00CE2BFB">
        <w:rPr>
          <w:rFonts w:ascii="GHEA Grapalat" w:hAnsi="GHEA Grapalat"/>
          <w:szCs w:val="22"/>
          <w:lang w:val="en-US"/>
        </w:rPr>
        <w:t>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F83CD4" w:rsidRPr="00CE2BFB">
        <w:rPr>
          <w:rFonts w:ascii="GHEA Grapalat" w:hAnsi="GHEA Grapalat"/>
          <w:szCs w:val="22"/>
          <w:lang w:val="en-US"/>
        </w:rPr>
        <w:t>իրականաց</w:t>
      </w:r>
      <w:proofErr w:type="spellEnd"/>
      <w:r w:rsidR="00DD43E2" w:rsidRPr="00CE2BFB">
        <w:rPr>
          <w:rFonts w:ascii="GHEA Grapalat" w:hAnsi="GHEA Grapalat"/>
          <w:szCs w:val="22"/>
          <w:lang w:val="it-IT"/>
        </w:rPr>
        <w:softHyphen/>
      </w:r>
      <w:proofErr w:type="spellStart"/>
      <w:r w:rsidR="00F83CD4" w:rsidRPr="00CE2BFB">
        <w:rPr>
          <w:rFonts w:ascii="GHEA Grapalat" w:hAnsi="GHEA Grapalat"/>
          <w:szCs w:val="22"/>
          <w:lang w:val="en-US"/>
        </w:rPr>
        <w:t>վում</w:t>
      </w:r>
      <w:proofErr w:type="spellEnd"/>
      <w:r w:rsidR="00F83CD4" w:rsidRPr="00CE2BFB">
        <w:rPr>
          <w:rFonts w:ascii="GHEA Grapalat" w:hAnsi="GHEA Grapalat"/>
          <w:szCs w:val="22"/>
          <w:lang w:val="it-IT"/>
        </w:rPr>
        <w:t xml:space="preserve"> </w:t>
      </w:r>
      <w:r w:rsidR="00F83CD4" w:rsidRPr="00CE2BFB">
        <w:rPr>
          <w:rFonts w:ascii="GHEA Grapalat" w:hAnsi="GHEA Grapalat"/>
          <w:szCs w:val="22"/>
          <w:lang w:val="en-US"/>
        </w:rPr>
        <w:t>է</w:t>
      </w:r>
      <w:r w:rsidR="00F83CD4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երկու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ուղղությամբ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. (i) </w:t>
      </w:r>
      <w:proofErr w:type="spellStart"/>
      <w:r w:rsidRPr="00CE2BFB">
        <w:rPr>
          <w:rFonts w:ascii="GHEA Grapalat" w:hAnsi="GHEA Grapalat"/>
          <w:szCs w:val="22"/>
          <w:lang w:val="en-US"/>
        </w:rPr>
        <w:t>գոյություն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ունեցող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պարտադիր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en-US"/>
        </w:rPr>
        <w:t>և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առանձին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շարունակա</w:t>
      </w:r>
      <w:proofErr w:type="spellEnd"/>
      <w:r w:rsidR="00DD43E2" w:rsidRPr="00CE2BFB">
        <w:rPr>
          <w:rFonts w:ascii="GHEA Grapalat" w:hAnsi="GHEA Grapalat"/>
          <w:szCs w:val="22"/>
          <w:lang w:val="it-IT"/>
        </w:rPr>
        <w:softHyphen/>
      </w:r>
      <w:proofErr w:type="spellStart"/>
      <w:r w:rsidRPr="00CE2BFB">
        <w:rPr>
          <w:rFonts w:ascii="GHEA Grapalat" w:hAnsi="GHEA Grapalat"/>
          <w:szCs w:val="22"/>
          <w:lang w:val="en-US"/>
        </w:rPr>
        <w:t>կան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հայեցողական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պարտավորությունների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գծով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ծրագրերի</w:t>
      </w:r>
      <w:proofErr w:type="spellEnd"/>
      <w:r w:rsidRPr="00CE2BFB">
        <w:rPr>
          <w:rFonts w:ascii="GHEA Grapalat" w:hAnsi="GHEA Grapalat"/>
          <w:szCs w:val="22"/>
          <w:lang w:val="it-IT"/>
        </w:rPr>
        <w:t>/</w:t>
      </w:r>
      <w:proofErr w:type="spellStart"/>
      <w:r w:rsidRPr="00CE2BFB">
        <w:rPr>
          <w:rFonts w:ascii="GHEA Grapalat" w:hAnsi="GHEA Grapalat"/>
          <w:szCs w:val="22"/>
          <w:lang w:val="en-US"/>
        </w:rPr>
        <w:t>միջոցառումների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գծով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ծախսեր</w:t>
      </w:r>
      <w:r w:rsidR="008622FB" w:rsidRPr="00CE2BFB">
        <w:rPr>
          <w:rFonts w:ascii="GHEA Grapalat" w:hAnsi="GHEA Grapalat"/>
          <w:szCs w:val="22"/>
          <w:lang w:val="en-US"/>
        </w:rPr>
        <w:t>ի</w:t>
      </w:r>
      <w:proofErr w:type="spellEnd"/>
      <w:r w:rsidR="008622FB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քննարկ</w:t>
      </w:r>
      <w:r w:rsidR="008622FB" w:rsidRPr="00CE2BFB">
        <w:rPr>
          <w:rFonts w:ascii="GHEA Grapalat" w:hAnsi="GHEA Grapalat"/>
          <w:szCs w:val="22"/>
          <w:lang w:val="en-US"/>
        </w:rPr>
        <w:t>ում</w:t>
      </w:r>
      <w:proofErr w:type="spellEnd"/>
      <w:r w:rsidR="008622FB" w:rsidRPr="00CE2BFB">
        <w:rPr>
          <w:rFonts w:ascii="GHEA Grapalat" w:hAnsi="GHEA Grapalat"/>
          <w:szCs w:val="22"/>
          <w:lang w:val="it-IT"/>
        </w:rPr>
        <w:t xml:space="preserve">, </w:t>
      </w:r>
      <w:proofErr w:type="spellStart"/>
      <w:r w:rsidRPr="00CE2BFB">
        <w:rPr>
          <w:rFonts w:ascii="GHEA Grapalat" w:hAnsi="GHEA Grapalat"/>
          <w:szCs w:val="22"/>
          <w:lang w:val="en-US"/>
        </w:rPr>
        <w:t>որի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արդյունքում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որոշումներ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են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ընդունվում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դրանց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ճշգրտման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վերաբերյալ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, </w:t>
      </w:r>
      <w:r w:rsidRPr="00CE2BFB">
        <w:rPr>
          <w:rFonts w:ascii="GHEA Grapalat" w:hAnsi="GHEA Grapalat"/>
          <w:szCs w:val="22"/>
          <w:lang w:val="en-US"/>
        </w:rPr>
        <w:t>և</w:t>
      </w:r>
      <w:r w:rsidRPr="00CE2BFB">
        <w:rPr>
          <w:rFonts w:ascii="GHEA Grapalat" w:hAnsi="GHEA Grapalat"/>
          <w:szCs w:val="22"/>
          <w:lang w:val="it-IT"/>
        </w:rPr>
        <w:t xml:space="preserve"> (ii) </w:t>
      </w:r>
      <w:proofErr w:type="spellStart"/>
      <w:r w:rsidRPr="00CE2BFB">
        <w:rPr>
          <w:rFonts w:ascii="GHEA Grapalat" w:hAnsi="GHEA Grapalat"/>
          <w:szCs w:val="22"/>
          <w:lang w:val="en-US"/>
        </w:rPr>
        <w:t>մյուս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բոլոր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առաջարկներ</w:t>
      </w:r>
      <w:r w:rsidR="008622FB" w:rsidRPr="00CE2BFB">
        <w:rPr>
          <w:rFonts w:ascii="GHEA Grapalat" w:hAnsi="GHEA Grapalat"/>
          <w:szCs w:val="22"/>
          <w:lang w:val="en-US"/>
        </w:rPr>
        <w:t>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, </w:t>
      </w:r>
      <w:proofErr w:type="spellStart"/>
      <w:r w:rsidRPr="00CE2BFB">
        <w:rPr>
          <w:rFonts w:ascii="GHEA Grapalat" w:hAnsi="GHEA Grapalat"/>
          <w:szCs w:val="22"/>
          <w:lang w:val="en-US"/>
        </w:rPr>
        <w:t>այդ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թվում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քաղաքականության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վերանայ</w:t>
      </w:r>
      <w:proofErr w:type="spellEnd"/>
      <w:r w:rsidR="00DD43E2" w:rsidRPr="00CE2BFB">
        <w:rPr>
          <w:rFonts w:ascii="GHEA Grapalat" w:hAnsi="GHEA Grapalat"/>
          <w:szCs w:val="22"/>
          <w:lang w:val="it-IT"/>
        </w:rPr>
        <w:softHyphen/>
      </w:r>
      <w:proofErr w:type="spellStart"/>
      <w:r w:rsidRPr="00CE2BFB">
        <w:rPr>
          <w:rFonts w:ascii="GHEA Grapalat" w:hAnsi="GHEA Grapalat"/>
          <w:szCs w:val="22"/>
          <w:lang w:val="en-US"/>
        </w:rPr>
        <w:t>ման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կամ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հայեցողական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պարտավորությունների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շարունակման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վերաբերյալ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, </w:t>
      </w:r>
      <w:proofErr w:type="spellStart"/>
      <w:r w:rsidRPr="00CE2BFB">
        <w:rPr>
          <w:rFonts w:ascii="GHEA Grapalat" w:hAnsi="GHEA Grapalat"/>
          <w:szCs w:val="22"/>
          <w:lang w:val="en-US"/>
        </w:rPr>
        <w:t>քննար</w:t>
      </w:r>
      <w:proofErr w:type="spellEnd"/>
      <w:r w:rsidR="00DD43E2" w:rsidRPr="00CE2BFB">
        <w:rPr>
          <w:rFonts w:ascii="GHEA Grapalat" w:hAnsi="GHEA Grapalat"/>
          <w:szCs w:val="22"/>
          <w:lang w:val="it-IT"/>
        </w:rPr>
        <w:softHyphen/>
      </w:r>
      <w:proofErr w:type="spellStart"/>
      <w:r w:rsidRPr="00CE2BFB">
        <w:rPr>
          <w:rFonts w:ascii="GHEA Grapalat" w:hAnsi="GHEA Grapalat"/>
          <w:szCs w:val="22"/>
          <w:lang w:val="en-US"/>
        </w:rPr>
        <w:t>կ</w:t>
      </w:r>
      <w:r w:rsidR="008622FB" w:rsidRPr="00CE2BFB">
        <w:rPr>
          <w:rFonts w:ascii="GHEA Grapalat" w:hAnsi="GHEA Grapalat"/>
          <w:szCs w:val="22"/>
          <w:lang w:val="en-US"/>
        </w:rPr>
        <w:t>ում</w:t>
      </w:r>
      <w:proofErr w:type="spellEnd"/>
      <w:r w:rsidR="008622FB"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en-US"/>
        </w:rPr>
        <w:t>ՀՀ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վարչապետի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մոտ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, </w:t>
      </w:r>
      <w:proofErr w:type="spellStart"/>
      <w:r w:rsidRPr="00CE2BFB">
        <w:rPr>
          <w:rFonts w:ascii="GHEA Grapalat" w:hAnsi="GHEA Grapalat"/>
          <w:szCs w:val="22"/>
          <w:lang w:val="en-US"/>
        </w:rPr>
        <w:t>որի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արդյունքում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որոշում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en-US"/>
        </w:rPr>
        <w:t>է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կայացվում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ոլորտային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ծախսային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քաղաքականության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, </w:t>
      </w:r>
      <w:proofErr w:type="spellStart"/>
      <w:r w:rsidRPr="00CE2BFB">
        <w:rPr>
          <w:rFonts w:ascii="GHEA Grapalat" w:hAnsi="GHEA Grapalat"/>
          <w:szCs w:val="22"/>
          <w:lang w:val="en-US"/>
        </w:rPr>
        <w:t>ինչպես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նաև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հայեցողական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պարտավորությունների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շարունակ</w:t>
      </w:r>
      <w:proofErr w:type="spellEnd"/>
      <w:r w:rsidR="00DD43E2" w:rsidRPr="00CE2BFB">
        <w:rPr>
          <w:rFonts w:ascii="GHEA Grapalat" w:hAnsi="GHEA Grapalat"/>
          <w:szCs w:val="22"/>
          <w:lang w:val="it-IT"/>
        </w:rPr>
        <w:softHyphen/>
      </w:r>
      <w:proofErr w:type="spellStart"/>
      <w:r w:rsidRPr="00CE2BFB">
        <w:rPr>
          <w:rFonts w:ascii="GHEA Grapalat" w:hAnsi="GHEA Grapalat"/>
          <w:szCs w:val="22"/>
          <w:lang w:val="en-US"/>
        </w:rPr>
        <w:t>ման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en-US"/>
        </w:rPr>
        <w:t>և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քաղաքականության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վերանայմանն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առնչվող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առաջարկների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en-US"/>
        </w:rPr>
        <w:t>և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դրանց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առաջնա</w:t>
      </w:r>
      <w:proofErr w:type="spellEnd"/>
      <w:r w:rsidR="00DD43E2" w:rsidRPr="00CE2BFB">
        <w:rPr>
          <w:rFonts w:ascii="GHEA Grapalat" w:hAnsi="GHEA Grapalat"/>
          <w:szCs w:val="22"/>
          <w:lang w:val="it-IT"/>
        </w:rPr>
        <w:softHyphen/>
      </w:r>
      <w:proofErr w:type="spellStart"/>
      <w:r w:rsidRPr="00CE2BFB">
        <w:rPr>
          <w:rFonts w:ascii="GHEA Grapalat" w:hAnsi="GHEA Grapalat"/>
          <w:szCs w:val="22"/>
          <w:lang w:val="en-US"/>
        </w:rPr>
        <w:t>հերթությունների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վերաբերյալ</w:t>
      </w:r>
      <w:proofErr w:type="spellEnd"/>
      <w:r w:rsidR="008622FB" w:rsidRPr="00CE2BFB">
        <w:rPr>
          <w:rFonts w:ascii="GHEA Grapalat" w:hAnsi="GHEA Grapalat"/>
          <w:szCs w:val="22"/>
          <w:lang w:val="it-IT"/>
        </w:rPr>
        <w:t>,</w:t>
      </w:r>
    </w:p>
    <w:p w14:paraId="5BC43D4E" w14:textId="65B67960" w:rsidR="00C606B5" w:rsidRPr="00DE458A" w:rsidRDefault="008622FB" w:rsidP="003B5817">
      <w:pPr>
        <w:pStyle w:val="Bullet"/>
        <w:numPr>
          <w:ilvl w:val="0"/>
          <w:numId w:val="6"/>
        </w:numPr>
        <w:spacing w:after="0" w:line="276" w:lineRule="auto"/>
        <w:ind w:left="0" w:right="54" w:firstLine="567"/>
        <w:rPr>
          <w:rFonts w:ascii="GHEA Grapalat" w:hAnsi="GHEA Grapalat"/>
          <w:szCs w:val="22"/>
          <w:lang w:val="it-IT"/>
        </w:rPr>
      </w:pPr>
      <w:proofErr w:type="spellStart"/>
      <w:r w:rsidRPr="00CE2BFB">
        <w:rPr>
          <w:rFonts w:ascii="GHEA Grapalat" w:hAnsi="GHEA Grapalat"/>
          <w:szCs w:val="22"/>
          <w:lang w:val="en-US"/>
        </w:rPr>
        <w:t>մ</w:t>
      </w:r>
      <w:r w:rsidR="00D4548A" w:rsidRPr="00CE2BFB">
        <w:rPr>
          <w:rFonts w:ascii="GHEA Grapalat" w:hAnsi="GHEA Grapalat"/>
          <w:szCs w:val="22"/>
          <w:lang w:val="en-US"/>
        </w:rPr>
        <w:t>իջին</w:t>
      </w:r>
      <w:proofErr w:type="spellEnd"/>
      <w:r w:rsidR="003B5817">
        <w:rPr>
          <w:rFonts w:ascii="GHEA Grapalat" w:hAnsi="GHEA Grapalat"/>
          <w:szCs w:val="22"/>
          <w:lang w:val="hy-AM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ժամկետ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ոլորտային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ծախսային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քաղաքականության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շարադրանք</w:t>
      </w:r>
      <w:r w:rsidR="00E94BD0" w:rsidRPr="00CE2BFB">
        <w:rPr>
          <w:rFonts w:ascii="GHEA Grapalat" w:hAnsi="GHEA Grapalat"/>
          <w:szCs w:val="22"/>
          <w:lang w:val="en-US"/>
        </w:rPr>
        <w:t>ը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կլինի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շատ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հակիրճ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r w:rsidR="00D4548A" w:rsidRPr="00CE2BFB">
        <w:rPr>
          <w:rFonts w:ascii="GHEA Grapalat" w:hAnsi="GHEA Grapalat"/>
          <w:szCs w:val="22"/>
          <w:lang w:val="en-US"/>
        </w:rPr>
        <w:t>և</w:t>
      </w:r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իր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մեջ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կներառի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միջինժամկետ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ոլորտային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ծախսային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քաղաքականության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հետ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կապված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բոլոր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հարցերը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(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թիրախներ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,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գերակայություններ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,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պետության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միջամտության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ուղղություններ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>):</w:t>
      </w:r>
      <w:r w:rsidR="005348AD" w:rsidRPr="00CE2BFB">
        <w:rPr>
          <w:rFonts w:ascii="GHEA Grapalat" w:hAnsi="GHEA Grapalat"/>
          <w:szCs w:val="22"/>
          <w:lang w:val="it-IT"/>
        </w:rPr>
        <w:t xml:space="preserve"> Ինչպես և նախորդ տարում</w:t>
      </w:r>
      <w:r w:rsidR="00E94BD0" w:rsidRPr="00CE2BFB">
        <w:rPr>
          <w:rFonts w:ascii="GHEA Grapalat" w:hAnsi="GHEA Grapalat"/>
          <w:szCs w:val="22"/>
          <w:lang w:val="it-IT"/>
        </w:rPr>
        <w:t xml:space="preserve">,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յուրաքանչյուր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ոլորտի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ծախսային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քաղաքականությունը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r w:rsidR="005348AD" w:rsidRPr="00CE2BFB">
        <w:rPr>
          <w:rFonts w:ascii="GHEA Grapalat" w:hAnsi="GHEA Grapalat"/>
          <w:szCs w:val="22"/>
          <w:lang w:val="it-IT"/>
        </w:rPr>
        <w:t xml:space="preserve">անհրաժեշտ է շարադրել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հնարավորինս</w:t>
      </w:r>
      <w:proofErr w:type="spellEnd"/>
      <w:r w:rsidR="00D4548A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CE2BFB">
        <w:rPr>
          <w:rFonts w:ascii="GHEA Grapalat" w:hAnsi="GHEA Grapalat"/>
          <w:szCs w:val="22"/>
          <w:lang w:val="en-US"/>
        </w:rPr>
        <w:t>հակիրճ</w:t>
      </w:r>
      <w:proofErr w:type="spellEnd"/>
      <w:r w:rsidR="00D4548A" w:rsidRPr="00DE458A">
        <w:rPr>
          <w:rFonts w:ascii="GHEA Grapalat" w:hAnsi="GHEA Grapalat"/>
          <w:szCs w:val="22"/>
          <w:lang w:val="it-IT"/>
        </w:rPr>
        <w:t xml:space="preserve"> (5-</w:t>
      </w:r>
      <w:proofErr w:type="spellStart"/>
      <w:r w:rsidR="00D4548A" w:rsidRPr="00DE458A">
        <w:rPr>
          <w:rFonts w:ascii="GHEA Grapalat" w:hAnsi="GHEA Grapalat"/>
          <w:szCs w:val="22"/>
          <w:lang w:val="en-US"/>
        </w:rPr>
        <w:t>ից</w:t>
      </w:r>
      <w:proofErr w:type="spellEnd"/>
      <w:r w:rsidR="00D4548A" w:rsidRPr="00DE458A">
        <w:rPr>
          <w:rFonts w:ascii="GHEA Grapalat" w:hAnsi="GHEA Grapalat"/>
          <w:szCs w:val="22"/>
          <w:lang w:val="it-IT"/>
        </w:rPr>
        <w:t xml:space="preserve"> 6 </w:t>
      </w:r>
      <w:proofErr w:type="spellStart"/>
      <w:r w:rsidR="00D4548A" w:rsidRPr="00DE458A">
        <w:rPr>
          <w:rFonts w:ascii="GHEA Grapalat" w:hAnsi="GHEA Grapalat"/>
          <w:szCs w:val="22"/>
          <w:lang w:val="en-US"/>
        </w:rPr>
        <w:t>էջի</w:t>
      </w:r>
      <w:proofErr w:type="spellEnd"/>
      <w:r w:rsidR="00D4548A" w:rsidRPr="00DE458A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D4548A" w:rsidRPr="00DE458A">
        <w:rPr>
          <w:rFonts w:ascii="GHEA Grapalat" w:hAnsi="GHEA Grapalat"/>
          <w:szCs w:val="22"/>
          <w:lang w:val="en-US"/>
        </w:rPr>
        <w:t>սահմաններում</w:t>
      </w:r>
      <w:proofErr w:type="spellEnd"/>
      <w:r w:rsidR="00D4548A" w:rsidRPr="00DE458A">
        <w:rPr>
          <w:rFonts w:ascii="GHEA Grapalat" w:hAnsi="GHEA Grapalat"/>
          <w:szCs w:val="22"/>
          <w:lang w:val="it-IT"/>
        </w:rPr>
        <w:t>):</w:t>
      </w:r>
      <w:r w:rsidR="009A7F6F" w:rsidRPr="00DE458A">
        <w:rPr>
          <w:rFonts w:ascii="GHEA Grapalat" w:hAnsi="GHEA Grapalat"/>
          <w:szCs w:val="22"/>
          <w:lang w:val="it-IT"/>
        </w:rPr>
        <w:t xml:space="preserve"> </w:t>
      </w:r>
    </w:p>
    <w:p w14:paraId="39844D23" w14:textId="4A4B1CC6" w:rsidR="009A7F6F" w:rsidRPr="009A7F6F" w:rsidRDefault="009A7F6F" w:rsidP="003B5817">
      <w:pPr>
        <w:pStyle w:val="Bullet"/>
        <w:numPr>
          <w:ilvl w:val="0"/>
          <w:numId w:val="6"/>
        </w:numPr>
        <w:spacing w:after="0" w:line="276" w:lineRule="auto"/>
        <w:ind w:left="0" w:right="54" w:firstLine="567"/>
        <w:rPr>
          <w:rFonts w:ascii="GHEA Grapalat" w:hAnsi="GHEA Grapalat"/>
          <w:szCs w:val="22"/>
          <w:lang w:val="it-IT"/>
        </w:rPr>
      </w:pPr>
      <w:r w:rsidRPr="009A7F6F">
        <w:rPr>
          <w:rFonts w:ascii="GHEA Grapalat" w:hAnsi="GHEA Grapalat"/>
          <w:szCs w:val="22"/>
          <w:lang w:val="it-IT"/>
        </w:rPr>
        <w:t xml:space="preserve">ՀՀ կառավարության </w:t>
      </w:r>
      <w:r w:rsidR="00DF0DD1" w:rsidRPr="009A7F6F">
        <w:rPr>
          <w:rFonts w:ascii="GHEA Grapalat" w:hAnsi="GHEA Grapalat"/>
          <w:szCs w:val="22"/>
          <w:lang w:val="it-IT"/>
        </w:rPr>
        <w:t>202</w:t>
      </w:r>
      <w:r w:rsidR="00DF0DD1">
        <w:rPr>
          <w:rFonts w:ascii="GHEA Grapalat" w:hAnsi="GHEA Grapalat"/>
          <w:szCs w:val="22"/>
          <w:lang w:val="hy-AM"/>
        </w:rPr>
        <w:t>4</w:t>
      </w:r>
      <w:r w:rsidR="00DF0DD1" w:rsidRPr="009A7F6F">
        <w:rPr>
          <w:rFonts w:ascii="GHEA Grapalat" w:hAnsi="GHEA Grapalat"/>
          <w:szCs w:val="22"/>
          <w:lang w:val="it-IT"/>
        </w:rPr>
        <w:t>թ</w:t>
      </w:r>
      <w:r w:rsidRPr="009A7F6F">
        <w:rPr>
          <w:rFonts w:ascii="Cambria Math" w:hAnsi="Cambria Math" w:cs="Cambria Math"/>
          <w:szCs w:val="22"/>
          <w:lang w:val="it-IT"/>
        </w:rPr>
        <w:t>․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բյուջետային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ուղերձի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="00A220F1">
        <w:rPr>
          <w:rFonts w:ascii="GHEA Grapalat" w:hAnsi="GHEA Grapalat"/>
          <w:szCs w:val="22"/>
          <w:lang w:val="hy-AM"/>
        </w:rPr>
        <w:t xml:space="preserve">և </w:t>
      </w:r>
      <w:r w:rsidRPr="009A7F6F">
        <w:rPr>
          <w:rFonts w:ascii="GHEA Grapalat" w:hAnsi="GHEA Grapalat" w:cs="GHEA Grapalat"/>
          <w:szCs w:val="22"/>
          <w:lang w:val="it-IT"/>
        </w:rPr>
        <w:t>ՀՀ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="00DF0DD1" w:rsidRPr="009A7F6F">
        <w:rPr>
          <w:rFonts w:ascii="GHEA Grapalat" w:hAnsi="GHEA Grapalat"/>
          <w:szCs w:val="22"/>
          <w:lang w:val="it-IT"/>
        </w:rPr>
        <w:t>202</w:t>
      </w:r>
      <w:r w:rsidR="00DF0DD1">
        <w:rPr>
          <w:rFonts w:ascii="GHEA Grapalat" w:hAnsi="GHEA Grapalat"/>
          <w:szCs w:val="22"/>
          <w:lang w:val="hy-AM"/>
        </w:rPr>
        <w:t>4</w:t>
      </w:r>
      <w:r w:rsidR="00DF0DD1" w:rsidRPr="009A7F6F">
        <w:rPr>
          <w:rFonts w:ascii="GHEA Grapalat" w:hAnsi="GHEA Grapalat" w:cs="GHEA Grapalat"/>
          <w:szCs w:val="22"/>
          <w:lang w:val="it-IT"/>
        </w:rPr>
        <w:t>թ</w:t>
      </w:r>
      <w:r w:rsidRPr="009A7F6F">
        <w:rPr>
          <w:rFonts w:ascii="Cambria Math" w:hAnsi="Cambria Math" w:cs="Cambria Math"/>
          <w:szCs w:val="22"/>
          <w:lang w:val="it-IT"/>
        </w:rPr>
        <w:t>․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պետական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բյուջեի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մասին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ՀՀ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օրենքի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նախագծի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բացատրագրում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գերատեսչության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կողմից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իրականացվող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ծախսային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ծրագրերի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շրջանակներում</w:t>
      </w:r>
      <w:r w:rsidRPr="009A7F6F">
        <w:rPr>
          <w:rFonts w:ascii="GHEA Grapalat" w:hAnsi="GHEA Grapalat"/>
          <w:szCs w:val="22"/>
          <w:lang w:val="it-IT"/>
        </w:rPr>
        <w:t xml:space="preserve"> </w:t>
      </w:r>
      <w:r w:rsidRPr="009A7F6F">
        <w:rPr>
          <w:rFonts w:ascii="GHEA Grapalat" w:hAnsi="GHEA Grapalat" w:cs="GHEA Grapalat"/>
          <w:szCs w:val="22"/>
          <w:lang w:val="it-IT"/>
        </w:rPr>
        <w:t>նախատեսվող</w:t>
      </w:r>
      <w:r w:rsidRPr="009A7F6F">
        <w:rPr>
          <w:rFonts w:ascii="GHEA Grapalat" w:hAnsi="GHEA Grapalat"/>
          <w:szCs w:val="22"/>
          <w:lang w:val="it-IT"/>
        </w:rPr>
        <w:t xml:space="preserve"> տեղեկատվության շարադրանքը պետք է առավելապես կենտրոնանա բյուջետային ծախսերի ծրագրային դասակարգման՝ այլ կերպ ասած, ծախսերի նպատակների և ակնկալվող արդյունքների վրա:</w:t>
      </w:r>
      <w:r w:rsidRPr="009A7F6F">
        <w:rPr>
          <w:rFonts w:ascii="GHEA Grapalat" w:hAnsi="GHEA Grapalat"/>
          <w:szCs w:val="22"/>
          <w:lang w:val="it-IT"/>
        </w:rPr>
        <w:tab/>
      </w:r>
    </w:p>
    <w:p w14:paraId="35C77025" w14:textId="06306EF4" w:rsidR="008622FB" w:rsidRPr="0088684E" w:rsidRDefault="008622FB" w:rsidP="003B5817">
      <w:pPr>
        <w:pStyle w:val="Bullet"/>
        <w:numPr>
          <w:ilvl w:val="0"/>
          <w:numId w:val="6"/>
        </w:numPr>
        <w:spacing w:after="0" w:line="276" w:lineRule="auto"/>
        <w:ind w:left="0" w:right="54" w:firstLine="567"/>
        <w:rPr>
          <w:rFonts w:ascii="GHEA Grapalat" w:hAnsi="GHEA Grapalat"/>
          <w:szCs w:val="22"/>
          <w:lang w:val="it-IT"/>
        </w:rPr>
      </w:pPr>
      <w:r w:rsidRPr="00CE2BFB">
        <w:rPr>
          <w:rFonts w:ascii="GHEA Grapalat" w:hAnsi="GHEA Grapalat"/>
          <w:szCs w:val="22"/>
          <w:lang w:val="en-US"/>
        </w:rPr>
        <w:t>ՄԺԾԾ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en-US"/>
        </w:rPr>
        <w:t>և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տարեկան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բյուջեի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նախագծի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կազմման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աշխատանքները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կիրականացվեն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Pr="00CE2BFB">
        <w:rPr>
          <w:rFonts w:ascii="GHEA Grapalat" w:hAnsi="GHEA Grapalat"/>
          <w:szCs w:val="22"/>
          <w:lang w:val="en-US"/>
        </w:rPr>
        <w:t>զու</w:t>
      </w:r>
      <w:proofErr w:type="spellEnd"/>
      <w:r w:rsidR="00A464EC" w:rsidRPr="00CE2BFB">
        <w:rPr>
          <w:rFonts w:ascii="GHEA Grapalat" w:hAnsi="GHEA Grapalat"/>
          <w:szCs w:val="22"/>
          <w:lang w:val="it-IT"/>
        </w:rPr>
        <w:softHyphen/>
      </w:r>
      <w:proofErr w:type="spellStart"/>
      <w:r w:rsidRPr="00CE2BFB">
        <w:rPr>
          <w:rFonts w:ascii="GHEA Grapalat" w:hAnsi="GHEA Grapalat"/>
          <w:szCs w:val="22"/>
          <w:lang w:val="en-US"/>
        </w:rPr>
        <w:t>գահեռաբար</w:t>
      </w:r>
      <w:proofErr w:type="spellEnd"/>
      <w:r w:rsidRPr="00CE2BFB">
        <w:rPr>
          <w:rFonts w:ascii="GHEA Grapalat" w:hAnsi="GHEA Grapalat"/>
          <w:szCs w:val="22"/>
          <w:lang w:val="it-IT"/>
        </w:rPr>
        <w:t xml:space="preserve"> </w:t>
      </w:r>
      <w:r w:rsidRPr="00CE2BFB">
        <w:rPr>
          <w:rFonts w:ascii="GHEA Grapalat" w:hAnsi="GHEA Grapalat"/>
          <w:szCs w:val="22"/>
          <w:lang w:val="en-US"/>
        </w:rPr>
        <w:t>և</w:t>
      </w:r>
      <w:r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ՄժԾԾ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փաստաթղթի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հետ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միասին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կմշակվի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նաև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r w:rsidR="00DF0DD1">
        <w:rPr>
          <w:rFonts w:ascii="GHEA Grapalat" w:hAnsi="GHEA Grapalat"/>
          <w:szCs w:val="22"/>
          <w:lang w:val="it-IT"/>
        </w:rPr>
        <w:t>202</w:t>
      </w:r>
      <w:r w:rsidR="00DF0DD1">
        <w:rPr>
          <w:rFonts w:ascii="GHEA Grapalat" w:hAnsi="GHEA Grapalat"/>
          <w:szCs w:val="22"/>
          <w:lang w:val="hy-AM"/>
        </w:rPr>
        <w:t>4</w:t>
      </w:r>
      <w:r w:rsidR="00DF0DD1" w:rsidRPr="00CE2BFB">
        <w:rPr>
          <w:rFonts w:ascii="GHEA Grapalat" w:hAnsi="GHEA Grapalat"/>
          <w:szCs w:val="22"/>
          <w:lang w:val="en-US"/>
        </w:rPr>
        <w:t>թ</w:t>
      </w:r>
      <w:r w:rsidR="00E94BD0" w:rsidRPr="00CE2BFB">
        <w:rPr>
          <w:rFonts w:ascii="GHEA Grapalat" w:hAnsi="GHEA Grapalat"/>
          <w:szCs w:val="22"/>
          <w:lang w:val="it-IT"/>
        </w:rPr>
        <w:t>.</w:t>
      </w:r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տարեկան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բյուջեի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նախագծի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նախնական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տարբերակը</w:t>
      </w:r>
      <w:proofErr w:type="spellEnd"/>
      <w:r w:rsidR="0060084E" w:rsidRPr="00CE2BFB">
        <w:rPr>
          <w:rFonts w:ascii="GHEA Grapalat" w:hAnsi="GHEA Grapalat"/>
          <w:szCs w:val="22"/>
          <w:lang w:val="en-US"/>
        </w:rPr>
        <w:t>՝</w:t>
      </w:r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որպես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r w:rsidR="0060084E" w:rsidRPr="00CE2BFB">
        <w:rPr>
          <w:rFonts w:ascii="GHEA Grapalat" w:hAnsi="GHEA Grapalat"/>
          <w:szCs w:val="22"/>
          <w:lang w:val="en-US"/>
        </w:rPr>
        <w:t>ՄԺԾԾ</w:t>
      </w:r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առաջին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տարվա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ծրագրի</w:t>
      </w:r>
      <w:proofErr w:type="spellEnd"/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  <w:proofErr w:type="spellStart"/>
      <w:r w:rsidR="0060084E" w:rsidRPr="00CE2BFB">
        <w:rPr>
          <w:rFonts w:ascii="GHEA Grapalat" w:hAnsi="GHEA Grapalat"/>
          <w:szCs w:val="22"/>
          <w:lang w:val="en-US"/>
        </w:rPr>
        <w:t>բացվածք</w:t>
      </w:r>
      <w:proofErr w:type="spellEnd"/>
      <w:r w:rsidR="00C606B5">
        <w:rPr>
          <w:rFonts w:ascii="GHEA Grapalat" w:hAnsi="GHEA Grapalat"/>
          <w:szCs w:val="22"/>
          <w:lang w:val="hy-AM"/>
        </w:rPr>
        <w:t>։</w:t>
      </w:r>
      <w:r w:rsidR="0060084E" w:rsidRPr="00CE2BFB">
        <w:rPr>
          <w:rFonts w:ascii="GHEA Grapalat" w:hAnsi="GHEA Grapalat"/>
          <w:szCs w:val="22"/>
          <w:lang w:val="it-IT"/>
        </w:rPr>
        <w:t xml:space="preserve"> </w:t>
      </w:r>
    </w:p>
    <w:p w14:paraId="3E9BBECF" w14:textId="77777777" w:rsidR="00A220F1" w:rsidRPr="00F660E2" w:rsidRDefault="00A220F1" w:rsidP="00F660E2">
      <w:pPr>
        <w:ind w:firstLine="567"/>
        <w:jc w:val="both"/>
        <w:rPr>
          <w:rFonts w:ascii="GHEA Grapalat" w:eastAsiaTheme="minorEastAsia" w:hAnsi="GHEA Grapalat"/>
          <w:sz w:val="22"/>
          <w:szCs w:val="22"/>
          <w:lang w:val="it-IT"/>
        </w:rPr>
      </w:pPr>
    </w:p>
    <w:p w14:paraId="337063CD" w14:textId="2C322587" w:rsidR="00DF0DD1" w:rsidRDefault="00F660E2" w:rsidP="00F660E2">
      <w:pPr>
        <w:tabs>
          <w:tab w:val="num" w:pos="1080"/>
        </w:tabs>
        <w:overflowPunct w:val="0"/>
        <w:autoSpaceDE w:val="0"/>
        <w:autoSpaceDN w:val="0"/>
        <w:adjustRightInd w:val="0"/>
        <w:spacing w:before="240" w:line="276" w:lineRule="auto"/>
        <w:ind w:right="54"/>
        <w:jc w:val="both"/>
        <w:textAlignment w:val="baseline"/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</w:pPr>
      <w:r w:rsidRPr="00F660E2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>Բյուջետային</w:t>
      </w:r>
      <w:r w:rsidR="00DF0DD1" w:rsidRPr="00F660E2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 xml:space="preserve"> </w:t>
      </w:r>
      <w:r w:rsidRPr="00F660E2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>ծրագրերի</w:t>
      </w:r>
      <w:r w:rsidR="00DF0DD1" w:rsidRPr="00F660E2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 xml:space="preserve"> </w:t>
      </w:r>
      <w:r w:rsidRPr="00F660E2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>շուրջ</w:t>
      </w:r>
      <w:r w:rsidR="00DF0DD1" w:rsidRPr="00F660E2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 xml:space="preserve"> </w:t>
      </w:r>
      <w:r w:rsidRPr="00F660E2">
        <w:rPr>
          <w:rFonts w:ascii="GHEA Grapalat" w:eastAsiaTheme="minorEastAsia" w:hAnsi="GHEA Grapalat" w:cs="Sylfaen"/>
          <w:b/>
          <w:i/>
          <w:iCs/>
          <w:color w:val="002060"/>
          <w:sz w:val="22"/>
          <w:szCs w:val="22"/>
          <w:u w:val="single"/>
          <w:lang w:val="hy-AM"/>
        </w:rPr>
        <w:t>քննարկումները</w:t>
      </w:r>
    </w:p>
    <w:p w14:paraId="1AD67314" w14:textId="77777777" w:rsidR="00F660E2" w:rsidRPr="00F660E2" w:rsidRDefault="00F660E2" w:rsidP="00F660E2">
      <w:pPr>
        <w:ind w:firstLine="567"/>
        <w:jc w:val="both"/>
        <w:rPr>
          <w:rFonts w:ascii="GHEA Grapalat" w:eastAsiaTheme="minorEastAsia" w:hAnsi="GHEA Grapalat"/>
          <w:sz w:val="22"/>
          <w:szCs w:val="22"/>
          <w:lang w:val="it-IT"/>
        </w:rPr>
      </w:pPr>
    </w:p>
    <w:p w14:paraId="3F260CE4" w14:textId="573D87A3" w:rsidR="00D4548A" w:rsidRPr="00CE2BFB" w:rsidRDefault="00DF0DD1" w:rsidP="008A1BBB">
      <w:pPr>
        <w:pStyle w:val="Bullet"/>
        <w:numPr>
          <w:ilvl w:val="0"/>
          <w:numId w:val="0"/>
        </w:numPr>
        <w:spacing w:after="0" w:line="276" w:lineRule="auto"/>
        <w:ind w:right="54" w:firstLine="567"/>
        <w:rPr>
          <w:rFonts w:ascii="GHEA Grapalat" w:hAnsi="GHEA Grapalat"/>
          <w:szCs w:val="22"/>
          <w:lang w:val="it-IT"/>
        </w:rPr>
      </w:pPr>
      <w:r w:rsidRPr="00F56489">
        <w:rPr>
          <w:rFonts w:ascii="GHEA Grapalat" w:hAnsi="GHEA Grapalat"/>
          <w:szCs w:val="22"/>
          <w:lang w:val="it-IT"/>
        </w:rPr>
        <w:t>202</w:t>
      </w:r>
      <w:r>
        <w:rPr>
          <w:rFonts w:ascii="GHEA Grapalat" w:hAnsi="GHEA Grapalat"/>
          <w:szCs w:val="22"/>
          <w:lang w:val="hy-AM"/>
        </w:rPr>
        <w:t>4</w:t>
      </w:r>
      <w:r w:rsidRPr="00F56489">
        <w:rPr>
          <w:rFonts w:ascii="GHEA Grapalat" w:hAnsi="GHEA Grapalat"/>
          <w:szCs w:val="22"/>
          <w:lang w:val="it-IT"/>
        </w:rPr>
        <w:t>թ</w:t>
      </w:r>
      <w:r w:rsidR="00E94BD0" w:rsidRPr="00F56489">
        <w:rPr>
          <w:rFonts w:ascii="GHEA Grapalat" w:hAnsi="GHEA Grapalat"/>
          <w:szCs w:val="22"/>
          <w:lang w:val="it-IT"/>
        </w:rPr>
        <w:t xml:space="preserve">. բյուջետային գործընթացի շրջանակներում, </w:t>
      </w:r>
      <w:r w:rsidR="00D4548A" w:rsidRPr="00F56489">
        <w:rPr>
          <w:rFonts w:ascii="GHEA Grapalat" w:hAnsi="GHEA Grapalat"/>
          <w:szCs w:val="22"/>
          <w:lang w:val="it-IT"/>
        </w:rPr>
        <w:t>ԲԳԿ հանդիսացող պետական մարմինների նախաձեռնությամբ ՀՀ ԱԺ գլխադաս</w:t>
      </w:r>
      <w:r w:rsidR="0060084E" w:rsidRPr="00F56489">
        <w:rPr>
          <w:rFonts w:ascii="GHEA Grapalat" w:hAnsi="GHEA Grapalat"/>
          <w:szCs w:val="22"/>
          <w:lang w:val="it-IT"/>
        </w:rPr>
        <w:t>ա</w:t>
      </w:r>
      <w:r w:rsidR="00D4548A" w:rsidRPr="00F56489">
        <w:rPr>
          <w:rFonts w:ascii="GHEA Grapalat" w:hAnsi="GHEA Grapalat"/>
          <w:szCs w:val="22"/>
          <w:lang w:val="it-IT"/>
        </w:rPr>
        <w:t xml:space="preserve">յին հանձնաժողովներում ՀՀ </w:t>
      </w:r>
      <w:r w:rsidRPr="00F56489">
        <w:rPr>
          <w:rFonts w:ascii="GHEA Grapalat" w:hAnsi="GHEA Grapalat"/>
          <w:szCs w:val="22"/>
          <w:lang w:val="it-IT"/>
        </w:rPr>
        <w:t>202</w:t>
      </w:r>
      <w:r>
        <w:rPr>
          <w:rFonts w:ascii="GHEA Grapalat" w:hAnsi="GHEA Grapalat"/>
          <w:szCs w:val="22"/>
          <w:lang w:val="hy-AM"/>
        </w:rPr>
        <w:t>4</w:t>
      </w:r>
      <w:r w:rsidRPr="00F56489">
        <w:rPr>
          <w:rFonts w:ascii="GHEA Grapalat" w:hAnsi="GHEA Grapalat"/>
          <w:szCs w:val="22"/>
          <w:lang w:val="it-IT"/>
        </w:rPr>
        <w:t>թ</w:t>
      </w:r>
      <w:r w:rsidR="00E94BD0" w:rsidRPr="00F56489">
        <w:rPr>
          <w:rFonts w:ascii="GHEA Grapalat" w:hAnsi="GHEA Grapalat"/>
          <w:szCs w:val="22"/>
          <w:lang w:val="it-IT"/>
        </w:rPr>
        <w:t>.</w:t>
      </w:r>
      <w:r w:rsidR="00D4548A" w:rsidRPr="00F56489">
        <w:rPr>
          <w:rFonts w:ascii="GHEA Grapalat" w:hAnsi="GHEA Grapalat"/>
          <w:szCs w:val="22"/>
          <w:lang w:val="it-IT"/>
        </w:rPr>
        <w:t xml:space="preserve"> պետական բյուջեի նախագծի </w:t>
      </w:r>
      <w:r w:rsidR="0060084E" w:rsidRPr="00F56489">
        <w:rPr>
          <w:rFonts w:ascii="GHEA Grapalat" w:hAnsi="GHEA Grapalat"/>
          <w:szCs w:val="22"/>
          <w:lang w:val="it-IT"/>
        </w:rPr>
        <w:t xml:space="preserve">նախնական տարբերակում ներառված </w:t>
      </w:r>
      <w:r w:rsidR="00D4548A" w:rsidRPr="00F56489">
        <w:rPr>
          <w:rFonts w:ascii="GHEA Grapalat" w:hAnsi="GHEA Grapalat"/>
          <w:szCs w:val="22"/>
          <w:lang w:val="it-IT"/>
        </w:rPr>
        <w:t>բյուջետային ծրագրերի շուրջ</w:t>
      </w:r>
      <w:r w:rsidR="00E94BD0" w:rsidRPr="00F56489">
        <w:rPr>
          <w:rFonts w:ascii="GHEA Grapalat" w:hAnsi="GHEA Grapalat"/>
          <w:szCs w:val="22"/>
          <w:lang w:val="it-IT"/>
        </w:rPr>
        <w:t xml:space="preserve"> քննարկումները կիրականացվեն </w:t>
      </w:r>
      <w:r w:rsidR="00E94BD0" w:rsidRPr="008957AC">
        <w:rPr>
          <w:rFonts w:ascii="GHEA Grapalat" w:hAnsi="GHEA Grapalat"/>
          <w:szCs w:val="22"/>
          <w:lang w:val="it-IT"/>
        </w:rPr>
        <w:t>հուլիս</w:t>
      </w:r>
      <w:r w:rsidR="00E94BD0" w:rsidRPr="00F56489">
        <w:rPr>
          <w:rFonts w:ascii="GHEA Grapalat" w:hAnsi="GHEA Grapalat"/>
          <w:szCs w:val="22"/>
          <w:lang w:val="it-IT"/>
        </w:rPr>
        <w:t xml:space="preserve"> ամսին</w:t>
      </w:r>
      <w:r w:rsidR="00D4548A" w:rsidRPr="00F56489">
        <w:rPr>
          <w:rFonts w:ascii="GHEA Grapalat" w:hAnsi="GHEA Grapalat"/>
          <w:szCs w:val="22"/>
          <w:lang w:val="it-IT"/>
        </w:rPr>
        <w:t>:</w:t>
      </w:r>
    </w:p>
    <w:p w14:paraId="2C04D9E8" w14:textId="6DE02F30" w:rsidR="004D7204" w:rsidRDefault="00232944" w:rsidP="008A1BBB">
      <w:pPr>
        <w:pStyle w:val="Bullet"/>
        <w:numPr>
          <w:ilvl w:val="0"/>
          <w:numId w:val="0"/>
        </w:numPr>
        <w:spacing w:after="0" w:line="276" w:lineRule="auto"/>
        <w:ind w:right="54" w:firstLine="567"/>
        <w:rPr>
          <w:rFonts w:ascii="GHEA Grapalat" w:hAnsi="GHEA Grapalat"/>
          <w:szCs w:val="22"/>
          <w:lang w:val="it-IT"/>
        </w:rPr>
      </w:pPr>
      <w:r w:rsidRPr="004D7204">
        <w:rPr>
          <w:rFonts w:ascii="GHEA Grapalat" w:hAnsi="GHEA Grapalat"/>
          <w:szCs w:val="22"/>
          <w:lang w:val="it-IT"/>
        </w:rPr>
        <w:t xml:space="preserve">Միաժամանակ, բյուջետային գործընթացի մասնակցայնությունը բարձրացնելու նպատակով, </w:t>
      </w:r>
      <w:r w:rsidR="00E94BD0" w:rsidRPr="004D7204">
        <w:rPr>
          <w:rFonts w:ascii="GHEA Grapalat" w:hAnsi="GHEA Grapalat"/>
          <w:szCs w:val="22"/>
          <w:lang w:val="it-IT"/>
        </w:rPr>
        <w:t>նախատեսվում է, որ պետական մարմիններ</w:t>
      </w:r>
      <w:r w:rsidRPr="004D7204">
        <w:rPr>
          <w:rFonts w:ascii="GHEA Grapalat" w:hAnsi="GHEA Grapalat"/>
          <w:szCs w:val="22"/>
          <w:lang w:val="it-IT"/>
        </w:rPr>
        <w:t xml:space="preserve">ն, իրենց </w:t>
      </w:r>
      <w:r w:rsidR="00DF0DD1" w:rsidRPr="004D7204">
        <w:rPr>
          <w:rFonts w:ascii="GHEA Grapalat" w:hAnsi="GHEA Grapalat"/>
          <w:szCs w:val="22"/>
          <w:lang w:val="it-IT"/>
        </w:rPr>
        <w:t>202</w:t>
      </w:r>
      <w:r w:rsidR="00DF0DD1">
        <w:rPr>
          <w:rFonts w:ascii="GHEA Grapalat" w:hAnsi="GHEA Grapalat"/>
          <w:szCs w:val="22"/>
          <w:lang w:val="hy-AM"/>
        </w:rPr>
        <w:t>4</w:t>
      </w:r>
      <w:r w:rsidR="00B55DCA" w:rsidRPr="004D7204">
        <w:rPr>
          <w:rFonts w:ascii="GHEA Grapalat" w:hAnsi="GHEA Grapalat"/>
          <w:szCs w:val="22"/>
          <w:lang w:val="it-IT"/>
        </w:rPr>
        <w:t>-</w:t>
      </w:r>
      <w:r w:rsidR="00DF0DD1" w:rsidRPr="004D7204">
        <w:rPr>
          <w:rFonts w:ascii="GHEA Grapalat" w:hAnsi="GHEA Grapalat"/>
          <w:szCs w:val="22"/>
          <w:lang w:val="it-IT"/>
        </w:rPr>
        <w:t>202</w:t>
      </w:r>
      <w:r w:rsidR="00DF0DD1">
        <w:rPr>
          <w:rFonts w:ascii="GHEA Grapalat" w:hAnsi="GHEA Grapalat"/>
          <w:szCs w:val="22"/>
          <w:lang w:val="hy-AM"/>
        </w:rPr>
        <w:t>6</w:t>
      </w:r>
      <w:r w:rsidR="00DF0DD1" w:rsidRPr="004D7204">
        <w:rPr>
          <w:rFonts w:ascii="GHEA Grapalat" w:hAnsi="GHEA Grapalat"/>
          <w:szCs w:val="22"/>
          <w:lang w:val="it-IT"/>
        </w:rPr>
        <w:t>թթ</w:t>
      </w:r>
      <w:r w:rsidRPr="004D7204">
        <w:rPr>
          <w:rFonts w:ascii="GHEA Grapalat" w:hAnsi="GHEA Grapalat"/>
          <w:szCs w:val="22"/>
          <w:lang w:val="it-IT"/>
        </w:rPr>
        <w:t>.</w:t>
      </w:r>
      <w:r w:rsidR="008A1BBB">
        <w:rPr>
          <w:rFonts w:ascii="GHEA Grapalat" w:hAnsi="GHEA Grapalat"/>
          <w:szCs w:val="22"/>
          <w:lang w:val="hy-AM"/>
        </w:rPr>
        <w:t xml:space="preserve"> </w:t>
      </w:r>
      <w:r w:rsidRPr="004D7204">
        <w:rPr>
          <w:rFonts w:ascii="GHEA Grapalat" w:hAnsi="GHEA Grapalat"/>
          <w:szCs w:val="22"/>
          <w:lang w:val="it-IT"/>
        </w:rPr>
        <w:t xml:space="preserve">ՄԺԾԾ (ներառյալ </w:t>
      </w:r>
      <w:r w:rsidR="00DF0DD1" w:rsidRPr="004D7204">
        <w:rPr>
          <w:rFonts w:ascii="GHEA Grapalat" w:hAnsi="GHEA Grapalat"/>
          <w:szCs w:val="22"/>
          <w:lang w:val="it-IT"/>
        </w:rPr>
        <w:t>202</w:t>
      </w:r>
      <w:r w:rsidR="00DF0DD1">
        <w:rPr>
          <w:rFonts w:ascii="GHEA Grapalat" w:hAnsi="GHEA Grapalat"/>
          <w:szCs w:val="22"/>
          <w:lang w:val="hy-AM"/>
        </w:rPr>
        <w:t>4</w:t>
      </w:r>
      <w:r w:rsidR="00DF0DD1" w:rsidRPr="004D7204">
        <w:rPr>
          <w:rFonts w:ascii="GHEA Grapalat" w:hAnsi="GHEA Grapalat"/>
          <w:szCs w:val="22"/>
          <w:lang w:val="it-IT"/>
        </w:rPr>
        <w:t>թ</w:t>
      </w:r>
      <w:r w:rsidRPr="004D7204">
        <w:rPr>
          <w:rFonts w:ascii="GHEA Grapalat" w:hAnsi="GHEA Grapalat"/>
          <w:szCs w:val="22"/>
          <w:lang w:val="it-IT"/>
        </w:rPr>
        <w:t xml:space="preserve">. պետական բյուջեի) հայտերը ՀՀ ՖՆ ներկայացնելուն զուգահեռ պետք է դրանք հրապարակեն իրենց ինտերնետային կայքերում, հայտերի շուրջ ապահովեն քննարկումներ </w:t>
      </w:r>
      <w:r w:rsidR="00E94BD0" w:rsidRPr="004D7204">
        <w:rPr>
          <w:rFonts w:ascii="GHEA Grapalat" w:hAnsi="GHEA Grapalat"/>
          <w:szCs w:val="22"/>
          <w:lang w:val="it-IT"/>
        </w:rPr>
        <w:t>քաղ</w:t>
      </w:r>
      <w:r w:rsidRPr="004D7204">
        <w:rPr>
          <w:rFonts w:ascii="GHEA Grapalat" w:hAnsi="GHEA Grapalat"/>
          <w:szCs w:val="22"/>
          <w:lang w:val="it-IT"/>
        </w:rPr>
        <w:t xml:space="preserve">աքացիական </w:t>
      </w:r>
      <w:r w:rsidR="00E94BD0" w:rsidRPr="004D7204">
        <w:rPr>
          <w:rFonts w:ascii="GHEA Grapalat" w:hAnsi="GHEA Grapalat"/>
          <w:szCs w:val="22"/>
          <w:lang w:val="it-IT"/>
        </w:rPr>
        <w:t xml:space="preserve">հասարակության </w:t>
      </w:r>
      <w:r w:rsidRPr="004D7204">
        <w:rPr>
          <w:rFonts w:ascii="GHEA Grapalat" w:hAnsi="GHEA Grapalat"/>
          <w:szCs w:val="22"/>
          <w:lang w:val="it-IT"/>
        </w:rPr>
        <w:t xml:space="preserve">կազմակերպությունների </w:t>
      </w:r>
      <w:r w:rsidR="00E94BD0" w:rsidRPr="004D7204">
        <w:rPr>
          <w:rFonts w:ascii="GHEA Grapalat" w:hAnsi="GHEA Grapalat"/>
          <w:szCs w:val="22"/>
          <w:lang w:val="it-IT"/>
        </w:rPr>
        <w:t>հետ</w:t>
      </w:r>
      <w:r w:rsidRPr="004D7204">
        <w:rPr>
          <w:rFonts w:ascii="GHEA Grapalat" w:hAnsi="GHEA Grapalat"/>
          <w:szCs w:val="22"/>
          <w:lang w:val="it-IT"/>
        </w:rPr>
        <w:t xml:space="preserve"> և այդ քննարկումների արդյունքների վերաբերյալ ՀՀ ՖՆ ներկայացնեն տեղեկատվություն (ներառյալ ներկայացված դիտողությունների և առաջարկությունների ընդունելու կամ մերժելու վերաբերյալ ամփոփաթերթ</w:t>
      </w:r>
      <w:r w:rsidR="001B2C23">
        <w:rPr>
          <w:rFonts w:ascii="GHEA Grapalat" w:hAnsi="GHEA Grapalat"/>
          <w:szCs w:val="22"/>
          <w:lang w:val="hy-AM"/>
        </w:rPr>
        <w:t>ը</w:t>
      </w:r>
      <w:r w:rsidRPr="004D7204">
        <w:rPr>
          <w:rFonts w:ascii="GHEA Grapalat" w:hAnsi="GHEA Grapalat"/>
          <w:szCs w:val="22"/>
          <w:lang w:val="it-IT"/>
        </w:rPr>
        <w:t>):</w:t>
      </w:r>
      <w:r w:rsidR="004D7204" w:rsidRPr="004D7204">
        <w:rPr>
          <w:rFonts w:ascii="GHEA Grapalat" w:hAnsi="GHEA Grapalat"/>
          <w:szCs w:val="22"/>
          <w:lang w:val="it-IT"/>
        </w:rPr>
        <w:t xml:space="preserve"> </w:t>
      </w:r>
    </w:p>
    <w:p w14:paraId="2D68C641" w14:textId="5D092FD2" w:rsidR="004D7204" w:rsidRPr="00A220F1" w:rsidRDefault="00DF0DD1" w:rsidP="008A1BBB">
      <w:pPr>
        <w:pStyle w:val="Bullet"/>
        <w:numPr>
          <w:ilvl w:val="0"/>
          <w:numId w:val="0"/>
        </w:numPr>
        <w:spacing w:after="0" w:line="276" w:lineRule="auto"/>
        <w:ind w:right="54" w:firstLine="567"/>
        <w:rPr>
          <w:rFonts w:ascii="GHEA Grapalat" w:hAnsi="GHEA Grapalat"/>
          <w:szCs w:val="22"/>
          <w:lang w:val="hy-AM"/>
        </w:rPr>
      </w:pPr>
      <w:r w:rsidRPr="004D7204">
        <w:rPr>
          <w:rFonts w:ascii="GHEA Grapalat" w:hAnsi="GHEA Grapalat"/>
          <w:szCs w:val="22"/>
          <w:lang w:val="it-IT"/>
        </w:rPr>
        <w:t>202</w:t>
      </w:r>
      <w:r>
        <w:rPr>
          <w:rFonts w:ascii="GHEA Grapalat" w:hAnsi="GHEA Grapalat"/>
          <w:szCs w:val="22"/>
          <w:lang w:val="hy-AM"/>
        </w:rPr>
        <w:t>4</w:t>
      </w:r>
      <w:r w:rsidR="004D7204" w:rsidRPr="004D7204">
        <w:rPr>
          <w:rFonts w:ascii="GHEA Grapalat" w:hAnsi="GHEA Grapalat"/>
          <w:szCs w:val="22"/>
          <w:lang w:val="it-IT"/>
        </w:rPr>
        <w:t>-</w:t>
      </w:r>
      <w:r w:rsidRPr="004D7204">
        <w:rPr>
          <w:rFonts w:ascii="GHEA Grapalat" w:hAnsi="GHEA Grapalat"/>
          <w:szCs w:val="22"/>
          <w:lang w:val="it-IT"/>
        </w:rPr>
        <w:t>202</w:t>
      </w:r>
      <w:r>
        <w:rPr>
          <w:rFonts w:ascii="GHEA Grapalat" w:hAnsi="GHEA Grapalat"/>
          <w:szCs w:val="22"/>
          <w:lang w:val="hy-AM"/>
        </w:rPr>
        <w:t>6</w:t>
      </w:r>
      <w:r w:rsidR="008A1BBB">
        <w:rPr>
          <w:rFonts w:ascii="GHEA Grapalat" w:hAnsi="GHEA Grapalat"/>
          <w:szCs w:val="22"/>
          <w:lang w:val="hy-AM"/>
        </w:rPr>
        <w:t xml:space="preserve">թթ. </w:t>
      </w:r>
      <w:r w:rsidR="004D7204" w:rsidRPr="004D7204">
        <w:rPr>
          <w:rFonts w:ascii="GHEA Grapalat" w:hAnsi="GHEA Grapalat"/>
          <w:szCs w:val="22"/>
          <w:lang w:val="it-IT"/>
        </w:rPr>
        <w:t>պետակ</w:t>
      </w:r>
      <w:r w:rsidR="004D7204">
        <w:rPr>
          <w:rFonts w:ascii="GHEA Grapalat" w:hAnsi="GHEA Grapalat"/>
          <w:szCs w:val="22"/>
          <w:lang w:val="it-IT"/>
        </w:rPr>
        <w:t>ան միջնաժամկետ  ծախսերի ծրագրի և</w:t>
      </w:r>
      <w:r w:rsidR="004D7204" w:rsidRPr="004D7204">
        <w:rPr>
          <w:rFonts w:ascii="GHEA Grapalat" w:hAnsi="GHEA Grapalat"/>
          <w:szCs w:val="22"/>
          <w:lang w:val="it-IT"/>
        </w:rPr>
        <w:t xml:space="preserve"> ՀՀ </w:t>
      </w:r>
      <w:r w:rsidRPr="004D7204">
        <w:rPr>
          <w:rFonts w:ascii="GHEA Grapalat" w:hAnsi="GHEA Grapalat"/>
          <w:szCs w:val="22"/>
          <w:lang w:val="it-IT"/>
        </w:rPr>
        <w:t>202</w:t>
      </w:r>
      <w:r>
        <w:rPr>
          <w:rFonts w:ascii="GHEA Grapalat" w:hAnsi="GHEA Grapalat"/>
          <w:szCs w:val="22"/>
          <w:lang w:val="hy-AM"/>
        </w:rPr>
        <w:t>4</w:t>
      </w:r>
      <w:r w:rsidR="008A1BBB">
        <w:rPr>
          <w:rFonts w:ascii="GHEA Grapalat" w:hAnsi="GHEA Grapalat"/>
          <w:szCs w:val="22"/>
          <w:lang w:val="hy-AM"/>
        </w:rPr>
        <w:t>թ.</w:t>
      </w:r>
      <w:r w:rsidR="004D7204" w:rsidRPr="004D7204">
        <w:rPr>
          <w:rFonts w:ascii="GHEA Grapalat" w:hAnsi="GHEA Grapalat"/>
          <w:szCs w:val="22"/>
          <w:lang w:val="it-IT"/>
        </w:rPr>
        <w:t xml:space="preserve"> պետական բյուջեի նախագծերի մշակման աշխատանքներում որպես մեթոդական ուղեցույց՝ </w:t>
      </w:r>
      <w:r w:rsidR="001B2C23">
        <w:rPr>
          <w:rFonts w:ascii="GHEA Grapalat" w:hAnsi="GHEA Grapalat"/>
          <w:szCs w:val="22"/>
          <w:lang w:val="hy-AM"/>
        </w:rPr>
        <w:t xml:space="preserve">անհրաժեշտ է </w:t>
      </w:r>
      <w:r w:rsidR="004D7204" w:rsidRPr="004D7204">
        <w:rPr>
          <w:rFonts w:ascii="GHEA Grapalat" w:hAnsi="GHEA Grapalat"/>
          <w:szCs w:val="22"/>
          <w:lang w:val="it-IT"/>
        </w:rPr>
        <w:t xml:space="preserve">առաջնորդվել </w:t>
      </w:r>
      <w:r w:rsidR="00F660E2">
        <w:rPr>
          <w:rFonts w:ascii="GHEA Grapalat" w:hAnsi="GHEA Grapalat"/>
          <w:szCs w:val="22"/>
          <w:lang w:val="ru-RU"/>
        </w:rPr>
        <w:t>ՀՀ</w:t>
      </w:r>
      <w:r w:rsidR="00F660E2" w:rsidRPr="00F660E2">
        <w:rPr>
          <w:rFonts w:ascii="GHEA Grapalat" w:hAnsi="GHEA Grapalat"/>
          <w:szCs w:val="22"/>
          <w:lang w:val="it-IT"/>
        </w:rPr>
        <w:t xml:space="preserve"> </w:t>
      </w:r>
      <w:hyperlink r:id="rId14" w:history="1">
        <w:r w:rsidR="008A1BBB">
          <w:rPr>
            <w:rFonts w:ascii="GHEA Grapalat" w:hAnsi="GHEA Grapalat"/>
            <w:szCs w:val="22"/>
            <w:lang w:val="hy-AM"/>
          </w:rPr>
          <w:t>ՖՆ</w:t>
        </w:r>
        <w:r w:rsidR="004D7204" w:rsidRPr="004D7204">
          <w:rPr>
            <w:rFonts w:ascii="GHEA Grapalat" w:hAnsi="GHEA Grapalat" w:hint="eastAsia"/>
            <w:szCs w:val="22"/>
            <w:lang w:val="it-IT"/>
          </w:rPr>
          <w:t xml:space="preserve"> 2017թ. հունիսի 23-ի «Հայաստանի Հանրապետությունում ծրագրային բյուջետավորման համակարգի ամբողջական ներդրման ռազմավարության շրջանակներում մեթոդական ուղեցույցները հաստատելու մասին» N 311-Ա հրաման</w:t>
        </w:r>
      </w:hyperlink>
      <w:r w:rsidR="004D7204" w:rsidRPr="004D7204">
        <w:rPr>
          <w:rFonts w:ascii="GHEA Grapalat" w:hAnsi="GHEA Grapalat"/>
          <w:szCs w:val="22"/>
          <w:lang w:val="it-IT"/>
        </w:rPr>
        <w:t>ի դրույթներով</w:t>
      </w:r>
      <w:r w:rsidR="004D7204">
        <w:rPr>
          <w:rFonts w:ascii="GHEA Grapalat" w:hAnsi="GHEA Grapalat"/>
          <w:szCs w:val="22"/>
          <w:lang w:val="it-IT"/>
        </w:rPr>
        <w:t xml:space="preserve">: </w:t>
      </w:r>
      <w:r w:rsidR="004D7204" w:rsidRPr="004D7204">
        <w:rPr>
          <w:rFonts w:ascii="GHEA Grapalat" w:hAnsi="GHEA Grapalat"/>
          <w:szCs w:val="22"/>
          <w:lang w:val="it-IT"/>
        </w:rPr>
        <w:t xml:space="preserve">Մեթոդական ուղեցույցները հասանելի են </w:t>
      </w:r>
      <w:r w:rsidR="00F660E2">
        <w:rPr>
          <w:rFonts w:ascii="GHEA Grapalat" w:hAnsi="GHEA Grapalat"/>
          <w:szCs w:val="22"/>
          <w:lang w:val="ru-RU"/>
        </w:rPr>
        <w:t>ՀՀ</w:t>
      </w:r>
      <w:r w:rsidR="00F660E2" w:rsidRPr="00F660E2">
        <w:rPr>
          <w:rFonts w:ascii="GHEA Grapalat" w:hAnsi="GHEA Grapalat"/>
          <w:szCs w:val="22"/>
          <w:lang w:val="it-IT"/>
        </w:rPr>
        <w:t xml:space="preserve"> </w:t>
      </w:r>
      <w:r w:rsidR="008A1BBB">
        <w:rPr>
          <w:rFonts w:ascii="GHEA Grapalat" w:hAnsi="GHEA Grapalat"/>
          <w:szCs w:val="22"/>
          <w:lang w:val="hy-AM"/>
        </w:rPr>
        <w:t>ՖՆ</w:t>
      </w:r>
      <w:r w:rsidR="004D7204" w:rsidRPr="004D7204">
        <w:rPr>
          <w:rFonts w:ascii="GHEA Grapalat" w:hAnsi="GHEA Grapalat"/>
          <w:szCs w:val="22"/>
          <w:lang w:val="it-IT"/>
        </w:rPr>
        <w:t xml:space="preserve"> պաշտոնական կայքէջում</w:t>
      </w:r>
      <w:r>
        <w:rPr>
          <w:rStyle w:val="FootnoteReference"/>
          <w:rFonts w:ascii="GHEA Grapalat" w:hAnsi="GHEA Grapalat"/>
          <w:szCs w:val="22"/>
          <w:lang w:val="hy-AM"/>
        </w:rPr>
        <w:footnoteReference w:id="2"/>
      </w:r>
      <w:r w:rsidR="008A1BBB">
        <w:rPr>
          <w:rFonts w:ascii="GHEA Grapalat" w:hAnsi="GHEA Grapalat"/>
          <w:szCs w:val="22"/>
          <w:lang w:val="hy-AM"/>
        </w:rPr>
        <w:t>։</w:t>
      </w:r>
    </w:p>
    <w:p w14:paraId="2F66E030" w14:textId="77777777" w:rsidR="00BF202B" w:rsidRDefault="00BF202B">
      <w:pPr>
        <w:rPr>
          <w:rFonts w:ascii="GHEA Grapalat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6" w:name="_Toc501014743"/>
      <w:r>
        <w:rPr>
          <w:rFonts w:ascii="GHEA Grapalat" w:hAnsi="GHEA Grapalat" w:cs="Sylfaen"/>
          <w:b/>
          <w:bCs/>
          <w:color w:val="FFFFFF" w:themeColor="background1"/>
          <w:sz w:val="22"/>
          <w:szCs w:val="22"/>
          <w:lang w:val="hy-AM"/>
        </w:rPr>
        <w:br w:type="page"/>
      </w:r>
    </w:p>
    <w:p w14:paraId="0071E887" w14:textId="749F7EBB" w:rsidR="00BF202B" w:rsidRPr="00BF202B" w:rsidRDefault="00B8706F" w:rsidP="00BF202B">
      <w:pPr>
        <w:shd w:val="clear" w:color="auto" w:fill="FFFFFF" w:themeFill="background1"/>
        <w:spacing w:before="120" w:after="120"/>
        <w:ind w:right="54"/>
        <w:jc w:val="center"/>
        <w:rPr>
          <w:rFonts w:ascii="GHEA Grapalat" w:hAnsi="GHEA Grapalat" w:cs="Sylfaen"/>
          <w:b/>
          <w:bCs/>
          <w:color w:val="002060"/>
          <w:sz w:val="22"/>
          <w:szCs w:val="22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95B5BE2" wp14:editId="361DFC19">
                <wp:simplePos x="0" y="0"/>
                <wp:positionH relativeFrom="page">
                  <wp:posOffset>133350</wp:posOffset>
                </wp:positionH>
                <wp:positionV relativeFrom="page">
                  <wp:posOffset>974090</wp:posOffset>
                </wp:positionV>
                <wp:extent cx="7315200" cy="1215391"/>
                <wp:effectExtent l="0" t="0" r="127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5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B926A0" id="Group 4" o:spid="_x0000_s1026" style="position:absolute;margin-left:10.5pt;margin-top:76.7pt;width:8in;height:95.7pt;z-index:251662848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" path="m,l7312660,r,1129665l3619500,733425,,1091565,,xe" fillcolor="#50b4c8 [3204]" stroked="f" strokeweight="1pt">
                  <v:path arrowok="t" o:connecttype="custom" o:connectlocs="0,0;7315200,0;7315200,1130373;3620757,733885;0,1092249;0,0" o:connectangles="0,0,0,0,0,0"/>
                </v:shape>
                <v:rect id="Rectangle 7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" stroked="f" strokeweight="1pt">
                  <v:fill r:id="rId10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615F124B" w14:textId="7DF68028" w:rsidR="00BF202B" w:rsidRPr="00BF202B" w:rsidRDefault="00BF202B" w:rsidP="00BF202B">
      <w:pPr>
        <w:shd w:val="clear" w:color="auto" w:fill="FFFFFF" w:themeFill="background1"/>
        <w:spacing w:before="120" w:after="120"/>
        <w:ind w:right="54"/>
        <w:jc w:val="center"/>
        <w:rPr>
          <w:rFonts w:ascii="GHEA Grapalat" w:hAnsi="GHEA Grapalat" w:cs="Sylfaen"/>
          <w:b/>
          <w:bCs/>
          <w:color w:val="002060"/>
          <w:sz w:val="22"/>
          <w:szCs w:val="22"/>
          <w:lang w:val="hy-AM"/>
        </w:rPr>
      </w:pPr>
    </w:p>
    <w:p w14:paraId="190B407A" w14:textId="24F8F234" w:rsidR="00BF202B" w:rsidRPr="00BF202B" w:rsidRDefault="00BF202B" w:rsidP="00BF202B">
      <w:pPr>
        <w:shd w:val="clear" w:color="auto" w:fill="FFFFFF" w:themeFill="background1"/>
        <w:spacing w:before="120" w:after="120"/>
        <w:ind w:right="54"/>
        <w:jc w:val="center"/>
        <w:rPr>
          <w:rFonts w:ascii="GHEA Grapalat" w:hAnsi="GHEA Grapalat" w:cs="Sylfaen"/>
          <w:b/>
          <w:bCs/>
          <w:color w:val="002060"/>
          <w:sz w:val="22"/>
          <w:szCs w:val="22"/>
          <w:lang w:val="hy-AM"/>
        </w:rPr>
      </w:pPr>
    </w:p>
    <w:p w14:paraId="6150D7E8" w14:textId="2CF895A3" w:rsidR="00BF202B" w:rsidRDefault="00BF202B" w:rsidP="00BF202B">
      <w:pPr>
        <w:shd w:val="clear" w:color="auto" w:fill="FFFFFF" w:themeFill="background1"/>
        <w:spacing w:before="120" w:after="120"/>
        <w:ind w:right="54"/>
        <w:jc w:val="center"/>
        <w:rPr>
          <w:rFonts w:ascii="GHEA Grapalat" w:hAnsi="GHEA Grapalat" w:cs="Sylfaen"/>
          <w:b/>
          <w:bCs/>
          <w:color w:val="002060"/>
          <w:sz w:val="22"/>
          <w:szCs w:val="22"/>
          <w:lang w:val="hy-AM"/>
        </w:rPr>
      </w:pPr>
    </w:p>
    <w:p w14:paraId="184BB9CC" w14:textId="15C2653B" w:rsidR="007C181A" w:rsidRDefault="007C181A" w:rsidP="00BF202B">
      <w:pPr>
        <w:shd w:val="clear" w:color="auto" w:fill="FFFFFF" w:themeFill="background1"/>
        <w:spacing w:before="120" w:after="120"/>
        <w:ind w:right="54"/>
        <w:jc w:val="center"/>
        <w:rPr>
          <w:rFonts w:ascii="GHEA Grapalat" w:hAnsi="GHEA Grapalat" w:cs="Sylfaen"/>
          <w:b/>
          <w:bCs/>
          <w:color w:val="002060"/>
          <w:sz w:val="22"/>
          <w:szCs w:val="22"/>
          <w:lang w:val="hy-AM"/>
        </w:rPr>
      </w:pPr>
    </w:p>
    <w:p w14:paraId="681CDE6C" w14:textId="322D3F4C" w:rsidR="007C181A" w:rsidRDefault="007C181A" w:rsidP="00BF202B">
      <w:pPr>
        <w:shd w:val="clear" w:color="auto" w:fill="FFFFFF" w:themeFill="background1"/>
        <w:spacing w:before="120" w:after="120"/>
        <w:ind w:right="54"/>
        <w:jc w:val="center"/>
        <w:rPr>
          <w:rFonts w:ascii="GHEA Grapalat" w:hAnsi="GHEA Grapalat" w:cs="Sylfaen"/>
          <w:b/>
          <w:bCs/>
          <w:color w:val="002060"/>
          <w:sz w:val="22"/>
          <w:szCs w:val="22"/>
          <w:lang w:val="hy-AM"/>
        </w:rPr>
      </w:pPr>
    </w:p>
    <w:p w14:paraId="75AD301F" w14:textId="101C0E6D" w:rsidR="007C181A" w:rsidRDefault="007C181A" w:rsidP="00BF202B">
      <w:pPr>
        <w:shd w:val="clear" w:color="auto" w:fill="FFFFFF" w:themeFill="background1"/>
        <w:spacing w:before="120" w:after="120"/>
        <w:ind w:right="54"/>
        <w:jc w:val="center"/>
        <w:rPr>
          <w:rFonts w:ascii="GHEA Grapalat" w:hAnsi="GHEA Grapalat" w:cs="Sylfaen"/>
          <w:b/>
          <w:bCs/>
          <w:color w:val="002060"/>
          <w:sz w:val="22"/>
          <w:szCs w:val="22"/>
          <w:lang w:val="hy-AM"/>
        </w:rPr>
      </w:pPr>
    </w:p>
    <w:p w14:paraId="1F621423" w14:textId="1CDABD9D" w:rsidR="007C181A" w:rsidRDefault="007C181A" w:rsidP="00BF202B">
      <w:pPr>
        <w:shd w:val="clear" w:color="auto" w:fill="FFFFFF" w:themeFill="background1"/>
        <w:spacing w:before="120" w:after="120"/>
        <w:ind w:right="54"/>
        <w:jc w:val="center"/>
        <w:rPr>
          <w:rFonts w:ascii="GHEA Grapalat" w:hAnsi="GHEA Grapalat" w:cs="Sylfaen"/>
          <w:b/>
          <w:bCs/>
          <w:color w:val="002060"/>
          <w:sz w:val="22"/>
          <w:szCs w:val="22"/>
          <w:lang w:val="hy-AM"/>
        </w:rPr>
      </w:pPr>
    </w:p>
    <w:p w14:paraId="2A9848E4" w14:textId="19FE63EF" w:rsidR="007C181A" w:rsidRDefault="007C181A" w:rsidP="00BF202B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65252466" w14:textId="2B1F2278" w:rsidR="00BF202B" w:rsidRPr="00BF202B" w:rsidRDefault="00BF202B" w:rsidP="00881CB5">
      <w:pPr>
        <w:pStyle w:val="Heading1"/>
        <w:jc w:val="center"/>
        <w:rPr>
          <w:rFonts w:ascii="GHEA Grapalat" w:hAnsi="GHEA Grapalat"/>
          <w:b w:val="0"/>
          <w:bCs w:val="0"/>
          <w:color w:val="002060"/>
          <w:lang w:val="hy-AM"/>
        </w:rPr>
      </w:pPr>
      <w:bookmarkStart w:id="7" w:name="_Toc125443407"/>
      <w:r w:rsidRPr="00BF202B">
        <w:rPr>
          <w:rFonts w:ascii="GHEA Grapalat" w:hAnsi="GHEA Grapalat"/>
          <w:color w:val="002060"/>
          <w:lang w:val="hy-AM"/>
        </w:rPr>
        <w:t>ՄԱՍ 1.</w:t>
      </w:r>
      <w:bookmarkEnd w:id="7"/>
    </w:p>
    <w:p w14:paraId="46557980" w14:textId="77777777" w:rsidR="00BF202B" w:rsidRPr="00BF202B" w:rsidRDefault="00BF202B" w:rsidP="00881CB5">
      <w:pPr>
        <w:jc w:val="center"/>
        <w:rPr>
          <w:rFonts w:ascii="GHEA Grapalat" w:hAnsi="GHEA Grapalat"/>
          <w:color w:val="002060"/>
          <w:sz w:val="32"/>
          <w:szCs w:val="32"/>
          <w:lang w:val="hy-AM"/>
        </w:rPr>
      </w:pPr>
    </w:p>
    <w:p w14:paraId="51B40066" w14:textId="0E4C527B" w:rsidR="00BF202B" w:rsidRDefault="00BF202B" w:rsidP="00881CB5">
      <w:pPr>
        <w:jc w:val="center"/>
        <w:rPr>
          <w:rFonts w:ascii="GHEA Grapalat" w:hAnsi="GHEA Grapalat"/>
          <w:color w:val="002060"/>
          <w:sz w:val="32"/>
          <w:szCs w:val="32"/>
          <w:lang w:val="hy-AM"/>
        </w:rPr>
      </w:pPr>
    </w:p>
    <w:p w14:paraId="21050350" w14:textId="77777777" w:rsidR="00BF202B" w:rsidRPr="00BF202B" w:rsidRDefault="00BF202B" w:rsidP="00881CB5">
      <w:pPr>
        <w:jc w:val="center"/>
        <w:rPr>
          <w:rFonts w:ascii="GHEA Grapalat" w:hAnsi="GHEA Grapalat"/>
          <w:color w:val="002060"/>
          <w:sz w:val="32"/>
          <w:szCs w:val="32"/>
          <w:lang w:val="hy-AM"/>
        </w:rPr>
      </w:pPr>
    </w:p>
    <w:p w14:paraId="2A6E8C62" w14:textId="77777777" w:rsidR="00BF202B" w:rsidRPr="00BF202B" w:rsidRDefault="00BF202B" w:rsidP="00881CB5">
      <w:pPr>
        <w:jc w:val="center"/>
        <w:rPr>
          <w:rFonts w:ascii="GHEA Grapalat" w:hAnsi="GHEA Grapalat"/>
          <w:color w:val="002060"/>
          <w:sz w:val="32"/>
          <w:szCs w:val="32"/>
          <w:lang w:val="hy-AM"/>
        </w:rPr>
      </w:pPr>
    </w:p>
    <w:p w14:paraId="5CF23E89" w14:textId="12C89238" w:rsidR="00BF202B" w:rsidRPr="00BF202B" w:rsidRDefault="00BF202B" w:rsidP="00881CB5">
      <w:pPr>
        <w:pStyle w:val="Heading1"/>
        <w:jc w:val="center"/>
        <w:rPr>
          <w:rFonts w:ascii="GHEA Grapalat" w:hAnsi="GHEA Grapalat"/>
          <w:b w:val="0"/>
          <w:bCs w:val="0"/>
          <w:color w:val="002060"/>
          <w:lang w:val="hy-AM"/>
        </w:rPr>
      </w:pPr>
      <w:bookmarkStart w:id="8" w:name="_Toc125443408"/>
      <w:r w:rsidRPr="00BF202B">
        <w:rPr>
          <w:rFonts w:ascii="GHEA Grapalat" w:hAnsi="GHEA Grapalat"/>
          <w:color w:val="002060"/>
          <w:lang w:val="hy-AM"/>
        </w:rPr>
        <w:t>ՀՀ 2024-2026 ԹԹ. ՄԺԾԾ ԵՎ ՀՀ 2024 Թ. ՊԵՏԱԿԱՆ ԲՅՈՒՋԵԻ ԿԱԶՄՄԱՆ ԳՈՐԾԸՆԹԱՑԻՆ ՎԵՐԱԲԵՐՈՂ</w:t>
      </w:r>
      <w:r>
        <w:rPr>
          <w:rFonts w:ascii="GHEA Grapalat" w:hAnsi="GHEA Grapalat"/>
          <w:color w:val="002060"/>
          <w:lang w:val="hy-AM"/>
        </w:rPr>
        <w:t xml:space="preserve"> </w:t>
      </w:r>
      <w:r w:rsidRPr="00BF202B">
        <w:rPr>
          <w:rFonts w:ascii="GHEA Grapalat" w:hAnsi="GHEA Grapalat"/>
          <w:color w:val="002060"/>
          <w:lang w:val="hy-AM"/>
        </w:rPr>
        <w:t>ԸՆԴՀԱՆՈՒՐ ՏԵՂԵԿԱՏՎՈՒԹՅՈՒՆ</w:t>
      </w:r>
      <w:bookmarkEnd w:id="8"/>
    </w:p>
    <w:p w14:paraId="092B6F17" w14:textId="41DD62D4" w:rsidR="00BF202B" w:rsidRPr="00BF202B" w:rsidRDefault="00BF202B" w:rsidP="00BF202B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  <w:r w:rsidRPr="00BF202B">
        <w:rPr>
          <w:rFonts w:ascii="GHEA Grapalat" w:hAnsi="GHEA Grapalat"/>
          <w:b/>
          <w:bCs/>
          <w:color w:val="002060"/>
          <w:sz w:val="32"/>
          <w:szCs w:val="32"/>
          <w:lang w:val="hy-AM"/>
        </w:rPr>
        <w:br w:type="page"/>
      </w:r>
    </w:p>
    <w:p w14:paraId="5D298AFA" w14:textId="5054E828" w:rsidR="00232FD0" w:rsidRPr="00881CB5" w:rsidRDefault="00BF202B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9" w:name="_Toc501014744"/>
      <w:bookmarkStart w:id="10" w:name="_Toc125443409"/>
      <w:bookmarkEnd w:id="6"/>
      <w:r w:rsidRPr="00BF202B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ՀՀ 2024-2026 ԹԹ. ՄԺԾԾ ՈՐՈՇՈՒՄՆԵՐԸ</w:t>
      </w:r>
      <w:bookmarkEnd w:id="9"/>
      <w:bookmarkEnd w:id="10"/>
      <w:r w:rsidRPr="00BF202B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</w:p>
    <w:p w14:paraId="11A8EBBB" w14:textId="77777777" w:rsidR="00F63D58" w:rsidRDefault="00F63D58" w:rsidP="008A1BBB">
      <w:pPr>
        <w:pStyle w:val="BodyTextIndent"/>
        <w:spacing w:line="276" w:lineRule="auto"/>
        <w:rPr>
          <w:rFonts w:ascii="GHEA Grapalat" w:hAnsi="GHEA Grapalat" w:cs="Sylfaen"/>
          <w:szCs w:val="22"/>
          <w:lang w:val="fr-FR"/>
        </w:rPr>
      </w:pPr>
    </w:p>
    <w:p w14:paraId="1DC57CED" w14:textId="00DBF73F" w:rsidR="00232FD0" w:rsidRPr="008A1BBB" w:rsidRDefault="00232FD0" w:rsidP="008A1BBB">
      <w:pPr>
        <w:pStyle w:val="BodyTextIndent"/>
        <w:spacing w:line="276" w:lineRule="auto"/>
        <w:rPr>
          <w:rFonts w:ascii="GHEA Grapalat" w:hAnsi="GHEA Grapalat"/>
          <w:szCs w:val="22"/>
          <w:lang w:val="hy-AM"/>
        </w:rPr>
      </w:pPr>
      <w:r w:rsidRPr="00CE2BFB">
        <w:rPr>
          <w:rFonts w:ascii="GHEA Grapalat" w:hAnsi="GHEA Grapalat" w:cs="Sylfaen"/>
          <w:szCs w:val="22"/>
          <w:lang w:val="fr-FR"/>
        </w:rPr>
        <w:t>ՀՀ</w:t>
      </w:r>
      <w:r w:rsidRPr="00CE2BFB">
        <w:rPr>
          <w:rFonts w:ascii="GHEA Grapalat" w:hAnsi="GHEA Grapalat"/>
          <w:szCs w:val="22"/>
          <w:lang w:val="fr-FR"/>
        </w:rPr>
        <w:t xml:space="preserve"> </w:t>
      </w:r>
      <w:r w:rsidR="00DF0DD1">
        <w:rPr>
          <w:rFonts w:ascii="GHEA Grapalat" w:hAnsi="GHEA Grapalat"/>
          <w:szCs w:val="22"/>
          <w:lang w:val="fr-FR"/>
        </w:rPr>
        <w:t>202</w:t>
      </w:r>
      <w:r w:rsidR="00DF0DD1">
        <w:rPr>
          <w:rFonts w:ascii="GHEA Grapalat" w:hAnsi="GHEA Grapalat"/>
          <w:szCs w:val="22"/>
          <w:lang w:val="hy-AM"/>
        </w:rPr>
        <w:t>4</w:t>
      </w:r>
      <w:r w:rsidR="001A6DD0">
        <w:rPr>
          <w:rFonts w:ascii="GHEA Grapalat" w:hAnsi="GHEA Grapalat"/>
          <w:szCs w:val="22"/>
          <w:lang w:val="fr-FR"/>
        </w:rPr>
        <w:t>-</w:t>
      </w:r>
      <w:r w:rsidR="00DF0DD1">
        <w:rPr>
          <w:rFonts w:ascii="GHEA Grapalat" w:hAnsi="GHEA Grapalat"/>
          <w:szCs w:val="22"/>
          <w:lang w:val="fr-FR"/>
        </w:rPr>
        <w:t>202</w:t>
      </w:r>
      <w:r w:rsidR="00DF0DD1">
        <w:rPr>
          <w:rFonts w:ascii="GHEA Grapalat" w:hAnsi="GHEA Grapalat"/>
          <w:szCs w:val="22"/>
          <w:lang w:val="hy-AM"/>
        </w:rPr>
        <w:t>6</w:t>
      </w:r>
      <w:r w:rsidR="00DF0DD1"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թվականների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szCs w:val="22"/>
          <w:lang w:val="fr-FR"/>
        </w:rPr>
        <w:t>ՄԺԾԾ</w:t>
      </w:r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մշակման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գործընթացը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տրամադրում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szCs w:val="22"/>
          <w:lang w:val="fr-FR"/>
        </w:rPr>
        <w:t>է</w:t>
      </w:r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մի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մեխանիզմ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,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որով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szCs w:val="22"/>
          <w:lang w:val="fr-FR"/>
        </w:rPr>
        <w:t>ՀՀ</w:t>
      </w:r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կառավարությունը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կկայացնի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ռազմավարական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որոշումներ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իր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հարկաբյուջետային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քաղաքականության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մասին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: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Մասնավորապես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, </w:t>
      </w:r>
      <w:r w:rsidRPr="00CE2BFB">
        <w:rPr>
          <w:rFonts w:ascii="GHEA Grapalat" w:hAnsi="GHEA Grapalat" w:cs="Sylfaen"/>
          <w:szCs w:val="22"/>
          <w:lang w:val="fr-FR"/>
        </w:rPr>
        <w:t>ՄԺԾԾ</w:t>
      </w:r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գործընթացի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արդյունքում</w:t>
      </w:r>
      <w:proofErr w:type="spellEnd"/>
      <w:r w:rsidRPr="00CE2BFB">
        <w:rPr>
          <w:rFonts w:ascii="GHEA Grapalat" w:hAnsi="GHEA Grapalat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Cs w:val="22"/>
          <w:lang w:val="fr-FR"/>
        </w:rPr>
        <w:t>կսահմանվեն</w:t>
      </w:r>
      <w:proofErr w:type="spellEnd"/>
      <w:r w:rsidR="008A1BBB">
        <w:rPr>
          <w:rFonts w:ascii="GHEA Grapalat" w:hAnsi="GHEA Grapalat" w:cs="Sylfaen"/>
          <w:szCs w:val="22"/>
          <w:lang w:val="hy-AM"/>
        </w:rPr>
        <w:t>.</w:t>
      </w:r>
    </w:p>
    <w:p w14:paraId="3C565D59" w14:textId="77777777" w:rsidR="00232FD0" w:rsidRPr="00CE2BFB" w:rsidRDefault="00232FD0" w:rsidP="008A1BBB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fr-FR"/>
        </w:rPr>
      </w:pPr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>-</w:t>
      </w:r>
      <w:r w:rsidR="009F4143"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ab/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Երկարաժամկետ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հարկաբյուջետային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սկզբունքները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կամ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նպատակները</w:t>
      </w:r>
      <w:proofErr w:type="spellEnd"/>
      <w:r w:rsidRPr="00CE2BFB">
        <w:rPr>
          <w:rFonts w:ascii="GHEA Grapalat" w:hAnsi="GHEA Grapalat"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այնպիսի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ցուցանիշների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գծով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ինչպիսիք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են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պետական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բյուջեի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եկամուտները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ծախսերը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պակասուրդի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մակարդակը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fr-FR"/>
        </w:rPr>
        <w:t>և</w:t>
      </w:r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պետական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պարտքը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>:</w:t>
      </w:r>
    </w:p>
    <w:p w14:paraId="58480396" w14:textId="77777777" w:rsidR="00232FD0" w:rsidRPr="00CE2BFB" w:rsidRDefault="00232FD0" w:rsidP="008A1BBB">
      <w:pPr>
        <w:numPr>
          <w:ilvl w:val="0"/>
          <w:numId w:val="5"/>
        </w:numPr>
        <w:spacing w:line="276" w:lineRule="auto"/>
        <w:ind w:left="0" w:firstLine="567"/>
        <w:jc w:val="both"/>
        <w:rPr>
          <w:rFonts w:ascii="GHEA Grapalat" w:hAnsi="GHEA Grapalat"/>
          <w:sz w:val="22"/>
          <w:szCs w:val="22"/>
          <w:lang w:val="fr-FR"/>
        </w:rPr>
      </w:pP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Կարճաժամկետ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և</w:t>
      </w:r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միջնաժամկետ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հարկաբյուջետային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ցուցանիշները</w:t>
      </w:r>
      <w:proofErr w:type="spellEnd"/>
      <w:r w:rsidRPr="00CE2BFB">
        <w:rPr>
          <w:rFonts w:ascii="GHEA Grapalat" w:hAnsi="GHEA Grapalat"/>
          <w:b/>
          <w:bCs/>
          <w:sz w:val="22"/>
          <w:szCs w:val="22"/>
          <w:lang w:val="fr-FR"/>
        </w:rPr>
        <w:t>.</w:t>
      </w:r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հաշվի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առնելով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երկարաժամկետ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հարկաբյուջետային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քաղաքականության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նպատակները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ակնկալվող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եկամուտների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մակարդակը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fr-FR"/>
        </w:rPr>
        <w:t>և</w:t>
      </w:r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ծախսերի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անհրաժեշտությունը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CE2BFB">
        <w:rPr>
          <w:rFonts w:ascii="GHEA Grapalat" w:hAnsi="GHEA Grapalat" w:cs="Sylfaen"/>
          <w:sz w:val="22"/>
          <w:szCs w:val="22"/>
          <w:lang w:val="fr-FR"/>
        </w:rPr>
        <w:t>ՀՀ</w:t>
      </w:r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կառավարությունը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կորոշի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ընդհանուր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ծախսերի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մակարդակը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(</w:t>
      </w:r>
      <w:r w:rsidRPr="00CE2BFB">
        <w:rPr>
          <w:rFonts w:ascii="GHEA Grapalat" w:hAnsi="GHEA Grapalat" w:cs="Sylfaen"/>
          <w:sz w:val="22"/>
          <w:szCs w:val="22"/>
          <w:lang w:val="fr-FR"/>
        </w:rPr>
        <w:t>և</w:t>
      </w:r>
      <w:r w:rsidRPr="00CE2BFB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հետևաբար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պակասուրդը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)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առաջիկա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բյուջետային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տարվա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fr-FR"/>
        </w:rPr>
        <w:t>և</w:t>
      </w:r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fr-FR"/>
        </w:rPr>
        <w:t>ՄԺԾԾ</w:t>
      </w:r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ժամանակահատվածի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հաջորդ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երկու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տարիների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համար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>:</w:t>
      </w:r>
    </w:p>
    <w:p w14:paraId="6068CF96" w14:textId="3A8A2DC8" w:rsidR="005920E9" w:rsidRPr="00CE2BFB" w:rsidRDefault="00232FD0" w:rsidP="008A1BBB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fr-FR"/>
        </w:rPr>
      </w:pPr>
      <w:r w:rsidRPr="00CE2BFB">
        <w:rPr>
          <w:rFonts w:ascii="GHEA Grapalat" w:hAnsi="GHEA Grapalat"/>
          <w:b/>
          <w:bCs/>
          <w:sz w:val="22"/>
          <w:szCs w:val="22"/>
          <w:lang w:val="fr-FR"/>
        </w:rPr>
        <w:t>-</w:t>
      </w:r>
      <w:r w:rsidR="009F4143" w:rsidRPr="00CE2BFB">
        <w:rPr>
          <w:rFonts w:ascii="GHEA Grapalat" w:hAnsi="GHEA Grapalat"/>
          <w:b/>
          <w:bCs/>
          <w:sz w:val="22"/>
          <w:szCs w:val="22"/>
          <w:lang w:val="fr-FR"/>
        </w:rPr>
        <w:tab/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Ռազմավարական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ծախսային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գերակայությունները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>.</w:t>
      </w:r>
      <w:r w:rsidRPr="00CE2BFB">
        <w:rPr>
          <w:rFonts w:ascii="GHEA Grapalat" w:hAnsi="GHEA Grapalat"/>
          <w:b/>
          <w:bCs/>
          <w:sz w:val="22"/>
          <w:szCs w:val="22"/>
          <w:lang w:val="fr-FR"/>
        </w:rPr>
        <w:t xml:space="preserve"> </w:t>
      </w:r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ՄԺԾԾ</w:t>
      </w:r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գործընթացում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sz w:val="22"/>
          <w:szCs w:val="22"/>
          <w:lang w:val="fr-FR"/>
        </w:rPr>
        <w:t>ո</w:t>
      </w:r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լորտային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և</w:t>
      </w:r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ծախսային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գերակայությունների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սահմանումը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թույլ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կտա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,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որպեսզի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ՀՀ</w:t>
      </w:r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r w:rsidR="005920E9">
        <w:rPr>
          <w:rFonts w:ascii="GHEA Grapalat" w:hAnsi="GHEA Grapalat"/>
          <w:bCs/>
          <w:iCs/>
          <w:sz w:val="22"/>
          <w:szCs w:val="22"/>
          <w:lang w:val="fr-FR"/>
        </w:rPr>
        <w:t>202</w:t>
      </w:r>
      <w:r w:rsidR="005920E9">
        <w:rPr>
          <w:rFonts w:ascii="GHEA Grapalat" w:hAnsi="GHEA Grapalat"/>
          <w:bCs/>
          <w:iCs/>
          <w:sz w:val="22"/>
          <w:szCs w:val="22"/>
          <w:lang w:val="hy-AM"/>
        </w:rPr>
        <w:t>4</w:t>
      </w:r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թ.</w:t>
      </w:r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proofErr w:type="gram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պետական</w:t>
      </w:r>
      <w:proofErr w:type="spellEnd"/>
      <w:proofErr w:type="gram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բյուջեի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նախագծի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կազմման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գործընթացն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ուղղորդվի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համապատասխան</w:t>
      </w:r>
      <w:proofErr w:type="spellEnd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մշակված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քաղաքականությունների</w:t>
      </w:r>
      <w:proofErr w:type="spellEnd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 xml:space="preserve"> </w:t>
      </w:r>
      <w:proofErr w:type="spellStart"/>
      <w:r w:rsidR="005920E9" w:rsidRPr="00CE2BFB">
        <w:rPr>
          <w:rFonts w:ascii="GHEA Grapalat" w:hAnsi="GHEA Grapalat" w:cs="Sylfaen"/>
          <w:bCs/>
          <w:iCs/>
          <w:sz w:val="22"/>
          <w:szCs w:val="22"/>
          <w:lang w:val="fr-FR"/>
        </w:rPr>
        <w:t>դաշտ</w:t>
      </w:r>
      <w:proofErr w:type="spellEnd"/>
      <w:r w:rsidR="005920E9" w:rsidRPr="00CE2BFB">
        <w:rPr>
          <w:rFonts w:ascii="GHEA Grapalat" w:hAnsi="GHEA Grapalat"/>
          <w:bCs/>
          <w:iCs/>
          <w:sz w:val="22"/>
          <w:szCs w:val="22"/>
          <w:lang w:val="fr-FR"/>
        </w:rPr>
        <w:t>:</w:t>
      </w:r>
    </w:p>
    <w:p w14:paraId="6D5C2B38" w14:textId="77777777" w:rsidR="009F4143" w:rsidRPr="00CE2BFB" w:rsidRDefault="00232FD0" w:rsidP="008A1BBB">
      <w:pPr>
        <w:spacing w:before="120" w:after="120" w:line="276" w:lineRule="auto"/>
        <w:ind w:right="54" w:firstLine="567"/>
        <w:jc w:val="both"/>
        <w:rPr>
          <w:rFonts w:ascii="GHEA Grapalat" w:hAnsi="GHEA Grapalat"/>
          <w:sz w:val="22"/>
          <w:szCs w:val="22"/>
          <w:lang w:val="fr-FR"/>
        </w:rPr>
      </w:pPr>
      <w:r w:rsidRPr="00CE2BFB">
        <w:rPr>
          <w:rFonts w:ascii="GHEA Grapalat" w:hAnsi="GHEA Grapalat"/>
          <w:b/>
          <w:bCs/>
          <w:sz w:val="22"/>
          <w:szCs w:val="22"/>
          <w:lang w:val="fr-FR"/>
        </w:rPr>
        <w:t>-</w:t>
      </w:r>
      <w:r w:rsidR="009F4143" w:rsidRPr="00CE2BFB">
        <w:rPr>
          <w:rFonts w:ascii="GHEA Grapalat" w:hAnsi="GHEA Grapalat"/>
          <w:b/>
          <w:bCs/>
          <w:sz w:val="22"/>
          <w:szCs w:val="22"/>
          <w:lang w:val="fr-FR"/>
        </w:rPr>
        <w:tab/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Պետական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մարմինների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կողմից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իրականացվող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քաղաքականության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նպատակները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և</w:t>
      </w:r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դրանց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իրագործման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համար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կիրառվող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b/>
          <w:bCs/>
          <w:iCs/>
          <w:sz w:val="22"/>
          <w:szCs w:val="22"/>
          <w:lang w:val="fr-FR"/>
        </w:rPr>
        <w:t>ռազմավարությունը</w:t>
      </w:r>
      <w:proofErr w:type="spellEnd"/>
      <w:r w:rsidRPr="00CE2BFB">
        <w:rPr>
          <w:rFonts w:ascii="GHEA Grapalat" w:hAnsi="GHEA Grapalat"/>
          <w:b/>
          <w:bCs/>
          <w:iCs/>
          <w:sz w:val="22"/>
          <w:szCs w:val="22"/>
          <w:lang w:val="fr-FR"/>
        </w:rPr>
        <w:t>.</w:t>
      </w:r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fr-FR"/>
        </w:rPr>
        <w:t>ՄԺԾԾ</w:t>
      </w:r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գործընթացը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հնա</w:t>
      </w:r>
      <w:r w:rsidRPr="00CE2BFB">
        <w:rPr>
          <w:rFonts w:ascii="GHEA Grapalat" w:hAnsi="GHEA Grapalat"/>
          <w:sz w:val="22"/>
          <w:szCs w:val="22"/>
          <w:lang w:val="fr-FR"/>
        </w:rPr>
        <w:softHyphen/>
      </w:r>
      <w:r w:rsidRPr="00CE2BFB">
        <w:rPr>
          <w:rFonts w:ascii="GHEA Grapalat" w:hAnsi="GHEA Grapalat" w:cs="Sylfaen"/>
          <w:sz w:val="22"/>
          <w:szCs w:val="22"/>
          <w:lang w:val="fr-FR"/>
        </w:rPr>
        <w:t>րավորություն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fr-FR"/>
        </w:rPr>
        <w:t>է</w:t>
      </w:r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տալիս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պետական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մարմիններին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ներգրավվել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պետության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ռազմավարական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նպատակների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E2BFB">
        <w:rPr>
          <w:rFonts w:ascii="GHEA Grapalat" w:hAnsi="GHEA Grapalat" w:cs="Sylfaen"/>
          <w:sz w:val="22"/>
          <w:szCs w:val="22"/>
          <w:lang w:val="fr-FR"/>
        </w:rPr>
        <w:t>և</w:t>
      </w:r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ծրագրերի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մշակման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2BFB">
        <w:rPr>
          <w:rFonts w:ascii="GHEA Grapalat" w:hAnsi="GHEA Grapalat" w:cs="Sylfaen"/>
          <w:sz w:val="22"/>
          <w:szCs w:val="22"/>
          <w:lang w:val="fr-FR"/>
        </w:rPr>
        <w:t>գործընթացում</w:t>
      </w:r>
      <w:proofErr w:type="spellEnd"/>
      <w:r w:rsidRPr="00CE2BFB">
        <w:rPr>
          <w:rFonts w:ascii="GHEA Grapalat" w:hAnsi="GHEA Grapalat"/>
          <w:sz w:val="22"/>
          <w:szCs w:val="22"/>
          <w:lang w:val="fr-FR"/>
        </w:rPr>
        <w:t>:</w:t>
      </w:r>
    </w:p>
    <w:p w14:paraId="03F305A6" w14:textId="11107211" w:rsidR="00232FD0" w:rsidRDefault="00232FD0" w:rsidP="00A220F1">
      <w:pPr>
        <w:spacing w:before="120" w:after="120"/>
        <w:ind w:right="54" w:firstLine="567"/>
        <w:jc w:val="both"/>
        <w:rPr>
          <w:rFonts w:ascii="GHEA Grapalat" w:hAnsi="GHEA Grapalat"/>
          <w:szCs w:val="22"/>
          <w:lang w:val="hy-AM"/>
        </w:rPr>
      </w:pPr>
    </w:p>
    <w:p w14:paraId="4639FD4C" w14:textId="77777777" w:rsidR="00BF202B" w:rsidRPr="00CE2BFB" w:rsidRDefault="00BF202B" w:rsidP="00A220F1">
      <w:pPr>
        <w:spacing w:before="120" w:after="120"/>
        <w:ind w:right="54" w:firstLine="567"/>
        <w:jc w:val="both"/>
        <w:rPr>
          <w:rFonts w:ascii="GHEA Grapalat" w:hAnsi="GHEA Grapalat"/>
          <w:szCs w:val="22"/>
          <w:lang w:val="hy-AM"/>
        </w:rPr>
      </w:pPr>
    </w:p>
    <w:p w14:paraId="526B838E" w14:textId="77777777" w:rsidR="007C181A" w:rsidRDefault="007C181A">
      <w:pPr>
        <w:rPr>
          <w:rFonts w:ascii="GHEA Grapalat" w:hAnsi="GHEA Grapalat" w:cs="Sylfaen"/>
          <w:b/>
          <w:bCs/>
          <w:sz w:val="22"/>
          <w:szCs w:val="22"/>
          <w:lang w:val="hy-AM" w:eastAsia="x-none"/>
        </w:rPr>
      </w:pPr>
      <w:bookmarkStart w:id="11" w:name="_Toc501014746"/>
      <w:r>
        <w:rPr>
          <w:rFonts w:ascii="GHEA Grapalat" w:hAnsi="GHEA Grapalat" w:cs="Sylfaen"/>
          <w:bCs/>
          <w:sz w:val="22"/>
          <w:szCs w:val="22"/>
          <w:lang w:val="hy-AM"/>
        </w:rPr>
        <w:br w:type="page"/>
      </w:r>
    </w:p>
    <w:p w14:paraId="1D2C5FFD" w14:textId="009AEC65" w:rsidR="00232FD0" w:rsidRPr="00881CB5" w:rsidRDefault="00BF202B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12" w:name="_Toc125443410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ՀՀ 2024</w:t>
      </w:r>
      <w:r w:rsidR="007C181A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Թ. ԲՅՈՒՋԵՏԱՅԻՆ ԳՈՐԾԸՆԹԱՑԻ ԺԱՄԱՆԱԿԱՑՈՒՅՑԻ ԱՄՓՈՓ ՆԿԱՐԱԳԻՐԸ, ՊԵՏԱԿԱՆ ՄԱՐՄԻՆՆԵՐԻՆ ՆԵՐԿԱՅԱՑՎՈՂ ՀԻՄՆԱԿԱՆ ՊԱՀԱՆՋՆԵՐԸ </w:t>
      </w:r>
      <w:r w:rsidR="007C181A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ԵՎ </w:t>
      </w:r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ԱՌԱՆՑՔԱՅԻՆ ԺԱՄԿԵՏՆԵՐԸ</w:t>
      </w:r>
      <w:bookmarkEnd w:id="11"/>
      <w:bookmarkEnd w:id="12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</w:p>
    <w:p w14:paraId="4A6B269B" w14:textId="77777777" w:rsidR="00232FD0" w:rsidRDefault="00232FD0" w:rsidP="00A220F1">
      <w:pPr>
        <w:tabs>
          <w:tab w:val="left" w:pos="9693"/>
          <w:tab w:val="left" w:pos="9720"/>
        </w:tabs>
        <w:ind w:firstLine="567"/>
        <w:jc w:val="both"/>
        <w:rPr>
          <w:rFonts w:ascii="GHEA Grapalat" w:hAnsi="GHEA Grapalat"/>
          <w:b/>
          <w:bCs/>
          <w:sz w:val="22"/>
          <w:szCs w:val="22"/>
          <w:lang w:val="it-IT"/>
        </w:rPr>
      </w:pPr>
      <w:bookmarkStart w:id="13" w:name="StartOfDocument"/>
      <w:bookmarkStart w:id="14" w:name="_Ref56516778"/>
      <w:bookmarkStart w:id="15" w:name="_Toc59616574"/>
      <w:bookmarkEnd w:id="13"/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240"/>
      </w:tblGrid>
      <w:tr w:rsidR="00232FD0" w:rsidRPr="00BF202B" w14:paraId="62E9365D" w14:textId="77777777" w:rsidTr="00BF202B">
        <w:trPr>
          <w:trHeight w:val="55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B4DCE8" w14:textId="77777777" w:rsidR="00232FD0" w:rsidRPr="00BF202B" w:rsidRDefault="00232FD0" w:rsidP="00BF202B">
            <w:pPr>
              <w:ind w:firstLine="567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it-IT"/>
              </w:rPr>
            </w:pPr>
            <w:r w:rsidRPr="00BF202B">
              <w:rPr>
                <w:rFonts w:ascii="GHEA Grapalat" w:hAnsi="GHEA Grapalat" w:cs="Sylfaen"/>
                <w:b/>
                <w:bCs/>
                <w:sz w:val="20"/>
                <w:szCs w:val="20"/>
                <w:lang w:val="it-IT"/>
              </w:rPr>
              <w:t>Պետական</w:t>
            </w:r>
            <w:r w:rsidRPr="00BF202B">
              <w:rPr>
                <w:rFonts w:ascii="GHEA Grapalat" w:hAnsi="GHEA Grapalat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BF202B">
              <w:rPr>
                <w:rFonts w:ascii="GHEA Grapalat" w:hAnsi="GHEA Grapalat" w:cs="Sylfaen"/>
                <w:b/>
                <w:bCs/>
                <w:sz w:val="20"/>
                <w:szCs w:val="20"/>
                <w:lang w:val="it-IT"/>
              </w:rPr>
              <w:t>մարմինների</w:t>
            </w:r>
            <w:r w:rsidRPr="00BF202B">
              <w:rPr>
                <w:rFonts w:ascii="GHEA Grapalat" w:hAnsi="GHEA Grapalat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BF202B">
              <w:rPr>
                <w:rFonts w:ascii="GHEA Grapalat" w:hAnsi="GHEA Grapalat" w:cs="Sylfaen"/>
                <w:b/>
                <w:bCs/>
                <w:sz w:val="20"/>
                <w:szCs w:val="20"/>
                <w:lang w:val="it-IT"/>
              </w:rPr>
              <w:t>կողմից</w:t>
            </w:r>
            <w:r w:rsidRPr="00BF202B">
              <w:rPr>
                <w:rFonts w:ascii="GHEA Grapalat" w:hAnsi="GHEA Grapalat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BF202B">
              <w:rPr>
                <w:rFonts w:ascii="GHEA Grapalat" w:hAnsi="GHEA Grapalat" w:cs="Sylfaen"/>
                <w:b/>
                <w:bCs/>
                <w:sz w:val="20"/>
                <w:szCs w:val="20"/>
                <w:lang w:val="it-IT"/>
              </w:rPr>
              <w:t>պատրաստվող</w:t>
            </w:r>
            <w:r w:rsidRPr="00BF202B">
              <w:rPr>
                <w:rFonts w:ascii="GHEA Grapalat" w:hAnsi="GHEA Grapalat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BF202B">
              <w:rPr>
                <w:rFonts w:ascii="GHEA Grapalat" w:hAnsi="GHEA Grapalat" w:cs="Sylfaen"/>
                <w:b/>
                <w:bCs/>
                <w:sz w:val="20"/>
                <w:szCs w:val="20"/>
                <w:lang w:val="it-IT"/>
              </w:rPr>
              <w:t>փաստաթղթերը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B6688" w14:textId="77777777" w:rsidR="00232FD0" w:rsidRPr="000F7DB3" w:rsidRDefault="00232FD0" w:rsidP="00BF202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it-IT"/>
              </w:rPr>
            </w:pPr>
            <w:r w:rsidRPr="000F7DB3">
              <w:rPr>
                <w:rFonts w:ascii="GHEA Grapalat" w:hAnsi="GHEA Grapalat" w:cs="Sylfaen"/>
                <w:b/>
                <w:bCs/>
                <w:sz w:val="20"/>
                <w:szCs w:val="20"/>
                <w:lang w:val="it-IT"/>
              </w:rPr>
              <w:t>Կատարման</w:t>
            </w:r>
            <w:r w:rsidRPr="000F7DB3">
              <w:rPr>
                <w:rFonts w:ascii="GHEA Grapalat" w:hAnsi="GHEA Grapalat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0F7DB3">
              <w:rPr>
                <w:rFonts w:ascii="GHEA Grapalat" w:hAnsi="GHEA Grapalat" w:cs="Sylfaen"/>
                <w:b/>
                <w:bCs/>
                <w:sz w:val="20"/>
                <w:szCs w:val="20"/>
                <w:lang w:val="it-IT"/>
              </w:rPr>
              <w:t>համար</w:t>
            </w:r>
            <w:r w:rsidRPr="000F7DB3">
              <w:rPr>
                <w:rFonts w:ascii="GHEA Grapalat" w:hAnsi="GHEA Grapalat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0F7DB3">
              <w:rPr>
                <w:rFonts w:ascii="GHEA Grapalat" w:hAnsi="GHEA Grapalat" w:cs="Sylfaen"/>
                <w:b/>
                <w:bCs/>
                <w:sz w:val="20"/>
                <w:szCs w:val="20"/>
                <w:lang w:val="it-IT"/>
              </w:rPr>
              <w:t>սահմանված</w:t>
            </w:r>
            <w:r w:rsidRPr="000F7DB3">
              <w:rPr>
                <w:rFonts w:ascii="GHEA Grapalat" w:hAnsi="GHEA Grapalat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0F7DB3">
              <w:rPr>
                <w:rFonts w:ascii="GHEA Grapalat" w:hAnsi="GHEA Grapalat" w:cs="Sylfaen"/>
                <w:b/>
                <w:bCs/>
                <w:sz w:val="20"/>
                <w:szCs w:val="20"/>
                <w:lang w:val="it-IT"/>
              </w:rPr>
              <w:t>ժամկետը</w:t>
            </w:r>
          </w:p>
        </w:tc>
      </w:tr>
      <w:tr w:rsidR="008957AC" w:rsidRPr="00BF202B" w14:paraId="24E76180" w14:textId="77777777" w:rsidTr="00BF202B">
        <w:trPr>
          <w:trHeight w:val="124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C7DB89" w14:textId="7C27525C" w:rsidR="008957AC" w:rsidRPr="00BF202B" w:rsidRDefault="008957AC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ՀՀ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վարչապետի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մոտ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քննարկումների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անցկացման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նպատակով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</w:t>
            </w: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4</w:t>
            </w: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թվականի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պետական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հիմնական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ցուցանիշների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ուղենիշային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մեծությունների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գնահատականների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ներկայացում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E1638" w14:textId="7FD34507" w:rsidR="008957AC" w:rsidRPr="000F7DB3" w:rsidRDefault="008957AC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մինչև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թ. </w:t>
            </w:r>
            <w:r w:rsidR="00C866F1" w:rsidRPr="000F7DB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փետրվարի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="00C866F1" w:rsidRPr="000F7DB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1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-ը</w:t>
            </w:r>
          </w:p>
        </w:tc>
      </w:tr>
      <w:tr w:rsidR="008957AC" w:rsidRPr="00BF202B" w14:paraId="59EA6180" w14:textId="77777777" w:rsidTr="00BF202B">
        <w:trPr>
          <w:trHeight w:val="124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5AC463" w14:textId="0DBF8994" w:rsidR="008957AC" w:rsidRPr="00BF202B" w:rsidRDefault="008957AC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2024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թվականի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պետական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հիմնական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ցուցանիշների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ուղենիշային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մեծությունների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գնահատականների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, 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ոլորտային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ԲԳԿ-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մասով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ծախսային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նախնական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չափաքանակների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վերաբերյալ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քննարկումների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արդյունքներով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հայտատու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մարմիններին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2024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թվականի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ծախսային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նախնական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կողմնորոշիչ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չափաքանակների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տրամադրում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CD4BF" w14:textId="270EEDAC" w:rsidR="008957AC" w:rsidRPr="000F7DB3" w:rsidRDefault="008957AC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մինչև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2023թ.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փետրվարի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="00C866F1" w:rsidRPr="000F7DB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13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-ը</w:t>
            </w:r>
          </w:p>
        </w:tc>
      </w:tr>
      <w:tr w:rsidR="008957AC" w:rsidRPr="00BF202B" w14:paraId="451EB4BB" w14:textId="77777777" w:rsidTr="00BF202B">
        <w:trPr>
          <w:trHeight w:val="124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089173" w14:textId="1C058722" w:rsidR="008957AC" w:rsidRPr="00BF202B" w:rsidRDefault="008957AC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Ըստ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ՖՆ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սահմանած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ժամանակացույցի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`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Հայտատու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մարմինների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հետ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իրենց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բյուջետային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ծրագրերի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ռազմավարական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փաստաթղթերի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հետ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համապատասխանության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սահմանված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նպատակներին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հասնելու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առաջընթացի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ծրագրերի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բովանդակության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կառուցվածքի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դրանց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արդյունքային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ցուցանիշների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ինչպես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նաև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դրանց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ֆինանսավորման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շարունակականության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նպատակահարմարության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հետ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կապված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հարցերի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շուրջ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 ՖՆ-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քննարկումների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անցկացում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0D7AD" w14:textId="33EC1559" w:rsidR="008957AC" w:rsidRPr="000F7DB3" w:rsidRDefault="008957AC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մինչև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2023թ.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br/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փետրվարի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        1</w:t>
            </w:r>
            <w:r w:rsidR="00C866F1" w:rsidRPr="000F7DB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5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-ը</w:t>
            </w:r>
          </w:p>
        </w:tc>
      </w:tr>
      <w:tr w:rsidR="008957AC" w:rsidRPr="00BF202B" w14:paraId="170EBA5E" w14:textId="77777777" w:rsidTr="00BF202B">
        <w:trPr>
          <w:trHeight w:val="124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11BFC8" w14:textId="75C993B8" w:rsidR="008957AC" w:rsidRPr="00BF202B" w:rsidRDefault="008957AC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Հայտատու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մարմինների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յուրաքանչյուրը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՝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իրեն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վերապահված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իրավասության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մասով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ընդ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որում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տարած</w:t>
            </w: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softHyphen/>
              <w:t>քային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կառավարման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մարմինները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` ՀՀ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տարածքային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կառավարման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զարգացման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նախարարության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հետ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համաձայնեցված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) և ՀՀ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կենտրոնական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բանկի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կողմից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ՄԺԾԾ (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ներառյալ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2024թ.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պետական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նախագծի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հիմքում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դրվող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բյուջետային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մուտքերի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այդ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թվում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՝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բյուջետային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եկամուտների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առանձին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եկամտատեսակներից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ոչ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ֆինանսական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ակտիվների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հետ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գործառնություններից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մուտքերի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կանխատեսումները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ներկայացնելը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ՖՆ: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2337" w14:textId="7697C50E" w:rsidR="008957AC" w:rsidRPr="000F7DB3" w:rsidRDefault="008957AC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մինչև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2023թ.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փետրվարի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24–ը</w:t>
            </w:r>
          </w:p>
        </w:tc>
      </w:tr>
      <w:tr w:rsidR="008957AC" w:rsidRPr="00EB5A96" w14:paraId="759DEE60" w14:textId="77777777" w:rsidTr="00BF202B">
        <w:trPr>
          <w:trHeight w:val="124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F39814" w14:textId="499E96DF" w:rsidR="008957AC" w:rsidRPr="00BF202B" w:rsidRDefault="008957AC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Հայտատու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մարմինների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կողմից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առաջնորդվելով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ՖՆ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կողմից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տրամադրված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մեթոդական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ցուցումներով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2024-2026թթ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ծախսային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նախնական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չափաքանակներով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՝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իրենց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</w:t>
            </w:r>
            <w:r w:rsidR="006F4F6E"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4</w:t>
            </w: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-202</w:t>
            </w:r>
            <w:r w:rsidR="006F4F6E"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6</w:t>
            </w: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թթ ՄԺԾԾ (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ներառյալ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2023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թվականի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պետական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հայտերը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մշակելը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ներկայացնելը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ՖՆ: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BE08" w14:textId="0DC8D960" w:rsidR="008957AC" w:rsidRPr="000F7DB3" w:rsidRDefault="008957AC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մինչև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2023թ.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մարտի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="00C866F1" w:rsidRPr="000F7DB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7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–ը (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պարտադիր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շարունա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softHyphen/>
              <w:t>կական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հայեցողական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ծախսերի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մասով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՝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առանց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նոր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նախաձեռնություն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softHyphen/>
              <w:t>ների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)</w:t>
            </w:r>
          </w:p>
          <w:p w14:paraId="202AB47A" w14:textId="77777777" w:rsidR="006F4F6E" w:rsidRPr="000F7DB3" w:rsidRDefault="006F4F6E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  <w:p w14:paraId="6B1DE9C4" w14:textId="7B75E05C" w:rsidR="006F4F6E" w:rsidRPr="000F7DB3" w:rsidRDefault="006F4F6E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մինչև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մարտի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1</w:t>
            </w:r>
            <w:r w:rsidR="00C866F1" w:rsidRPr="000F7DB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7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-ը (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հայեցողական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ծախսերի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նոր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նախաձեռնությունների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մասով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)</w:t>
            </w:r>
          </w:p>
        </w:tc>
      </w:tr>
      <w:tr w:rsidR="008957AC" w:rsidRPr="00BF202B" w14:paraId="7E83D737" w14:textId="77777777" w:rsidTr="00BF202B">
        <w:trPr>
          <w:trHeight w:val="124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0C3D34" w14:textId="11D7D9F2" w:rsidR="008957AC" w:rsidRPr="00BF202B" w:rsidRDefault="006F4F6E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ՄԺԾԾ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նախագծի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ներառյալ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2024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թվականի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պետական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հիմքում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դրվող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մակրոտնտեսական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ցուցանիշների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հարկաբյուջե</w:t>
            </w: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softHyphen/>
              <w:t>տային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շրջանակների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վերաբերյալ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առաջարկություններ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մշակելը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քննարկելով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կենտրոնական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բանկի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հետ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) և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ներկայացնելը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4A4D2" w14:textId="3929C379" w:rsidR="008957AC" w:rsidRPr="000F7DB3" w:rsidRDefault="006F4F6E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մինչև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2023թ</w:t>
            </w:r>
            <w:r w:rsidRPr="000F7DB3">
              <w:rPr>
                <w:rFonts w:ascii="Cambria Math" w:hAnsi="Cambria Math" w:cs="Cambria Math"/>
                <w:bCs/>
                <w:iCs/>
                <w:sz w:val="20"/>
                <w:szCs w:val="20"/>
                <w:lang w:val="fr-FR"/>
              </w:rPr>
              <w:t>․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ապրիլի 5-ը</w:t>
            </w:r>
          </w:p>
        </w:tc>
      </w:tr>
      <w:tr w:rsidR="006F4F6E" w:rsidRPr="00BF202B" w14:paraId="1BEC442C" w14:textId="77777777" w:rsidTr="00BF202B">
        <w:trPr>
          <w:trHeight w:val="16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206EF1" w14:textId="0A8B01FC" w:rsidR="006F4F6E" w:rsidRPr="00BF202B" w:rsidRDefault="006F4F6E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Հայտատու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մարմինների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կողմից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2024թ.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պետական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մասին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օրենքի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նախագծի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նախնական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տարբերակում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ներկայացված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բյուջետային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ծրագրերը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ԱԺ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գլխադասային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հանձնաժողովներում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քննարկելու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ժամանակացույցերի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մշակում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համապատասխան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հանձնաժողովների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հետ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համաձայնեցում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CC9F4" w14:textId="3F872F47" w:rsidR="006F4F6E" w:rsidRPr="000F7DB3" w:rsidRDefault="006F4F6E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մինչև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2023թ</w:t>
            </w:r>
            <w:r w:rsidRPr="000F7DB3">
              <w:rPr>
                <w:rFonts w:ascii="Cambria Math" w:hAnsi="Cambria Math" w:cs="Cambria Math"/>
                <w:bCs/>
                <w:iCs/>
                <w:sz w:val="20"/>
                <w:szCs w:val="20"/>
                <w:lang w:val="fr-FR"/>
              </w:rPr>
              <w:t>․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ապրիլի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5-ը</w:t>
            </w:r>
          </w:p>
        </w:tc>
      </w:tr>
      <w:tr w:rsidR="006F4F6E" w:rsidRPr="00BF202B" w14:paraId="6D06F629" w14:textId="77777777" w:rsidTr="00BF202B">
        <w:trPr>
          <w:trHeight w:val="48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9296AD" w14:textId="2C7DF853" w:rsidR="006F4F6E" w:rsidRPr="00BF202B" w:rsidRDefault="006F4F6E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Հայտատու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մարմինների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կողմից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ներկայացված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ՄԺԾԾ (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ներառյալ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2024թ.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պետական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հայտերի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շուրջ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վարչապետի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մոտ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քննարկումների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անցկացում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ըստ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անհրաժեշտության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B3B19" w14:textId="53D447C0" w:rsidR="006F4F6E" w:rsidRPr="000F7DB3" w:rsidRDefault="006F4F6E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մինչև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2023թ</w:t>
            </w:r>
            <w:r w:rsidRPr="000F7DB3">
              <w:rPr>
                <w:rFonts w:ascii="Cambria Math" w:hAnsi="Cambria Math" w:cs="Cambria Math"/>
                <w:bCs/>
                <w:iCs/>
                <w:sz w:val="20"/>
                <w:szCs w:val="20"/>
                <w:lang w:val="fr-FR"/>
              </w:rPr>
              <w:t>․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մայիսի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19-ը</w:t>
            </w:r>
          </w:p>
        </w:tc>
      </w:tr>
      <w:tr w:rsidR="006F4F6E" w:rsidRPr="00EB5A96" w14:paraId="6857FC1D" w14:textId="77777777" w:rsidTr="00BF202B">
        <w:trPr>
          <w:trHeight w:val="124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400722" w14:textId="2957BB83" w:rsidR="006F4F6E" w:rsidRPr="00BF202B" w:rsidRDefault="006F4F6E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ՄԺԾԾ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հայտերի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շուրջ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վարչապետի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մոտ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կայացած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քննարկման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արդյունքներով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Հայտատու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մարմինների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ավարտուն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տեսքի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բերված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` ՄԺԾԾ-ի (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ներառյալ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2024թ.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պետական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հայտերի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մշակում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ներկայացում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ներառյալ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տարածքային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կտրվածքով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՝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առանձնացված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ըստ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Երևան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քաղաքի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առանձին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մարզերի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) ՀՀ ՖՆ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6510" w14:textId="7C1EC2F6" w:rsidR="006F4F6E" w:rsidRPr="000F7DB3" w:rsidRDefault="006F4F6E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յուրաքանչյուր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քննարկումից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հետո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՝ 3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աշխատանքային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օրվա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ընթացքում</w:t>
            </w:r>
            <w:proofErr w:type="spellEnd"/>
          </w:p>
        </w:tc>
      </w:tr>
      <w:tr w:rsidR="00520C2D" w:rsidRPr="00BF202B" w14:paraId="78D75014" w14:textId="77777777" w:rsidTr="00BF202B">
        <w:trPr>
          <w:trHeight w:val="124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B32B85" w14:textId="75DECD47" w:rsidR="00520C2D" w:rsidRPr="00BF202B" w:rsidRDefault="00520C2D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ՀՀ ԱԺ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գլխադասային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հանձնաժողովներում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քննարկումների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անցկացում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հատատու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մարմինների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ՀՀ ՖՆ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մասնակցությամբ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, ՀՀ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կառավարության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կողմից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հաստատած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ՀՀ 2023թ.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պետական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մասին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օրենքի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նախագծի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նախնական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տարբերակում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ներկայացված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բյուջետային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ծրագրերի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շուրջ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98030" w14:textId="269ED0BC" w:rsidR="00520C2D" w:rsidRPr="000F7DB3" w:rsidRDefault="00520C2D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մինչև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2023թ</w:t>
            </w:r>
            <w:r w:rsidRPr="000F7DB3">
              <w:rPr>
                <w:rFonts w:ascii="Cambria Math" w:hAnsi="Cambria Math" w:cs="Cambria Math"/>
                <w:bCs/>
                <w:iCs/>
                <w:sz w:val="20"/>
                <w:szCs w:val="20"/>
                <w:lang w:val="fr-FR"/>
              </w:rPr>
              <w:t>․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հուլիսի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28-ը</w:t>
            </w:r>
          </w:p>
        </w:tc>
      </w:tr>
      <w:tr w:rsidR="00520C2D" w:rsidRPr="00EB5A96" w14:paraId="0A4BF20A" w14:textId="77777777" w:rsidTr="00BF202B">
        <w:trPr>
          <w:trHeight w:val="1242"/>
        </w:trPr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2F122B" w14:textId="0ADF09D8" w:rsidR="00520C2D" w:rsidRPr="00BF202B" w:rsidRDefault="00520C2D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ՀՀ 2024թ. «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Քաղաքացու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»-ի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նախագծի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մշակում</w:t>
            </w:r>
            <w:proofErr w:type="spellEnd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BF202B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հանրայնացում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B95C" w14:textId="52F6D5AE" w:rsidR="00520C2D" w:rsidRPr="000F7DB3" w:rsidRDefault="00520C2D" w:rsidP="00BF202B">
            <w:pP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«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Հայաստանի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Հանրա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softHyphen/>
              <w:t>պե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softHyphen/>
              <w:t>տության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2024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թվա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softHyphen/>
              <w:t>կանի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պետական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բյուջեի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մասին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» ՀՀ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օրենքի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պաշ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softHyphen/>
              <w:t>տո</w:t>
            </w:r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softHyphen/>
              <w:t>նական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հրապարակումից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հետո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՝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մեկամսյա</w:t>
            </w:r>
            <w:proofErr w:type="spellEnd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7DB3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ժամկետում</w:t>
            </w:r>
            <w:proofErr w:type="spellEnd"/>
          </w:p>
        </w:tc>
      </w:tr>
    </w:tbl>
    <w:p w14:paraId="13F67CCE" w14:textId="77777777" w:rsidR="00F660E2" w:rsidRDefault="00F660E2" w:rsidP="00F660E2">
      <w:pPr>
        <w:pStyle w:val="BodyTextIndent"/>
        <w:tabs>
          <w:tab w:val="left" w:pos="7479"/>
        </w:tabs>
        <w:spacing w:before="120" w:after="120" w:line="240" w:lineRule="auto"/>
        <w:ind w:left="108" w:right="54"/>
        <w:jc w:val="left"/>
        <w:rPr>
          <w:rFonts w:ascii="GHEA Grapalat" w:hAnsi="GHEA Grapalat"/>
          <w:b/>
          <w:bCs/>
          <w:szCs w:val="22"/>
          <w:lang w:val="hy-AM" w:eastAsia="en-US"/>
        </w:rPr>
      </w:pPr>
    </w:p>
    <w:p w14:paraId="6CC310EC" w14:textId="721EB4A3" w:rsidR="00F660E2" w:rsidRPr="00F660E2" w:rsidRDefault="00F660E2" w:rsidP="00F660E2">
      <w:pPr>
        <w:pStyle w:val="BodyTextIndent"/>
        <w:tabs>
          <w:tab w:val="left" w:pos="7479"/>
        </w:tabs>
        <w:spacing w:before="120" w:after="120" w:line="240" w:lineRule="auto"/>
        <w:ind w:left="108" w:right="54"/>
        <w:jc w:val="left"/>
        <w:rPr>
          <w:rFonts w:ascii="GHEA Grapalat" w:hAnsi="GHEA Grapalat"/>
          <w:b/>
          <w:bCs/>
          <w:szCs w:val="22"/>
          <w:lang w:val="hy-AM" w:eastAsia="en-US"/>
        </w:rPr>
      </w:pPr>
    </w:p>
    <w:p w14:paraId="5CA6726B" w14:textId="77777777" w:rsidR="007C181A" w:rsidRDefault="007C181A">
      <w:pPr>
        <w:rPr>
          <w:rFonts w:ascii="GHEA Grapalat" w:hAnsi="GHEA Grapalat"/>
          <w:b/>
          <w:bCs/>
          <w:sz w:val="22"/>
          <w:szCs w:val="22"/>
          <w:lang w:val="hy-AM"/>
        </w:rPr>
      </w:pPr>
      <w:bookmarkStart w:id="16" w:name="_Toc501014747"/>
      <w:r>
        <w:rPr>
          <w:rFonts w:ascii="GHEA Grapalat" w:hAnsi="GHEA Grapalat"/>
          <w:bCs/>
          <w:sz w:val="22"/>
          <w:szCs w:val="22"/>
          <w:lang w:val="hy-AM"/>
        </w:rPr>
        <w:br w:type="page"/>
      </w:r>
    </w:p>
    <w:p w14:paraId="18924038" w14:textId="01A2C684" w:rsidR="00232FD0" w:rsidRPr="00881CB5" w:rsidRDefault="00BF202B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17" w:name="_Toc125443411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ՀԱՏՈՒԿ ՑՈՒՑՈՒՄՆԵՐ և ՕՐԵՆՍԴՐԱԿԱՆ ՀԻՄՔԵՐ` ԲՅՈՒՋԵՏԱՅԻՆ ԾԱԽՍԵՐԻ ՀԱՇՎԱՐԿՆԵՐԻ ԿԱՏԱՐՄԱՆ ՀԱՄԱՐ</w:t>
      </w:r>
      <w:bookmarkEnd w:id="16"/>
      <w:bookmarkEnd w:id="17"/>
    </w:p>
    <w:p w14:paraId="341462D7" w14:textId="77777777" w:rsidR="00F63D58" w:rsidRDefault="00F63D58" w:rsidP="00BF202B">
      <w:pPr>
        <w:pStyle w:val="PlainText"/>
        <w:spacing w:line="276" w:lineRule="auto"/>
        <w:ind w:right="27" w:firstLine="567"/>
        <w:jc w:val="both"/>
        <w:rPr>
          <w:rFonts w:ascii="GHEA Grapalat" w:hAnsi="GHEA Grapalat" w:cs="Sylfaen"/>
          <w:sz w:val="22"/>
          <w:szCs w:val="22"/>
        </w:rPr>
      </w:pPr>
    </w:p>
    <w:p w14:paraId="3DB66349" w14:textId="025CC9ED" w:rsidR="00232FD0" w:rsidRPr="00CE2BFB" w:rsidRDefault="00232FD0" w:rsidP="00BF202B">
      <w:pPr>
        <w:pStyle w:val="PlainText"/>
        <w:spacing w:line="276" w:lineRule="auto"/>
        <w:ind w:right="27" w:firstLine="567"/>
        <w:jc w:val="both"/>
        <w:rPr>
          <w:rFonts w:ascii="GHEA Grapalat" w:hAnsi="GHEA Grapalat" w:cs="Sylfaen"/>
          <w:sz w:val="22"/>
          <w:szCs w:val="22"/>
        </w:rPr>
      </w:pPr>
      <w:r w:rsidRPr="00CE2BFB">
        <w:rPr>
          <w:rFonts w:ascii="GHEA Grapalat" w:hAnsi="GHEA Grapalat" w:cs="Sylfaen"/>
          <w:sz w:val="22"/>
          <w:szCs w:val="22"/>
        </w:rPr>
        <w:t>Բյուջետային ծախսերի տնտեսագիտական դասակարգման հոդվածների գծով ծախսերի հաշվարկներն իրականացնելիս Հայտատուները պետք է առաջնորդվեն սույն ցուցումների</w:t>
      </w:r>
      <w:r w:rsidR="00E8759C">
        <w:rPr>
          <w:rFonts w:ascii="GHEA Grapalat" w:hAnsi="GHEA Grapalat" w:cs="Sylfaen"/>
          <w:sz w:val="22"/>
          <w:szCs w:val="22"/>
        </w:rPr>
        <w:t xml:space="preserve">ն կից՝ </w:t>
      </w:r>
      <w:r w:rsidRPr="00CE2BFB">
        <w:rPr>
          <w:rFonts w:ascii="GHEA Grapalat" w:hAnsi="GHEA Grapalat" w:cs="Sylfaen"/>
          <w:sz w:val="22"/>
          <w:szCs w:val="22"/>
        </w:rPr>
        <w:t xml:space="preserve"> </w:t>
      </w:r>
      <w:r w:rsidR="001251F8" w:rsidRPr="00035DAF">
        <w:rPr>
          <w:rFonts w:ascii="GHEA Grapalat" w:hAnsi="GHEA Grapalat" w:cs="Sylfaen"/>
          <w:sz w:val="22"/>
          <w:szCs w:val="22"/>
        </w:rPr>
        <w:t>Հավելված 13-</w:t>
      </w:r>
      <w:r w:rsidR="001251F8" w:rsidRPr="001251F8">
        <w:rPr>
          <w:rFonts w:ascii="GHEA Grapalat" w:hAnsi="GHEA Grapalat" w:cs="Sylfaen"/>
          <w:sz w:val="22"/>
          <w:szCs w:val="22"/>
        </w:rPr>
        <w:t xml:space="preserve">ում բերված </w:t>
      </w:r>
      <w:r w:rsidRPr="00CE2BFB">
        <w:rPr>
          <w:rFonts w:ascii="GHEA Grapalat" w:hAnsi="GHEA Grapalat" w:cs="Sylfaen"/>
          <w:sz w:val="22"/>
          <w:szCs w:val="22"/>
        </w:rPr>
        <w:t>իրավական հիմքերով և դրանք կատարեն վերջիններիս խիստ համապատասխան:</w:t>
      </w:r>
    </w:p>
    <w:p w14:paraId="190BB12D" w14:textId="77777777" w:rsidR="00232FD0" w:rsidRPr="00CE2BFB" w:rsidRDefault="00232FD0" w:rsidP="00BF202B">
      <w:pPr>
        <w:pStyle w:val="PlainText"/>
        <w:spacing w:line="276" w:lineRule="auto"/>
        <w:ind w:right="27" w:firstLine="567"/>
        <w:jc w:val="both"/>
        <w:rPr>
          <w:rFonts w:ascii="GHEA Grapalat" w:hAnsi="GHEA Grapalat" w:cs="Sylfaen"/>
          <w:sz w:val="22"/>
          <w:szCs w:val="22"/>
        </w:rPr>
      </w:pPr>
      <w:r w:rsidRPr="00CE2BFB">
        <w:rPr>
          <w:rFonts w:ascii="GHEA Grapalat" w:hAnsi="GHEA Grapalat" w:cs="Sylfaen"/>
          <w:sz w:val="22"/>
          <w:szCs w:val="22"/>
        </w:rPr>
        <w:t>Բյուջետային ծախսերի տնտեսագիտական դասակարգման հոդվածներով ծախսերը և դրանց գծով հաշվարկները ներկայացնելիս անհրաժեշտ է առաջնորդվել ՀՀ ֆինանսների և էկոնոմիկայի նախարարի 2007թ</w:t>
      </w:r>
      <w:r w:rsidR="003E5223" w:rsidRPr="00CE2BFB">
        <w:rPr>
          <w:rFonts w:ascii="GHEA Grapalat" w:hAnsi="GHEA Grapalat" w:cs="Sylfaen"/>
          <w:sz w:val="22"/>
          <w:szCs w:val="22"/>
        </w:rPr>
        <w:t>.</w:t>
      </w:r>
      <w:r w:rsidRPr="00CE2BFB">
        <w:rPr>
          <w:rFonts w:ascii="GHEA Grapalat" w:hAnsi="GHEA Grapalat" w:cs="Sylfaen"/>
          <w:sz w:val="22"/>
          <w:szCs w:val="22"/>
        </w:rPr>
        <w:t xml:space="preserve"> հունվարի 9-ի «Հայաստանի Հանրապետության բյուջետային ու հանրային հատվածի հաշվապահական հաշվառման դասակարգումները և դրանց կիրառման ցուցումները հաստատելու մասին» N 5-Ն հրամանով:</w:t>
      </w:r>
    </w:p>
    <w:p w14:paraId="7098D407" w14:textId="77777777" w:rsidR="00674643" w:rsidRPr="003D5430" w:rsidRDefault="00232FD0" w:rsidP="00BF202B">
      <w:pPr>
        <w:pStyle w:val="PlainText"/>
        <w:spacing w:line="276" w:lineRule="auto"/>
        <w:ind w:right="27" w:firstLine="567"/>
        <w:jc w:val="both"/>
        <w:rPr>
          <w:rFonts w:ascii="GHEA Grapalat" w:hAnsi="GHEA Grapalat" w:cs="Sylfaen"/>
          <w:sz w:val="22"/>
          <w:szCs w:val="22"/>
        </w:rPr>
      </w:pPr>
      <w:r w:rsidRPr="003D5430">
        <w:rPr>
          <w:rFonts w:ascii="GHEA Grapalat" w:hAnsi="GHEA Grapalat" w:cs="Sylfaen"/>
          <w:sz w:val="22"/>
          <w:szCs w:val="22"/>
        </w:rPr>
        <w:t>Ընդ որում, ծախսերը տնտեսագիտական դասակարգմամբ ներկայացնելիս անհրաժեշտ է վերջիններս ներկայացնել Դաս/Կատեգորիա/Խումբ/Սինթետիկ մակարդակով:</w:t>
      </w:r>
    </w:p>
    <w:p w14:paraId="320AF1BA" w14:textId="19651516" w:rsidR="000A5BAD" w:rsidRPr="003D5430" w:rsidRDefault="00BB73B4" w:rsidP="00BF202B">
      <w:pPr>
        <w:pStyle w:val="PlainText"/>
        <w:spacing w:line="276" w:lineRule="auto"/>
        <w:ind w:right="27" w:firstLine="567"/>
        <w:jc w:val="both"/>
        <w:rPr>
          <w:rFonts w:ascii="GHEA Grapalat" w:hAnsi="GHEA Grapalat" w:cs="Sylfaen"/>
          <w:sz w:val="22"/>
          <w:szCs w:val="22"/>
        </w:rPr>
      </w:pPr>
      <w:r w:rsidRPr="00D06DB1">
        <w:rPr>
          <w:rFonts w:ascii="GHEA Grapalat" w:hAnsi="GHEA Grapalat" w:cs="Sylfaen"/>
          <w:sz w:val="22"/>
          <w:szCs w:val="22"/>
        </w:rPr>
        <w:t>Բ</w:t>
      </w:r>
      <w:r w:rsidR="00EB4833" w:rsidRPr="00D06DB1">
        <w:rPr>
          <w:rFonts w:ascii="GHEA Grapalat" w:hAnsi="GHEA Grapalat" w:cs="Sylfaen"/>
          <w:sz w:val="22"/>
          <w:szCs w:val="22"/>
        </w:rPr>
        <w:t xml:space="preserve">յուջետային հայտերում </w:t>
      </w:r>
      <w:r w:rsidR="00576F36" w:rsidRPr="00D06DB1">
        <w:rPr>
          <w:rFonts w:ascii="GHEA Grapalat" w:hAnsi="GHEA Grapalat" w:cs="Sylfaen"/>
          <w:sz w:val="22"/>
          <w:szCs w:val="22"/>
        </w:rPr>
        <w:t xml:space="preserve">բյուջետային ծախսերի տնտեսագիտական դասակարգման սուբսիդիաներ, դրամաշնորհներ (նվիրաբերություններ) հոդվածներով ծախսերի նախատեսման դեպքում անհրաժեշտ է հիմք </w:t>
      </w:r>
      <w:r w:rsidR="00576F36" w:rsidRPr="00B3439B">
        <w:rPr>
          <w:rFonts w:ascii="GHEA Grapalat" w:hAnsi="GHEA Grapalat" w:cs="Sylfaen"/>
          <w:sz w:val="22"/>
          <w:szCs w:val="22"/>
        </w:rPr>
        <w:t xml:space="preserve">ընդունել </w:t>
      </w:r>
      <w:r w:rsidR="005920E9" w:rsidRPr="00B3439B">
        <w:rPr>
          <w:rFonts w:ascii="GHEA Grapalat" w:hAnsi="GHEA Grapalat" w:cs="Sylfaen"/>
          <w:sz w:val="22"/>
          <w:szCs w:val="22"/>
        </w:rPr>
        <w:t>202</w:t>
      </w:r>
      <w:r w:rsidR="005920E9">
        <w:rPr>
          <w:rFonts w:ascii="GHEA Grapalat" w:hAnsi="GHEA Grapalat" w:cs="Sylfaen"/>
          <w:sz w:val="22"/>
          <w:szCs w:val="22"/>
        </w:rPr>
        <w:t>2</w:t>
      </w:r>
      <w:r w:rsidR="00576F36" w:rsidRPr="00B3439B">
        <w:rPr>
          <w:rFonts w:ascii="GHEA Grapalat" w:hAnsi="GHEA Grapalat" w:cs="Sylfaen"/>
          <w:sz w:val="22"/>
          <w:szCs w:val="22"/>
        </w:rPr>
        <w:t>թ դեկտեմբերի</w:t>
      </w:r>
      <w:r w:rsidR="0096134B" w:rsidRPr="00B3439B">
        <w:rPr>
          <w:rFonts w:ascii="GHEA Grapalat" w:hAnsi="GHEA Grapalat" w:cs="Sylfaen"/>
          <w:sz w:val="22"/>
          <w:szCs w:val="22"/>
        </w:rPr>
        <w:t xml:space="preserve"> </w:t>
      </w:r>
      <w:r w:rsidR="005920E9" w:rsidRPr="008B0503">
        <w:rPr>
          <w:rFonts w:ascii="GHEA Grapalat" w:hAnsi="GHEA Grapalat" w:cs="Sylfaen"/>
          <w:sz w:val="22"/>
          <w:szCs w:val="22"/>
        </w:rPr>
        <w:t>2</w:t>
      </w:r>
      <w:r w:rsidR="005920E9">
        <w:rPr>
          <w:rFonts w:ascii="GHEA Grapalat" w:hAnsi="GHEA Grapalat" w:cs="Sylfaen"/>
          <w:sz w:val="22"/>
          <w:szCs w:val="22"/>
        </w:rPr>
        <w:t>9</w:t>
      </w:r>
      <w:r w:rsidR="00576F36" w:rsidRPr="00B3439B">
        <w:rPr>
          <w:rFonts w:ascii="GHEA Grapalat" w:hAnsi="GHEA Grapalat" w:cs="Sylfaen"/>
          <w:sz w:val="22"/>
          <w:szCs w:val="22"/>
        </w:rPr>
        <w:t xml:space="preserve">-ի ՀՀ կառավարության «ՀՀ </w:t>
      </w:r>
      <w:r w:rsidR="005920E9" w:rsidRPr="00B3439B">
        <w:rPr>
          <w:rFonts w:ascii="GHEA Grapalat" w:hAnsi="GHEA Grapalat" w:cs="Sylfaen"/>
          <w:sz w:val="22"/>
          <w:szCs w:val="22"/>
        </w:rPr>
        <w:t>202</w:t>
      </w:r>
      <w:r w:rsidR="005920E9">
        <w:rPr>
          <w:rFonts w:ascii="GHEA Grapalat" w:hAnsi="GHEA Grapalat" w:cs="Sylfaen"/>
          <w:sz w:val="22"/>
          <w:szCs w:val="22"/>
        </w:rPr>
        <w:t>3</w:t>
      </w:r>
      <w:r w:rsidR="00576F36" w:rsidRPr="00B3439B">
        <w:rPr>
          <w:rFonts w:ascii="GHEA Grapalat" w:hAnsi="GHEA Grapalat" w:cs="Sylfaen"/>
          <w:sz w:val="22"/>
          <w:szCs w:val="22"/>
        </w:rPr>
        <w:t>թ</w:t>
      </w:r>
      <w:r w:rsidR="00BF202B">
        <w:rPr>
          <w:rFonts w:ascii="GHEA Grapalat" w:hAnsi="GHEA Grapalat" w:cs="Sylfaen"/>
          <w:sz w:val="22"/>
          <w:szCs w:val="22"/>
        </w:rPr>
        <w:t>.</w:t>
      </w:r>
      <w:r w:rsidR="00576F36" w:rsidRPr="00B3439B">
        <w:rPr>
          <w:rFonts w:ascii="GHEA Grapalat" w:hAnsi="GHEA Grapalat" w:cs="Sylfaen"/>
          <w:sz w:val="22"/>
          <w:szCs w:val="22"/>
        </w:rPr>
        <w:t xml:space="preserve"> պետական բյուջեի կատարումն ապահովող միջոցառումների մասին»</w:t>
      </w:r>
      <w:r w:rsidR="00EB4833" w:rsidRPr="00B3439B">
        <w:rPr>
          <w:rFonts w:ascii="GHEA Grapalat" w:hAnsi="GHEA Grapalat" w:cs="Sylfaen"/>
          <w:sz w:val="22"/>
          <w:szCs w:val="22"/>
        </w:rPr>
        <w:t xml:space="preserve"> </w:t>
      </w:r>
      <w:r w:rsidR="00576F36" w:rsidRPr="00B3439B">
        <w:rPr>
          <w:rFonts w:ascii="GHEA Grapalat" w:hAnsi="GHEA Grapalat" w:cs="Sylfaen"/>
          <w:sz w:val="22"/>
          <w:szCs w:val="22"/>
        </w:rPr>
        <w:t>թիվ</w:t>
      </w:r>
      <w:r w:rsidR="0096134B" w:rsidRPr="00B3439B">
        <w:rPr>
          <w:rFonts w:ascii="GHEA Grapalat" w:hAnsi="GHEA Grapalat" w:cs="Sylfaen"/>
          <w:sz w:val="22"/>
          <w:szCs w:val="22"/>
        </w:rPr>
        <w:t xml:space="preserve"> </w:t>
      </w:r>
      <w:r w:rsidR="005920E9" w:rsidRPr="00B3439B">
        <w:rPr>
          <w:rFonts w:ascii="GHEA Grapalat" w:hAnsi="GHEA Grapalat" w:cs="Sylfaen"/>
          <w:sz w:val="22"/>
          <w:szCs w:val="22"/>
        </w:rPr>
        <w:t>2</w:t>
      </w:r>
      <w:r w:rsidR="005920E9" w:rsidRPr="008B0503">
        <w:rPr>
          <w:rFonts w:ascii="GHEA Grapalat" w:hAnsi="GHEA Grapalat" w:cs="Sylfaen"/>
          <w:sz w:val="22"/>
          <w:szCs w:val="22"/>
        </w:rPr>
        <w:t>1</w:t>
      </w:r>
      <w:r w:rsidR="005920E9">
        <w:rPr>
          <w:rFonts w:ascii="GHEA Grapalat" w:hAnsi="GHEA Grapalat" w:cs="Sylfaen"/>
          <w:sz w:val="22"/>
          <w:szCs w:val="22"/>
        </w:rPr>
        <w:t>1</w:t>
      </w:r>
      <w:r w:rsidR="005920E9" w:rsidRPr="008B0503">
        <w:rPr>
          <w:rFonts w:ascii="GHEA Grapalat" w:hAnsi="GHEA Grapalat" w:cs="Sylfaen"/>
          <w:sz w:val="22"/>
          <w:szCs w:val="22"/>
        </w:rPr>
        <w:t>1</w:t>
      </w:r>
      <w:r w:rsidR="00576F36" w:rsidRPr="00B3439B">
        <w:rPr>
          <w:rFonts w:ascii="GHEA Grapalat" w:hAnsi="GHEA Grapalat" w:cs="Sylfaen"/>
          <w:sz w:val="22"/>
          <w:szCs w:val="22"/>
        </w:rPr>
        <w:t>-Ն որոշման 1.1 և 1.2 կետերով տրված սահմանումները:</w:t>
      </w:r>
      <w:r w:rsidR="00576F36" w:rsidRPr="003D5430">
        <w:rPr>
          <w:rFonts w:ascii="GHEA Grapalat" w:hAnsi="GHEA Grapalat" w:cs="Sylfaen"/>
          <w:sz w:val="22"/>
          <w:szCs w:val="22"/>
        </w:rPr>
        <w:t xml:space="preserve"> Ընդ որում, բյուջետային ծախսերի տնտեսագիտական դասակարգման դրամաշնորհներ հոդվածով առանց մրցույթի իրականացմամբ ծախսեր պլանավորելիս բյուջետային հայտերում անհրաժեշտ է հիմնավորել առանց մրցույթի ընթացակարգի կիրառման հատկացումների տրամադրման անհրաժեշտությունը:</w:t>
      </w:r>
    </w:p>
    <w:p w14:paraId="2F8656FA" w14:textId="1C665038" w:rsidR="00DD064A" w:rsidRPr="00CE2BFB" w:rsidRDefault="00BB73B4" w:rsidP="008A1BBB">
      <w:pPr>
        <w:pStyle w:val="PlainText"/>
        <w:spacing w:line="276" w:lineRule="auto"/>
        <w:ind w:right="54" w:firstLine="567"/>
        <w:jc w:val="both"/>
        <w:rPr>
          <w:rFonts w:ascii="GHEA Grapalat" w:hAnsi="GHEA Grapalat" w:cs="Sylfaen"/>
          <w:sz w:val="22"/>
          <w:szCs w:val="22"/>
        </w:rPr>
      </w:pPr>
      <w:r w:rsidRPr="00CE2BFB">
        <w:rPr>
          <w:rFonts w:ascii="GHEA Grapalat" w:hAnsi="GHEA Grapalat" w:cs="Sylfaen"/>
          <w:sz w:val="22"/>
          <w:szCs w:val="22"/>
        </w:rPr>
        <w:t xml:space="preserve">Բյուջետային հայտերում բյուջետային ծախսերի տնտեսագիտական դասակարգման ապրանքների և ծառայությունների ձեռքբերման (գնման) հոդվածներով ծախսերի նախատեսման դեպքում, </w:t>
      </w:r>
      <w:r w:rsidR="00EA32EF" w:rsidRPr="00CE2BFB">
        <w:rPr>
          <w:rFonts w:ascii="GHEA Grapalat" w:hAnsi="GHEA Grapalat" w:cs="Sylfaen"/>
          <w:sz w:val="22"/>
          <w:szCs w:val="22"/>
        </w:rPr>
        <w:t xml:space="preserve">այդ </w:t>
      </w:r>
      <w:r w:rsidRPr="00CE2BFB">
        <w:rPr>
          <w:rFonts w:ascii="GHEA Grapalat" w:hAnsi="GHEA Grapalat" w:cs="Sylfaen"/>
          <w:sz w:val="22"/>
          <w:szCs w:val="22"/>
        </w:rPr>
        <w:t>ծախսերի հաշվարկներում ապրանքների և ծառայությունների գներ</w:t>
      </w:r>
      <w:r w:rsidR="00EA32EF" w:rsidRPr="00CE2BFB">
        <w:rPr>
          <w:rFonts w:ascii="GHEA Grapalat" w:hAnsi="GHEA Grapalat" w:cs="Sylfaen"/>
          <w:sz w:val="22"/>
          <w:szCs w:val="22"/>
        </w:rPr>
        <w:t>ը հաշվարկելիս անհրաժեշտ է առաջնորդվել հետևյալ մոտեցմամբ</w:t>
      </w:r>
      <w:r w:rsidR="008A1BBB">
        <w:rPr>
          <w:rFonts w:ascii="GHEA Grapalat" w:hAnsi="GHEA Grapalat" w:cs="Sylfaen"/>
          <w:sz w:val="22"/>
          <w:szCs w:val="22"/>
        </w:rPr>
        <w:t>.</w:t>
      </w:r>
      <w:r w:rsidRPr="00CE2BFB">
        <w:rPr>
          <w:rFonts w:ascii="GHEA Grapalat" w:hAnsi="GHEA Grapalat" w:cs="Sylfaen"/>
          <w:sz w:val="22"/>
          <w:szCs w:val="22"/>
        </w:rPr>
        <w:t xml:space="preserve"> </w:t>
      </w:r>
    </w:p>
    <w:p w14:paraId="7FB3A880" w14:textId="77777777" w:rsidR="008A1BBB" w:rsidRDefault="00814ADE" w:rsidP="008A1BBB">
      <w:pPr>
        <w:pStyle w:val="Bullet"/>
        <w:numPr>
          <w:ilvl w:val="0"/>
          <w:numId w:val="6"/>
        </w:numPr>
        <w:spacing w:after="0" w:line="276" w:lineRule="auto"/>
        <w:ind w:left="0" w:right="54" w:firstLine="567"/>
        <w:rPr>
          <w:rFonts w:ascii="GHEA Grapalat" w:hAnsi="GHEA Grapalat"/>
          <w:color w:val="000000"/>
          <w:szCs w:val="22"/>
          <w:lang w:val="hy-AM"/>
        </w:rPr>
      </w:pPr>
      <w:r w:rsidRPr="00CE2BFB">
        <w:rPr>
          <w:rFonts w:ascii="GHEA Grapalat" w:hAnsi="GHEA Grapalat"/>
          <w:szCs w:val="22"/>
          <w:lang w:val="hy-AM"/>
        </w:rPr>
        <w:t xml:space="preserve">այն դեպքում, երբ տվյալ ծրագրի միջոցառման գծով համապատասխան ապրանքի կամ </w:t>
      </w:r>
      <w:r w:rsidRPr="00CE2BFB">
        <w:rPr>
          <w:rFonts w:ascii="GHEA Grapalat" w:hAnsi="GHEA Grapalat"/>
          <w:color w:val="000000"/>
          <w:szCs w:val="22"/>
          <w:lang w:val="hy-AM"/>
        </w:rPr>
        <w:t xml:space="preserve">ծառայության ձեռքբերման համար գները սահմանվում են </w:t>
      </w:r>
      <w:r w:rsidR="00B634C1" w:rsidRPr="00CE2BFB">
        <w:rPr>
          <w:rFonts w:ascii="GHEA Grapalat" w:hAnsi="GHEA Grapalat"/>
          <w:color w:val="000000"/>
          <w:szCs w:val="22"/>
          <w:lang w:val="hy-AM"/>
        </w:rPr>
        <w:t xml:space="preserve">համապատասխան </w:t>
      </w:r>
      <w:r w:rsidRPr="00CE2BFB">
        <w:rPr>
          <w:rFonts w:ascii="GHEA Grapalat" w:hAnsi="GHEA Grapalat"/>
          <w:color w:val="000000"/>
          <w:szCs w:val="22"/>
          <w:lang w:val="hy-AM"/>
        </w:rPr>
        <w:t>կարգավորող մարմինների կողմից, ապա այդ ապրանքի կամ ծառայության գինը որոշվում է ելնելով սահմանված սակագների</w:t>
      </w:r>
      <w:r w:rsidR="00B634C1" w:rsidRPr="00CE2BFB">
        <w:rPr>
          <w:rFonts w:ascii="GHEA Grapalat" w:hAnsi="GHEA Grapalat"/>
          <w:color w:val="000000"/>
          <w:szCs w:val="22"/>
          <w:lang w:val="hy-AM"/>
        </w:rPr>
        <w:t>ց</w:t>
      </w:r>
      <w:r w:rsidRPr="00CE2BFB">
        <w:rPr>
          <w:rFonts w:ascii="GHEA Grapalat" w:hAnsi="GHEA Grapalat"/>
          <w:color w:val="000000"/>
          <w:szCs w:val="22"/>
          <w:lang w:val="hy-AM"/>
        </w:rPr>
        <w:t>,</w:t>
      </w:r>
    </w:p>
    <w:p w14:paraId="2E6437E9" w14:textId="77777777" w:rsidR="008A1BBB" w:rsidRDefault="00FE71CA" w:rsidP="008A1BBB">
      <w:pPr>
        <w:pStyle w:val="Bullet"/>
        <w:numPr>
          <w:ilvl w:val="0"/>
          <w:numId w:val="6"/>
        </w:numPr>
        <w:spacing w:after="0" w:line="276" w:lineRule="auto"/>
        <w:ind w:left="0" w:right="54" w:firstLine="567"/>
        <w:rPr>
          <w:rFonts w:ascii="GHEA Grapalat" w:hAnsi="GHEA Grapalat"/>
          <w:color w:val="000000"/>
          <w:szCs w:val="22"/>
          <w:lang w:val="hy-AM"/>
        </w:rPr>
      </w:pPr>
      <w:r w:rsidRPr="008A1BBB">
        <w:rPr>
          <w:rFonts w:ascii="GHEA Grapalat" w:hAnsi="GHEA Grapalat"/>
          <w:szCs w:val="22"/>
          <w:lang w:val="hy-AM"/>
        </w:rPr>
        <w:t xml:space="preserve">այն դեպքում, երբ տվյալ ծրագրի միջոցառման գծով համապատասխան ապրանքի կամ ծառայության ձեռքբերման համար առկա են նախորդ տարիներից շարունակվող (գործող) պայմանագրեր, որոնք տարածվում են </w:t>
      </w:r>
      <w:r w:rsidR="005920E9" w:rsidRPr="008A1BBB">
        <w:rPr>
          <w:rFonts w:ascii="GHEA Grapalat" w:hAnsi="GHEA Grapalat"/>
          <w:szCs w:val="22"/>
          <w:lang w:val="hy-AM"/>
        </w:rPr>
        <w:t>2024թ</w:t>
      </w:r>
      <w:r w:rsidR="003E5223" w:rsidRPr="008A1BBB">
        <w:rPr>
          <w:rFonts w:ascii="GHEA Grapalat" w:hAnsi="GHEA Grapalat"/>
          <w:szCs w:val="22"/>
          <w:lang w:val="hy-AM"/>
        </w:rPr>
        <w:t>.-</w:t>
      </w:r>
      <w:r w:rsidRPr="008A1BBB">
        <w:rPr>
          <w:rFonts w:ascii="GHEA Grapalat" w:hAnsi="GHEA Grapalat"/>
          <w:szCs w:val="22"/>
          <w:lang w:val="hy-AM"/>
        </w:rPr>
        <w:t>ի վրա, ապա այդ ապրանքի կամ ծառայության գինը որոշվում է ելնելով համապատասխան պայմանագրերով սահմանված գներից,</w:t>
      </w:r>
    </w:p>
    <w:p w14:paraId="5B7CE907" w14:textId="77777777" w:rsidR="008A1BBB" w:rsidRDefault="00BB73B4" w:rsidP="008A1BBB">
      <w:pPr>
        <w:pStyle w:val="Bullet"/>
        <w:numPr>
          <w:ilvl w:val="0"/>
          <w:numId w:val="6"/>
        </w:numPr>
        <w:spacing w:after="0" w:line="276" w:lineRule="auto"/>
        <w:ind w:left="0" w:right="54" w:firstLine="567"/>
        <w:rPr>
          <w:rFonts w:ascii="GHEA Grapalat" w:hAnsi="GHEA Grapalat"/>
          <w:color w:val="000000"/>
          <w:szCs w:val="22"/>
          <w:lang w:val="hy-AM"/>
        </w:rPr>
      </w:pPr>
      <w:r w:rsidRPr="008A1BBB">
        <w:rPr>
          <w:rFonts w:ascii="GHEA Grapalat" w:hAnsi="GHEA Grapalat"/>
          <w:szCs w:val="22"/>
          <w:lang w:val="hy-AM"/>
        </w:rPr>
        <w:t xml:space="preserve">այն դեպքում, երբ </w:t>
      </w:r>
      <w:r w:rsidR="00A10823" w:rsidRPr="008A1BBB">
        <w:rPr>
          <w:rFonts w:ascii="GHEA Grapalat" w:hAnsi="GHEA Grapalat"/>
          <w:szCs w:val="22"/>
          <w:lang w:val="hy-AM"/>
        </w:rPr>
        <w:t xml:space="preserve">տվյալ ծրագրի միջոցառման գծով համապատասխան ապրանքի կամ ծառայության ձեռքբերման համար առկա չեն </w:t>
      </w:r>
      <w:r w:rsidR="005920E9" w:rsidRPr="008A1BBB">
        <w:rPr>
          <w:rFonts w:ascii="GHEA Grapalat" w:hAnsi="GHEA Grapalat"/>
          <w:szCs w:val="22"/>
          <w:lang w:val="hy-AM"/>
        </w:rPr>
        <w:t>2024թ</w:t>
      </w:r>
      <w:r w:rsidR="003E5223" w:rsidRPr="008A1BBB">
        <w:rPr>
          <w:rFonts w:ascii="GHEA Grapalat" w:hAnsi="GHEA Grapalat"/>
          <w:szCs w:val="22"/>
          <w:lang w:val="hy-AM"/>
        </w:rPr>
        <w:t>.-</w:t>
      </w:r>
      <w:r w:rsidR="00A10823" w:rsidRPr="008A1BBB">
        <w:rPr>
          <w:rFonts w:ascii="GHEA Grapalat" w:hAnsi="GHEA Grapalat"/>
          <w:szCs w:val="22"/>
          <w:lang w:val="hy-AM"/>
        </w:rPr>
        <w:t>ի վրա</w:t>
      </w:r>
      <w:r w:rsidR="00CA61D5" w:rsidRPr="008A1BBB">
        <w:rPr>
          <w:rFonts w:ascii="GHEA Grapalat" w:hAnsi="GHEA Grapalat"/>
          <w:szCs w:val="22"/>
          <w:lang w:val="hy-AM"/>
        </w:rPr>
        <w:t xml:space="preserve"> տարածվող պայմանագրեր</w:t>
      </w:r>
      <w:r w:rsidR="00A10823" w:rsidRPr="008A1BBB">
        <w:rPr>
          <w:rFonts w:ascii="GHEA Grapalat" w:hAnsi="GHEA Grapalat"/>
          <w:szCs w:val="22"/>
          <w:lang w:val="hy-AM"/>
        </w:rPr>
        <w:t xml:space="preserve">, սակայն առկա են համապատասխան (գործող) պայմանագրեր </w:t>
      </w:r>
      <w:r w:rsidR="005920E9" w:rsidRPr="008A1BBB">
        <w:rPr>
          <w:rFonts w:ascii="GHEA Grapalat" w:hAnsi="GHEA Grapalat"/>
          <w:szCs w:val="22"/>
          <w:lang w:val="hy-AM"/>
        </w:rPr>
        <w:t xml:space="preserve">2023 </w:t>
      </w:r>
      <w:r w:rsidR="00A10823" w:rsidRPr="008A1BBB">
        <w:rPr>
          <w:rFonts w:ascii="GHEA Grapalat" w:hAnsi="GHEA Grapalat"/>
          <w:szCs w:val="22"/>
          <w:lang w:val="hy-AM"/>
        </w:rPr>
        <w:t xml:space="preserve">թվականի համար, ապա այդ ապրանքի կամ ծառայության գինը </w:t>
      </w:r>
      <w:r w:rsidR="00CA61D5" w:rsidRPr="008A1BBB">
        <w:rPr>
          <w:rFonts w:ascii="GHEA Grapalat" w:hAnsi="GHEA Grapalat"/>
          <w:szCs w:val="22"/>
          <w:lang w:val="hy-AM"/>
        </w:rPr>
        <w:t>որոշվում է</w:t>
      </w:r>
      <w:r w:rsidR="00A10823" w:rsidRPr="008A1BBB">
        <w:rPr>
          <w:rFonts w:ascii="GHEA Grapalat" w:hAnsi="GHEA Grapalat"/>
          <w:szCs w:val="22"/>
          <w:lang w:val="hy-AM"/>
        </w:rPr>
        <w:t xml:space="preserve"> ելնելով </w:t>
      </w:r>
      <w:r w:rsidR="005920E9" w:rsidRPr="008A1BBB">
        <w:rPr>
          <w:rFonts w:ascii="GHEA Grapalat" w:hAnsi="GHEA Grapalat"/>
          <w:szCs w:val="22"/>
          <w:lang w:val="hy-AM"/>
        </w:rPr>
        <w:t>2023թ</w:t>
      </w:r>
      <w:r w:rsidR="003E5223" w:rsidRPr="008A1BBB">
        <w:rPr>
          <w:rFonts w:ascii="GHEA Grapalat" w:hAnsi="GHEA Grapalat"/>
          <w:szCs w:val="22"/>
          <w:lang w:val="hy-AM"/>
        </w:rPr>
        <w:t xml:space="preserve">. </w:t>
      </w:r>
      <w:r w:rsidR="00A10823" w:rsidRPr="008A1BBB">
        <w:rPr>
          <w:rFonts w:ascii="GHEA Grapalat" w:hAnsi="GHEA Grapalat"/>
          <w:szCs w:val="22"/>
          <w:lang w:val="hy-AM"/>
        </w:rPr>
        <w:t>համապատասխան պայմանագրերով սահմանված գներից,</w:t>
      </w:r>
    </w:p>
    <w:p w14:paraId="54B0D68F" w14:textId="77777777" w:rsidR="008A1BBB" w:rsidRDefault="00A10823" w:rsidP="008A1BBB">
      <w:pPr>
        <w:pStyle w:val="Bullet"/>
        <w:numPr>
          <w:ilvl w:val="0"/>
          <w:numId w:val="6"/>
        </w:numPr>
        <w:spacing w:after="0" w:line="276" w:lineRule="auto"/>
        <w:ind w:left="0" w:right="54" w:firstLine="567"/>
        <w:rPr>
          <w:rFonts w:ascii="GHEA Grapalat" w:hAnsi="GHEA Grapalat"/>
          <w:color w:val="000000"/>
          <w:szCs w:val="22"/>
          <w:lang w:val="hy-AM"/>
        </w:rPr>
      </w:pPr>
      <w:r w:rsidRPr="008A1BBB">
        <w:rPr>
          <w:rFonts w:ascii="GHEA Grapalat" w:hAnsi="GHEA Grapalat"/>
          <w:szCs w:val="22"/>
          <w:lang w:val="hy-AM"/>
        </w:rPr>
        <w:t xml:space="preserve">այն դեպքում, երբ տվյալ ծրագրի միջոցառման գծով համապատասխան ապրանքի կամ ծառայության ձեռքբերման համար չկան գործող պայմանագրեր, ապա այդ ապրանքի կամ ծառայության գինը </w:t>
      </w:r>
      <w:r w:rsidR="00CA61D5" w:rsidRPr="008A1BBB">
        <w:rPr>
          <w:rFonts w:ascii="GHEA Grapalat" w:hAnsi="GHEA Grapalat"/>
          <w:szCs w:val="22"/>
          <w:lang w:val="hy-AM"/>
        </w:rPr>
        <w:t xml:space="preserve">որոշվում </w:t>
      </w:r>
      <w:r w:rsidRPr="008A1BBB">
        <w:rPr>
          <w:rFonts w:ascii="GHEA Grapalat" w:hAnsi="GHEA Grapalat"/>
          <w:szCs w:val="22"/>
          <w:lang w:val="hy-AM"/>
        </w:rPr>
        <w:t xml:space="preserve">է ելնելով </w:t>
      </w:r>
      <w:r w:rsidR="005920E9" w:rsidRPr="00E203AA">
        <w:rPr>
          <w:rFonts w:ascii="GHEA Grapalat" w:hAnsi="GHEA Grapalat"/>
          <w:szCs w:val="22"/>
          <w:lang w:val="hy-AM"/>
        </w:rPr>
        <w:t>2022թ</w:t>
      </w:r>
      <w:r w:rsidR="003E5223" w:rsidRPr="00E203AA">
        <w:rPr>
          <w:rFonts w:ascii="GHEA Grapalat" w:hAnsi="GHEA Grapalat"/>
          <w:szCs w:val="22"/>
          <w:lang w:val="hy-AM"/>
        </w:rPr>
        <w:t>.-</w:t>
      </w:r>
      <w:r w:rsidRPr="00E203AA">
        <w:rPr>
          <w:rFonts w:ascii="GHEA Grapalat" w:hAnsi="GHEA Grapalat"/>
          <w:szCs w:val="22"/>
          <w:lang w:val="hy-AM"/>
        </w:rPr>
        <w:t>ի</w:t>
      </w:r>
      <w:r w:rsidRPr="008A1BBB">
        <w:rPr>
          <w:rFonts w:ascii="GHEA Grapalat" w:hAnsi="GHEA Grapalat"/>
          <w:szCs w:val="22"/>
          <w:lang w:val="hy-AM"/>
        </w:rPr>
        <w:t xml:space="preserve"> համապատասխան փաստացի գներից, </w:t>
      </w:r>
    </w:p>
    <w:p w14:paraId="6D3E9810" w14:textId="637E1A15" w:rsidR="00CA61D5" w:rsidRPr="008A1BBB" w:rsidRDefault="00A10823" w:rsidP="008A1BBB">
      <w:pPr>
        <w:pStyle w:val="Bullet"/>
        <w:numPr>
          <w:ilvl w:val="0"/>
          <w:numId w:val="6"/>
        </w:numPr>
        <w:spacing w:after="0" w:line="276" w:lineRule="auto"/>
        <w:ind w:left="0" w:right="54" w:firstLine="567"/>
        <w:rPr>
          <w:rFonts w:ascii="GHEA Grapalat" w:hAnsi="GHEA Grapalat"/>
          <w:color w:val="000000"/>
          <w:szCs w:val="22"/>
          <w:lang w:val="hy-AM"/>
        </w:rPr>
      </w:pPr>
      <w:r w:rsidRPr="008A1BBB">
        <w:rPr>
          <w:rFonts w:ascii="GHEA Grapalat" w:hAnsi="GHEA Grapalat"/>
          <w:szCs w:val="22"/>
          <w:lang w:val="hy-AM"/>
        </w:rPr>
        <w:t>տվյալ ծրագրի միջոցառման գծով համապատասխան ապրանքի կամ ծառայության ձեռքբերման համար գործող պայմանագրերի</w:t>
      </w:r>
      <w:r w:rsidR="00FE71CA" w:rsidRPr="008A1BBB">
        <w:rPr>
          <w:rFonts w:ascii="GHEA Grapalat" w:hAnsi="GHEA Grapalat"/>
          <w:szCs w:val="22"/>
          <w:lang w:val="hy-AM"/>
        </w:rPr>
        <w:t xml:space="preserve">, սահմանված սակագների </w:t>
      </w:r>
      <w:r w:rsidRPr="008A1BBB">
        <w:rPr>
          <w:rFonts w:ascii="GHEA Grapalat" w:hAnsi="GHEA Grapalat"/>
          <w:szCs w:val="22"/>
          <w:lang w:val="hy-AM"/>
        </w:rPr>
        <w:t xml:space="preserve">և </w:t>
      </w:r>
      <w:r w:rsidR="005920E9" w:rsidRPr="00E203AA">
        <w:rPr>
          <w:rFonts w:ascii="GHEA Grapalat" w:hAnsi="GHEA Grapalat"/>
          <w:szCs w:val="22"/>
          <w:lang w:val="hy-AM"/>
        </w:rPr>
        <w:t>202</w:t>
      </w:r>
      <w:r w:rsidR="00E203AA" w:rsidRPr="00E203AA">
        <w:rPr>
          <w:rFonts w:ascii="GHEA Grapalat" w:hAnsi="GHEA Grapalat"/>
          <w:szCs w:val="22"/>
          <w:lang w:val="hy-AM"/>
        </w:rPr>
        <w:t>2</w:t>
      </w:r>
      <w:r w:rsidR="005920E9" w:rsidRPr="00E203AA">
        <w:rPr>
          <w:rFonts w:ascii="GHEA Grapalat" w:hAnsi="GHEA Grapalat"/>
          <w:szCs w:val="22"/>
          <w:lang w:val="hy-AM"/>
        </w:rPr>
        <w:t>թ</w:t>
      </w:r>
      <w:r w:rsidR="003E5223" w:rsidRPr="00E203AA">
        <w:rPr>
          <w:rFonts w:ascii="GHEA Grapalat" w:hAnsi="GHEA Grapalat"/>
          <w:szCs w:val="22"/>
          <w:lang w:val="hy-AM"/>
        </w:rPr>
        <w:t>.-</w:t>
      </w:r>
      <w:r w:rsidRPr="00E203AA">
        <w:rPr>
          <w:rFonts w:ascii="GHEA Grapalat" w:hAnsi="GHEA Grapalat"/>
          <w:szCs w:val="22"/>
          <w:lang w:val="hy-AM"/>
        </w:rPr>
        <w:t>ի</w:t>
      </w:r>
      <w:r w:rsidRPr="008A1BBB">
        <w:rPr>
          <w:rFonts w:ascii="GHEA Grapalat" w:hAnsi="GHEA Grapalat"/>
          <w:szCs w:val="22"/>
          <w:lang w:val="hy-AM"/>
        </w:rPr>
        <w:t xml:space="preserve"> համապատասխան փաստացի գների վերաբերյալ տեղեկատվության բացակայության դեպքում, այդ ապրանքի կամ ծառայության գինը </w:t>
      </w:r>
      <w:r w:rsidR="00CA61D5" w:rsidRPr="008A1BBB">
        <w:rPr>
          <w:rFonts w:ascii="GHEA Grapalat" w:hAnsi="GHEA Grapalat"/>
          <w:szCs w:val="22"/>
          <w:lang w:val="hy-AM"/>
        </w:rPr>
        <w:t xml:space="preserve">որոշվում է </w:t>
      </w:r>
      <w:r w:rsidRPr="008A1BBB">
        <w:rPr>
          <w:rFonts w:ascii="GHEA Grapalat" w:hAnsi="GHEA Grapalat"/>
          <w:szCs w:val="22"/>
          <w:lang w:val="hy-AM"/>
        </w:rPr>
        <w:t xml:space="preserve">ելնելով </w:t>
      </w:r>
      <w:r w:rsidR="00FF137F" w:rsidRPr="008A1BBB">
        <w:rPr>
          <w:rFonts w:ascii="GHEA Grapalat" w:hAnsi="GHEA Grapalat"/>
          <w:szCs w:val="22"/>
          <w:lang w:val="hy-AM"/>
        </w:rPr>
        <w:t xml:space="preserve">վերջինիս վերաբերյալ </w:t>
      </w:r>
      <w:r w:rsidR="00CA61D5" w:rsidRPr="008A1BBB">
        <w:rPr>
          <w:rFonts w:ascii="GHEA Grapalat" w:hAnsi="GHEA Grapalat"/>
          <w:szCs w:val="22"/>
          <w:lang w:val="hy-AM"/>
        </w:rPr>
        <w:t xml:space="preserve">ՀՀ </w:t>
      </w:r>
      <w:r w:rsidRPr="008A1BBB">
        <w:rPr>
          <w:rFonts w:ascii="GHEA Grapalat" w:hAnsi="GHEA Grapalat"/>
          <w:szCs w:val="22"/>
          <w:lang w:val="hy-AM"/>
        </w:rPr>
        <w:t xml:space="preserve">պաշտոնական վիճակագրության կամ </w:t>
      </w:r>
      <w:r w:rsidR="00FF137F" w:rsidRPr="008A1BBB">
        <w:rPr>
          <w:rFonts w:ascii="GHEA Grapalat" w:hAnsi="GHEA Grapalat"/>
          <w:szCs w:val="22"/>
          <w:lang w:val="hy-AM"/>
        </w:rPr>
        <w:t xml:space="preserve">այլ </w:t>
      </w:r>
      <w:r w:rsidRPr="008A1BBB">
        <w:rPr>
          <w:rFonts w:ascii="GHEA Grapalat" w:hAnsi="GHEA Grapalat"/>
          <w:szCs w:val="22"/>
          <w:lang w:val="hy-AM"/>
        </w:rPr>
        <w:t>աղբյուրների</w:t>
      </w:r>
      <w:r w:rsidR="00CA61D5" w:rsidRPr="008A1BBB">
        <w:rPr>
          <w:rFonts w:ascii="GHEA Grapalat" w:hAnsi="GHEA Grapalat"/>
          <w:szCs w:val="22"/>
          <w:lang w:val="hy-AM"/>
        </w:rPr>
        <w:t xml:space="preserve"> հրապարակ</w:t>
      </w:r>
      <w:r w:rsidR="00FF137F" w:rsidRPr="008A1BBB">
        <w:rPr>
          <w:rFonts w:ascii="GHEA Grapalat" w:hAnsi="GHEA Grapalat"/>
          <w:szCs w:val="22"/>
          <w:lang w:val="hy-AM"/>
        </w:rPr>
        <w:t xml:space="preserve">ումներում առկա </w:t>
      </w:r>
      <w:r w:rsidR="00CA61D5" w:rsidRPr="008A1BBB">
        <w:rPr>
          <w:rFonts w:ascii="GHEA Grapalat" w:hAnsi="GHEA Grapalat"/>
          <w:szCs w:val="22"/>
          <w:lang w:val="hy-AM"/>
        </w:rPr>
        <w:t>տեղեկատվությունից</w:t>
      </w:r>
      <w:r w:rsidRPr="008A1BBB">
        <w:rPr>
          <w:rFonts w:ascii="GHEA Grapalat" w:hAnsi="GHEA Grapalat"/>
          <w:szCs w:val="22"/>
          <w:lang w:val="hy-AM"/>
        </w:rPr>
        <w:t>:</w:t>
      </w:r>
    </w:p>
    <w:p w14:paraId="155C812C" w14:textId="103A737D" w:rsidR="00CA61D5" w:rsidRPr="00CE2BFB" w:rsidRDefault="00CA61D5" w:rsidP="008A1BBB">
      <w:pPr>
        <w:pStyle w:val="PlainText"/>
        <w:spacing w:line="276" w:lineRule="auto"/>
        <w:ind w:right="54" w:firstLine="567"/>
        <w:jc w:val="both"/>
        <w:rPr>
          <w:rFonts w:ascii="GHEA Grapalat" w:hAnsi="GHEA Grapalat" w:cs="Sylfaen"/>
          <w:sz w:val="22"/>
          <w:szCs w:val="22"/>
        </w:rPr>
      </w:pPr>
      <w:r w:rsidRPr="00CE2BFB">
        <w:rPr>
          <w:rFonts w:ascii="GHEA Grapalat" w:hAnsi="GHEA Grapalat" w:cs="Sylfaen"/>
          <w:sz w:val="22"/>
          <w:szCs w:val="22"/>
        </w:rPr>
        <w:t xml:space="preserve">Բյուջետային հայտերում </w:t>
      </w:r>
      <w:r w:rsidR="00FF137F" w:rsidRPr="00CE2BFB">
        <w:rPr>
          <w:rFonts w:ascii="GHEA Grapalat" w:hAnsi="GHEA Grapalat" w:cs="Sylfaen"/>
          <w:sz w:val="22"/>
          <w:szCs w:val="22"/>
        </w:rPr>
        <w:t xml:space="preserve">բյուջետային ծախսերի տնտեսագիտական դասակարգման </w:t>
      </w:r>
      <w:r w:rsidRPr="00CE2BFB">
        <w:rPr>
          <w:rFonts w:ascii="GHEA Grapalat" w:hAnsi="GHEA Grapalat" w:cs="Sylfaen"/>
          <w:sz w:val="22"/>
          <w:szCs w:val="22"/>
        </w:rPr>
        <w:t>ցանկացած հոդվածով ծախսեր</w:t>
      </w:r>
      <w:r w:rsidR="00FF137F" w:rsidRPr="00CE2BFB">
        <w:rPr>
          <w:rFonts w:ascii="GHEA Grapalat" w:hAnsi="GHEA Grapalat" w:cs="Sylfaen"/>
          <w:sz w:val="22"/>
          <w:szCs w:val="22"/>
        </w:rPr>
        <w:t xml:space="preserve">ի </w:t>
      </w:r>
      <w:r w:rsidRPr="00CE2BFB">
        <w:rPr>
          <w:rFonts w:ascii="GHEA Grapalat" w:hAnsi="GHEA Grapalat" w:cs="Sylfaen"/>
          <w:sz w:val="22"/>
          <w:szCs w:val="22"/>
        </w:rPr>
        <w:t>հաշվարկ</w:t>
      </w:r>
      <w:r w:rsidR="00FF137F" w:rsidRPr="00CE2BFB">
        <w:rPr>
          <w:rFonts w:ascii="GHEA Grapalat" w:hAnsi="GHEA Grapalat" w:cs="Sylfaen"/>
          <w:sz w:val="22"/>
          <w:szCs w:val="22"/>
        </w:rPr>
        <w:t>ներին կից անհրաժեշտ է ներկայացնել հիմնավորումներ</w:t>
      </w:r>
      <w:r w:rsidR="008A1BBB">
        <w:rPr>
          <w:rFonts w:ascii="GHEA Grapalat" w:hAnsi="GHEA Grapalat" w:cs="Sylfaen"/>
          <w:sz w:val="22"/>
          <w:szCs w:val="22"/>
        </w:rPr>
        <w:t>՝</w:t>
      </w:r>
      <w:r w:rsidR="00FF137F" w:rsidRPr="00CE2BFB">
        <w:rPr>
          <w:rFonts w:ascii="GHEA Grapalat" w:hAnsi="GHEA Grapalat" w:cs="Sylfaen"/>
          <w:sz w:val="22"/>
          <w:szCs w:val="22"/>
        </w:rPr>
        <w:t xml:space="preserve"> </w:t>
      </w:r>
      <w:r w:rsidRPr="00CE2BFB">
        <w:rPr>
          <w:rFonts w:ascii="GHEA Grapalat" w:hAnsi="GHEA Grapalat" w:cs="Sylfaen"/>
          <w:sz w:val="22"/>
          <w:szCs w:val="22"/>
        </w:rPr>
        <w:t>հստակ նշել</w:t>
      </w:r>
      <w:r w:rsidR="00FF137F" w:rsidRPr="00CE2BFB">
        <w:rPr>
          <w:rFonts w:ascii="GHEA Grapalat" w:hAnsi="GHEA Grapalat" w:cs="Sylfaen"/>
          <w:sz w:val="22"/>
          <w:szCs w:val="22"/>
        </w:rPr>
        <w:t xml:space="preserve">ով այդ հոդվածով ծախսերի հաշվարկման օրենսդրական կամ կանոնակարգային հիմքերը և </w:t>
      </w:r>
      <w:r w:rsidRPr="00CE2BFB">
        <w:rPr>
          <w:rFonts w:ascii="GHEA Grapalat" w:hAnsi="GHEA Grapalat" w:cs="Sylfaen"/>
          <w:sz w:val="22"/>
          <w:szCs w:val="22"/>
        </w:rPr>
        <w:t xml:space="preserve">գնագոյացման </w:t>
      </w:r>
      <w:r w:rsidR="00B634C1" w:rsidRPr="00CE2BFB">
        <w:rPr>
          <w:rFonts w:ascii="GHEA Grapalat" w:hAnsi="GHEA Grapalat" w:cs="Sylfaen"/>
          <w:sz w:val="22"/>
          <w:szCs w:val="22"/>
        </w:rPr>
        <w:t>սկզբունքները</w:t>
      </w:r>
      <w:r w:rsidR="004D60C2" w:rsidRPr="00CE2BFB">
        <w:rPr>
          <w:rFonts w:ascii="GHEA Grapalat" w:hAnsi="GHEA Grapalat" w:cs="Sylfaen"/>
          <w:sz w:val="22"/>
          <w:szCs w:val="22"/>
        </w:rPr>
        <w:t>:</w:t>
      </w:r>
    </w:p>
    <w:p w14:paraId="18D42311" w14:textId="73ED8C38" w:rsidR="00EB4833" w:rsidRPr="00CE2BFB" w:rsidRDefault="00ED6B0A" w:rsidP="008A1BBB">
      <w:pPr>
        <w:pStyle w:val="PlainText"/>
        <w:spacing w:line="276" w:lineRule="auto"/>
        <w:ind w:right="54" w:firstLine="567"/>
        <w:jc w:val="both"/>
        <w:rPr>
          <w:rFonts w:ascii="GHEA Grapalat" w:hAnsi="GHEA Grapalat" w:cs="Sylfaen"/>
          <w:sz w:val="22"/>
          <w:szCs w:val="22"/>
        </w:rPr>
      </w:pPr>
      <w:r w:rsidRPr="00CE2BFB">
        <w:rPr>
          <w:rFonts w:ascii="GHEA Grapalat" w:hAnsi="GHEA Grapalat" w:cs="Sylfaen"/>
          <w:sz w:val="22"/>
          <w:szCs w:val="22"/>
        </w:rPr>
        <w:t xml:space="preserve">Հանրային իշխանության և տարածքային կառավարման մարմինների պահպանման ծախսերի </w:t>
      </w:r>
      <w:r w:rsidRPr="00840EE7">
        <w:rPr>
          <w:rFonts w:ascii="GHEA Grapalat" w:hAnsi="GHEA Grapalat" w:cs="Sylfaen"/>
          <w:sz w:val="22"/>
          <w:szCs w:val="22"/>
        </w:rPr>
        <w:t xml:space="preserve">հաշվարկն անհրաժեշտ է ներկայացնել սույն մեթոդական ցուցումներին կից ներկայացված </w:t>
      </w:r>
      <w:r w:rsidRPr="00DE458A">
        <w:rPr>
          <w:rFonts w:ascii="GHEA Grapalat" w:hAnsi="GHEA Grapalat" w:cs="Sylfaen"/>
          <w:sz w:val="22"/>
          <w:szCs w:val="22"/>
        </w:rPr>
        <w:t>«</w:t>
      </w:r>
      <w:r w:rsidR="002B4573" w:rsidRPr="00DE458A">
        <w:rPr>
          <w:rFonts w:ascii="GHEA Grapalat" w:hAnsi="GHEA Grapalat" w:cs="Sylfaen"/>
          <w:sz w:val="22"/>
          <w:szCs w:val="22"/>
        </w:rPr>
        <w:t>4</w:t>
      </w:r>
      <w:r w:rsidRPr="00DE458A">
        <w:rPr>
          <w:rFonts w:ascii="GHEA Grapalat" w:hAnsi="GHEA Grapalat" w:cs="Sylfaen"/>
          <w:sz w:val="22"/>
          <w:szCs w:val="22"/>
        </w:rPr>
        <w:t>.</w:t>
      </w:r>
      <w:r w:rsidR="002B4573" w:rsidRPr="00DE458A">
        <w:rPr>
          <w:rFonts w:ascii="GHEA Grapalat" w:hAnsi="GHEA Grapalat" w:cs="Sylfaen"/>
          <w:sz w:val="22"/>
          <w:szCs w:val="22"/>
        </w:rPr>
        <w:t>Կառավարման</w:t>
      </w:r>
      <w:r w:rsidR="00A95E6A" w:rsidRPr="00DE458A">
        <w:rPr>
          <w:rFonts w:ascii="GHEA Grapalat" w:hAnsi="GHEA Grapalat" w:cs="Sylfaen"/>
          <w:sz w:val="22"/>
          <w:szCs w:val="22"/>
        </w:rPr>
        <w:t>-</w:t>
      </w:r>
      <w:r w:rsidR="002B4573" w:rsidRPr="00DE458A">
        <w:rPr>
          <w:rFonts w:ascii="GHEA Grapalat" w:hAnsi="GHEA Grapalat" w:cs="Sylfaen"/>
          <w:sz w:val="22"/>
          <w:szCs w:val="22"/>
        </w:rPr>
        <w:t>ապարատ</w:t>
      </w:r>
      <w:r w:rsidR="00786FF2" w:rsidRPr="00DE458A">
        <w:rPr>
          <w:rFonts w:ascii="GHEA Grapalat" w:hAnsi="GHEA Grapalat" w:cs="Sylfaen"/>
          <w:sz w:val="22"/>
          <w:szCs w:val="22"/>
        </w:rPr>
        <w:t>-</w:t>
      </w:r>
      <w:r w:rsidR="005920E9" w:rsidRPr="00DE458A">
        <w:rPr>
          <w:rFonts w:ascii="GHEA Grapalat" w:hAnsi="GHEA Grapalat" w:cs="Sylfaen"/>
          <w:sz w:val="22"/>
          <w:szCs w:val="22"/>
        </w:rPr>
        <w:t>2024</w:t>
      </w:r>
      <w:r w:rsidR="001A6DD0" w:rsidRPr="00DE458A">
        <w:rPr>
          <w:rFonts w:ascii="GHEA Grapalat" w:hAnsi="GHEA Grapalat" w:cs="Sylfaen"/>
          <w:sz w:val="22"/>
          <w:szCs w:val="22"/>
        </w:rPr>
        <w:t>-</w:t>
      </w:r>
      <w:r w:rsidR="005920E9" w:rsidRPr="00DE458A">
        <w:rPr>
          <w:rFonts w:ascii="GHEA Grapalat" w:hAnsi="GHEA Grapalat" w:cs="Sylfaen"/>
          <w:sz w:val="22"/>
          <w:szCs w:val="22"/>
        </w:rPr>
        <w:t>2026</w:t>
      </w:r>
      <w:r w:rsidRPr="00DE458A">
        <w:rPr>
          <w:rFonts w:ascii="GHEA Grapalat" w:hAnsi="GHEA Grapalat" w:cs="Sylfaen"/>
          <w:sz w:val="22"/>
          <w:szCs w:val="22"/>
        </w:rPr>
        <w:t>» ֆայլի աղյուսակներով</w:t>
      </w:r>
      <w:r w:rsidR="000316C5" w:rsidRPr="00DE458A">
        <w:rPr>
          <w:rFonts w:ascii="GHEA Grapalat" w:hAnsi="GHEA Grapalat" w:cs="Sylfaen"/>
          <w:sz w:val="22"/>
          <w:szCs w:val="22"/>
        </w:rPr>
        <w:t>։</w:t>
      </w:r>
      <w:r w:rsidRPr="000316C5">
        <w:rPr>
          <w:rFonts w:ascii="GHEA Grapalat" w:hAnsi="GHEA Grapalat" w:cs="Sylfaen"/>
          <w:sz w:val="22"/>
          <w:szCs w:val="22"/>
        </w:rPr>
        <w:t xml:space="preserve"> </w:t>
      </w:r>
    </w:p>
    <w:p w14:paraId="1D5211DA" w14:textId="617413EA" w:rsidR="00E26301" w:rsidRDefault="00E26301">
      <w:pPr>
        <w:rPr>
          <w:rFonts w:ascii="GHEA Grapalat" w:hAnsi="GHEA Grapalat" w:cs="Sylfaen"/>
          <w:sz w:val="22"/>
          <w:szCs w:val="22"/>
          <w:lang w:val="hy-AM" w:eastAsia="x-none"/>
        </w:rPr>
      </w:pPr>
      <w:r w:rsidRPr="00B8706F">
        <w:rPr>
          <w:rFonts w:ascii="GHEA Grapalat" w:hAnsi="GHEA Grapalat" w:cs="Sylfaen"/>
          <w:sz w:val="22"/>
          <w:szCs w:val="22"/>
          <w:lang w:val="hy-AM"/>
        </w:rPr>
        <w:br w:type="page"/>
      </w:r>
    </w:p>
    <w:bookmarkStart w:id="18" w:name="_Toc501014748"/>
    <w:p w14:paraId="0D70A542" w14:textId="1112907D" w:rsidR="007C181A" w:rsidRDefault="00B8706F" w:rsidP="007C181A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C277A5B" wp14:editId="2ED848ED">
                <wp:simplePos x="0" y="0"/>
                <wp:positionH relativeFrom="page">
                  <wp:posOffset>209550</wp:posOffset>
                </wp:positionH>
                <wp:positionV relativeFrom="page">
                  <wp:posOffset>1015365</wp:posOffset>
                </wp:positionV>
                <wp:extent cx="7315200" cy="1215391"/>
                <wp:effectExtent l="0" t="0" r="1270" b="19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9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719E3F" id="Group 8" o:spid="_x0000_s1026" style="position:absolute;margin-left:16.5pt;margin-top:79.95pt;width:8in;height:95.7pt;z-index:251656704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" path="m,l7312660,r,1129665l3619500,733425,,1091565,,xe" fillcolor="#50b4c8 [3204]" stroked="f" strokeweight="1pt">
                  <v:path arrowok="t" o:connecttype="custom" o:connectlocs="0,0;7315200,0;7315200,1130373;3620757,733885;0,1092249;0,0" o:connectangles="0,0,0,0,0,0"/>
                </v:shape>
                <v:rect id="Rectangle 10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" stroked="f" strokeweight="1pt">
                  <v:fill r:id="rId10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1FF85E13" w14:textId="7D240816" w:rsidR="007C181A" w:rsidRDefault="007C181A" w:rsidP="007C181A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58753EF6" w14:textId="40393928" w:rsidR="007C181A" w:rsidRDefault="007C181A" w:rsidP="007C181A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24C75A81" w14:textId="74EA7367" w:rsidR="007C181A" w:rsidRDefault="007C181A" w:rsidP="007C181A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6D5CD0D3" w14:textId="38402D31" w:rsidR="007C181A" w:rsidRDefault="007C181A" w:rsidP="007C181A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2991C3FC" w14:textId="581865C6" w:rsidR="007C181A" w:rsidRDefault="007C181A" w:rsidP="007C181A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3B0544DB" w14:textId="542F5CED" w:rsidR="007C181A" w:rsidRDefault="007C181A" w:rsidP="007C181A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380CC1FF" w14:textId="5C7B1B91" w:rsidR="007C181A" w:rsidRDefault="007C181A" w:rsidP="007C181A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79DD71E6" w14:textId="3F6777CB" w:rsidR="007C181A" w:rsidRDefault="007C181A" w:rsidP="007C181A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7F6B8EAB" w14:textId="77777777" w:rsidR="007C181A" w:rsidRDefault="007C181A" w:rsidP="007C181A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358087C8" w14:textId="103FA051" w:rsidR="007C181A" w:rsidRPr="00BF202B" w:rsidRDefault="007C181A" w:rsidP="00881CB5">
      <w:pPr>
        <w:pStyle w:val="Heading1"/>
        <w:jc w:val="center"/>
        <w:rPr>
          <w:rFonts w:ascii="GHEA Grapalat" w:hAnsi="GHEA Grapalat"/>
          <w:b w:val="0"/>
          <w:bCs w:val="0"/>
          <w:color w:val="002060"/>
          <w:lang w:val="hy-AM"/>
        </w:rPr>
      </w:pPr>
      <w:bookmarkStart w:id="19" w:name="_Toc125443412"/>
      <w:r w:rsidRPr="00BF202B">
        <w:rPr>
          <w:rFonts w:ascii="GHEA Grapalat" w:hAnsi="GHEA Grapalat"/>
          <w:color w:val="002060"/>
          <w:lang w:val="hy-AM"/>
        </w:rPr>
        <w:t xml:space="preserve">ՄԱՍ </w:t>
      </w:r>
      <w:r w:rsidRPr="007C181A">
        <w:rPr>
          <w:rFonts w:ascii="GHEA Grapalat" w:hAnsi="GHEA Grapalat"/>
          <w:color w:val="002060"/>
          <w:lang w:val="hy-AM"/>
        </w:rPr>
        <w:t>2</w:t>
      </w:r>
      <w:r w:rsidRPr="00BF202B">
        <w:rPr>
          <w:rFonts w:ascii="GHEA Grapalat" w:hAnsi="GHEA Grapalat"/>
          <w:color w:val="002060"/>
          <w:lang w:val="hy-AM"/>
        </w:rPr>
        <w:t>.</w:t>
      </w:r>
      <w:bookmarkEnd w:id="19"/>
    </w:p>
    <w:p w14:paraId="1EE5D3FB" w14:textId="77777777" w:rsidR="007C181A" w:rsidRPr="00BF202B" w:rsidRDefault="007C181A" w:rsidP="00881CB5">
      <w:pPr>
        <w:jc w:val="center"/>
        <w:rPr>
          <w:rFonts w:ascii="GHEA Grapalat" w:hAnsi="GHEA Grapalat"/>
          <w:color w:val="002060"/>
          <w:sz w:val="32"/>
          <w:szCs w:val="32"/>
          <w:lang w:val="hy-AM"/>
        </w:rPr>
      </w:pPr>
    </w:p>
    <w:p w14:paraId="7202133B" w14:textId="77777777" w:rsidR="007C181A" w:rsidRDefault="007C181A" w:rsidP="00881CB5">
      <w:pPr>
        <w:jc w:val="center"/>
        <w:rPr>
          <w:rFonts w:ascii="GHEA Grapalat" w:hAnsi="GHEA Grapalat"/>
          <w:color w:val="002060"/>
          <w:sz w:val="32"/>
          <w:szCs w:val="32"/>
          <w:lang w:val="hy-AM"/>
        </w:rPr>
      </w:pPr>
    </w:p>
    <w:p w14:paraId="54A8B079" w14:textId="77777777" w:rsidR="007C181A" w:rsidRPr="00BF202B" w:rsidRDefault="007C181A" w:rsidP="00881CB5">
      <w:pPr>
        <w:jc w:val="center"/>
        <w:rPr>
          <w:rFonts w:ascii="GHEA Grapalat" w:hAnsi="GHEA Grapalat"/>
          <w:color w:val="002060"/>
          <w:sz w:val="32"/>
          <w:szCs w:val="32"/>
          <w:lang w:val="hy-AM"/>
        </w:rPr>
      </w:pPr>
    </w:p>
    <w:p w14:paraId="6686FD7A" w14:textId="77777777" w:rsidR="007C181A" w:rsidRPr="00BF202B" w:rsidRDefault="007C181A" w:rsidP="00881CB5">
      <w:pPr>
        <w:jc w:val="center"/>
        <w:rPr>
          <w:rFonts w:ascii="GHEA Grapalat" w:hAnsi="GHEA Grapalat"/>
          <w:color w:val="002060"/>
          <w:sz w:val="32"/>
          <w:szCs w:val="32"/>
          <w:lang w:val="hy-AM"/>
        </w:rPr>
      </w:pPr>
    </w:p>
    <w:p w14:paraId="07E6A8F8" w14:textId="77777777" w:rsidR="007C181A" w:rsidRDefault="007C181A" w:rsidP="00881CB5">
      <w:pPr>
        <w:pStyle w:val="Heading1"/>
        <w:jc w:val="center"/>
        <w:rPr>
          <w:rFonts w:ascii="GHEA Grapalat" w:hAnsi="GHEA Grapalat"/>
          <w:b w:val="0"/>
          <w:bCs w:val="0"/>
          <w:color w:val="002060"/>
          <w:lang w:val="hy-AM"/>
        </w:rPr>
      </w:pPr>
      <w:bookmarkStart w:id="20" w:name="_Toc125443413"/>
      <w:r w:rsidRPr="00BF202B">
        <w:rPr>
          <w:rFonts w:ascii="GHEA Grapalat" w:hAnsi="GHEA Grapalat"/>
          <w:color w:val="002060"/>
          <w:lang w:val="hy-AM"/>
        </w:rPr>
        <w:t>Հ</w:t>
      </w:r>
      <w:r w:rsidRPr="007C181A">
        <w:rPr>
          <w:rFonts w:ascii="GHEA Grapalat" w:hAnsi="GHEA Grapalat"/>
          <w:color w:val="002060"/>
          <w:lang w:val="hy-AM"/>
        </w:rPr>
        <w:t>2024-2026 ԹԹ. ՄԺԾԾ (ՆԵՐԱՌՅԱԼ 2024 ԹՎԱԿԱՆԻ ԲՅՈՒՋԵՏԱՅԻՆ ՖԻՆԱՆՍԱՎՈՐՄԱՆ) ՀԱՅՏԵՐԻ ԿԱԶՄՄԱՆ ՑՈՒՑՈՒՄՆԵՐ</w:t>
      </w:r>
      <w:bookmarkEnd w:id="20"/>
    </w:p>
    <w:p w14:paraId="63B72442" w14:textId="36ECDA68" w:rsidR="007C181A" w:rsidRPr="00BF202B" w:rsidRDefault="007C181A" w:rsidP="007C181A">
      <w:pPr>
        <w:tabs>
          <w:tab w:val="left" w:pos="1659"/>
        </w:tabs>
        <w:spacing w:line="480" w:lineRule="auto"/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03F6EA3F" w14:textId="77777777" w:rsidR="007C181A" w:rsidRPr="00BF202B" w:rsidRDefault="007C181A" w:rsidP="007C181A">
      <w:pPr>
        <w:tabs>
          <w:tab w:val="left" w:pos="1659"/>
        </w:tabs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  <w:r w:rsidRPr="00BF202B">
        <w:rPr>
          <w:rFonts w:ascii="GHEA Grapalat" w:hAnsi="GHEA Grapalat"/>
          <w:b/>
          <w:bCs/>
          <w:color w:val="002060"/>
          <w:sz w:val="32"/>
          <w:szCs w:val="32"/>
          <w:lang w:val="hy-AM"/>
        </w:rPr>
        <w:br w:type="page"/>
      </w:r>
    </w:p>
    <w:p w14:paraId="7083A764" w14:textId="405B2C32" w:rsidR="00232FD0" w:rsidRPr="00881CB5" w:rsidRDefault="005920E9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1" w:name="_Toc125443414"/>
      <w:r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2024</w:t>
      </w:r>
      <w:r w:rsidR="001A6DD0"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-</w:t>
      </w:r>
      <w:r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2026 </w:t>
      </w:r>
      <w:r w:rsidR="00232FD0"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ԹԹ. ՄԺԾԾ </w:t>
      </w:r>
      <w:r w:rsidR="000465CF"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(ՆԵՐԱՌՅԱԼ </w:t>
      </w:r>
      <w:r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20</w:t>
      </w:r>
      <w:r w:rsidR="00B66292"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24</w:t>
      </w:r>
      <w:r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  <w:r w:rsidR="000465CF"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ԹՎԱԿԱՆԻ ԲՅՈՒՋԵՏԱՅԻՆ ՖԻՆԱՆՍԱՎՈՐՄԱՆ) </w:t>
      </w:r>
      <w:r w:rsidR="00232FD0" w:rsidRPr="00E26301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ՀԱՅՏԵՐԻ ԿԱԶՄՄԱՆ </w:t>
      </w:r>
      <w:r w:rsidR="007C181A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ԸՆԴՀԱՆՈՒՐ ՊԱՀԱՆՋՆԵՐ</w:t>
      </w:r>
      <w:bookmarkEnd w:id="18"/>
      <w:bookmarkEnd w:id="21"/>
    </w:p>
    <w:bookmarkEnd w:id="14"/>
    <w:bookmarkEnd w:id="15"/>
    <w:p w14:paraId="54935A6A" w14:textId="77777777" w:rsidR="008A1BBB" w:rsidRDefault="008A1BBB" w:rsidP="008A1BBB">
      <w:pPr>
        <w:pStyle w:val="Text"/>
        <w:spacing w:after="0" w:line="276" w:lineRule="auto"/>
        <w:ind w:firstLine="567"/>
        <w:rPr>
          <w:rFonts w:ascii="GHEA Grapalat" w:hAnsi="GHEA Grapalat" w:cs="Sylfaen"/>
          <w:szCs w:val="22"/>
          <w:lang w:val="hy-AM"/>
        </w:rPr>
      </w:pPr>
    </w:p>
    <w:p w14:paraId="05B9A74F" w14:textId="641A0088" w:rsidR="00EF52B8" w:rsidRPr="008A1BBB" w:rsidRDefault="005920E9" w:rsidP="008A1BBB">
      <w:pPr>
        <w:pStyle w:val="Text"/>
        <w:spacing w:after="0" w:line="276" w:lineRule="auto"/>
        <w:ind w:firstLine="567"/>
        <w:rPr>
          <w:rFonts w:ascii="GHEA Grapalat" w:hAnsi="GHEA Grapalat" w:cs="Sylfaen"/>
          <w:szCs w:val="22"/>
          <w:lang w:val="hy-AM"/>
        </w:rPr>
      </w:pPr>
      <w:r w:rsidRPr="008A1BBB">
        <w:rPr>
          <w:rFonts w:ascii="GHEA Grapalat" w:hAnsi="GHEA Grapalat" w:cs="Sylfaen"/>
          <w:szCs w:val="22"/>
          <w:lang w:val="hy-AM"/>
        </w:rPr>
        <w:t>2024</w:t>
      </w:r>
      <w:r w:rsidR="001A6DD0" w:rsidRPr="008A1BBB">
        <w:rPr>
          <w:rFonts w:ascii="GHEA Grapalat" w:hAnsi="GHEA Grapalat" w:cs="Sylfaen"/>
          <w:szCs w:val="22"/>
          <w:lang w:val="hy-AM"/>
        </w:rPr>
        <w:t>-</w:t>
      </w:r>
      <w:r w:rsidRPr="008A1BBB">
        <w:rPr>
          <w:rFonts w:ascii="GHEA Grapalat" w:hAnsi="GHEA Grapalat" w:cs="Sylfaen"/>
          <w:szCs w:val="22"/>
          <w:lang w:val="hy-AM"/>
        </w:rPr>
        <w:t>2026թթ</w:t>
      </w:r>
      <w:r w:rsidR="008A1BBB" w:rsidRPr="008A1BBB">
        <w:rPr>
          <w:rFonts w:ascii="GHEA Grapalat" w:hAnsi="GHEA Grapalat" w:cs="Sylfaen"/>
          <w:szCs w:val="22"/>
          <w:lang w:val="hy-AM"/>
        </w:rPr>
        <w:t>.</w:t>
      </w:r>
      <w:r w:rsidRPr="008A1BBB">
        <w:rPr>
          <w:rFonts w:ascii="GHEA Grapalat" w:hAnsi="GHEA Grapalat" w:cs="Sylfaen"/>
          <w:szCs w:val="22"/>
          <w:lang w:val="hy-AM"/>
        </w:rPr>
        <w:t xml:space="preserve"> </w:t>
      </w:r>
      <w:r w:rsidR="009C72A8" w:rsidRPr="008A1BBB">
        <w:rPr>
          <w:rFonts w:ascii="GHEA Grapalat" w:hAnsi="GHEA Grapalat" w:cs="Sylfaen"/>
          <w:szCs w:val="22"/>
          <w:lang w:val="hy-AM"/>
        </w:rPr>
        <w:t xml:space="preserve">ՄԺԾԾ (ներառյալ </w:t>
      </w:r>
      <w:r w:rsidRPr="008A1BBB">
        <w:rPr>
          <w:rFonts w:ascii="GHEA Grapalat" w:hAnsi="GHEA Grapalat" w:cs="Sylfaen"/>
          <w:szCs w:val="22"/>
          <w:lang w:val="hy-AM"/>
        </w:rPr>
        <w:t>2024թ</w:t>
      </w:r>
      <w:r w:rsidR="003E5223" w:rsidRPr="008A1BBB">
        <w:rPr>
          <w:rFonts w:ascii="GHEA Grapalat" w:hAnsi="GHEA Grapalat" w:cs="Sylfaen"/>
          <w:szCs w:val="22"/>
          <w:lang w:val="hy-AM"/>
        </w:rPr>
        <w:t>.</w:t>
      </w:r>
      <w:r w:rsidR="009C72A8" w:rsidRPr="008A1BBB">
        <w:rPr>
          <w:rFonts w:ascii="GHEA Grapalat" w:hAnsi="GHEA Grapalat" w:cs="Sylfaen"/>
          <w:szCs w:val="22"/>
          <w:lang w:val="hy-AM"/>
        </w:rPr>
        <w:t xml:space="preserve"> </w:t>
      </w:r>
      <w:r w:rsidR="00EF18B1" w:rsidRPr="008A1BBB">
        <w:rPr>
          <w:rFonts w:ascii="GHEA Grapalat" w:hAnsi="GHEA Grapalat" w:cs="Sylfaen"/>
          <w:szCs w:val="22"/>
          <w:lang w:val="hy-AM"/>
        </w:rPr>
        <w:t>բյուջետային ֆինանսավորման</w:t>
      </w:r>
      <w:r w:rsidR="009C72A8" w:rsidRPr="008A1BBB">
        <w:rPr>
          <w:rFonts w:ascii="GHEA Grapalat" w:hAnsi="GHEA Grapalat" w:cs="Sylfaen"/>
          <w:szCs w:val="22"/>
          <w:lang w:val="hy-AM"/>
        </w:rPr>
        <w:t>)</w:t>
      </w:r>
      <w:r w:rsidR="00334A2D" w:rsidRPr="008A1BBB">
        <w:rPr>
          <w:rFonts w:ascii="GHEA Grapalat" w:hAnsi="GHEA Grapalat" w:cs="Sylfaen"/>
          <w:szCs w:val="22"/>
          <w:lang w:val="hy-AM"/>
        </w:rPr>
        <w:t xml:space="preserve"> հայտի հիմնական նպատակն է ներկայացնել պետական մարմնի համակարգի (բնագավառի) ծախ</w:t>
      </w:r>
      <w:r w:rsidR="00334A2D" w:rsidRPr="008A1BBB">
        <w:rPr>
          <w:rFonts w:ascii="GHEA Grapalat" w:hAnsi="GHEA Grapalat" w:cs="Sylfaen"/>
          <w:szCs w:val="22"/>
          <w:lang w:val="hy-AM"/>
        </w:rPr>
        <w:softHyphen/>
        <w:t>սային ռազմավարությունը հաջորդ երեք տարվա համար</w:t>
      </w:r>
      <w:r w:rsidR="009C72A8" w:rsidRPr="008A1BBB">
        <w:rPr>
          <w:rFonts w:ascii="GHEA Grapalat" w:hAnsi="GHEA Grapalat" w:cs="Sylfaen"/>
          <w:szCs w:val="22"/>
          <w:lang w:val="hy-AM"/>
        </w:rPr>
        <w:t xml:space="preserve"> և առաջիկա տարվա պետական բյուջեի ծախսային ծրագրերի և միջոցառումների ֆինանսական գնահատականը</w:t>
      </w:r>
      <w:r w:rsidR="00334A2D" w:rsidRPr="008A1BBB">
        <w:rPr>
          <w:rFonts w:ascii="GHEA Grapalat" w:hAnsi="GHEA Grapalat" w:cs="Sylfaen"/>
          <w:szCs w:val="22"/>
          <w:lang w:val="hy-AM"/>
        </w:rPr>
        <w:t>: Տվյալ ռազմավարությունը ներառում է միջնաժամկետ հատվածում նախատեսված ծրագրերը և միջոցառումները, և թե ինչպես են դրանք նպաստելու պետական մարմնի առաքելության և նպատակների</w:t>
      </w:r>
      <w:r w:rsidR="009C72A8" w:rsidRPr="008A1BBB">
        <w:rPr>
          <w:rFonts w:ascii="GHEA Grapalat" w:hAnsi="GHEA Grapalat" w:cs="Sylfaen"/>
          <w:szCs w:val="22"/>
          <w:lang w:val="hy-AM"/>
        </w:rPr>
        <w:t xml:space="preserve">, ինչպես նաև ՀՀ կառավարության ծրագրով սահմանված նպատակների և թիրախների </w:t>
      </w:r>
      <w:r w:rsidR="00334A2D" w:rsidRPr="008A1BBB">
        <w:rPr>
          <w:rFonts w:ascii="GHEA Grapalat" w:hAnsi="GHEA Grapalat" w:cs="Sylfaen"/>
          <w:szCs w:val="22"/>
          <w:lang w:val="hy-AM"/>
        </w:rPr>
        <w:t xml:space="preserve">իրագործմանը: </w:t>
      </w:r>
      <w:r w:rsidR="009C72A8" w:rsidRPr="008A1BBB">
        <w:rPr>
          <w:rFonts w:ascii="GHEA Grapalat" w:hAnsi="GHEA Grapalat" w:cs="Sylfaen"/>
          <w:szCs w:val="22"/>
          <w:lang w:val="hy-AM"/>
        </w:rPr>
        <w:t>Հ</w:t>
      </w:r>
      <w:r w:rsidR="00334A2D" w:rsidRPr="008A1BBB">
        <w:rPr>
          <w:rFonts w:ascii="GHEA Grapalat" w:hAnsi="GHEA Grapalat" w:cs="Sylfaen"/>
          <w:szCs w:val="22"/>
          <w:lang w:val="hy-AM"/>
        </w:rPr>
        <w:t>այտում պետք է ներկայացնել նաև նախատեսված ծրագրերի և միջոցառումների ֆինանսական գնահատականը և հիմնավորել դրանք:</w:t>
      </w:r>
    </w:p>
    <w:p w14:paraId="3E543E77" w14:textId="1DF618CB" w:rsidR="002C19B5" w:rsidRPr="008A1BBB" w:rsidRDefault="00232FD0" w:rsidP="008A1BBB">
      <w:pPr>
        <w:pStyle w:val="Bullet"/>
        <w:numPr>
          <w:ilvl w:val="0"/>
          <w:numId w:val="0"/>
        </w:numPr>
        <w:spacing w:after="0" w:line="276" w:lineRule="auto"/>
        <w:ind w:firstLine="567"/>
        <w:rPr>
          <w:rFonts w:ascii="GHEA Grapalat" w:hAnsi="GHEA Grapalat" w:cs="Sylfaen"/>
          <w:szCs w:val="22"/>
          <w:lang w:val="hy-AM"/>
        </w:rPr>
      </w:pPr>
      <w:r w:rsidRPr="008A1BBB">
        <w:rPr>
          <w:rFonts w:ascii="GHEA Grapalat" w:hAnsi="GHEA Grapalat" w:cs="Sylfaen"/>
          <w:szCs w:val="22"/>
          <w:lang w:val="hy-AM"/>
        </w:rPr>
        <w:t xml:space="preserve">Պետական մարմնի հայտը </w:t>
      </w:r>
      <w:r w:rsidR="003E5223" w:rsidRPr="008A1BBB">
        <w:rPr>
          <w:rFonts w:ascii="GHEA Grapalat" w:hAnsi="GHEA Grapalat" w:cs="Sylfaen"/>
          <w:szCs w:val="22"/>
          <w:lang w:val="hy-AM"/>
        </w:rPr>
        <w:t xml:space="preserve">բոլոր փուլերում </w:t>
      </w:r>
      <w:r w:rsidRPr="008A1BBB">
        <w:rPr>
          <w:rFonts w:ascii="GHEA Grapalat" w:hAnsi="GHEA Grapalat" w:cs="Sylfaen"/>
          <w:szCs w:val="22"/>
          <w:lang w:val="hy-AM"/>
        </w:rPr>
        <w:t xml:space="preserve">(ինչպես նախնական, այնպես էլ ավարտուն տեսքի բերված) </w:t>
      </w:r>
      <w:r w:rsidR="00312D35" w:rsidRPr="00312D35">
        <w:rPr>
          <w:rFonts w:ascii="GHEA Grapalat" w:hAnsi="GHEA Grapalat" w:cs="Sylfaen"/>
          <w:szCs w:val="22"/>
          <w:lang w:val="hy-AM"/>
        </w:rPr>
        <w:t xml:space="preserve">ՀՀ </w:t>
      </w:r>
      <w:r w:rsidR="008A1BBB">
        <w:rPr>
          <w:rFonts w:ascii="GHEA Grapalat" w:hAnsi="GHEA Grapalat" w:cs="Sylfaen"/>
          <w:szCs w:val="22"/>
          <w:lang w:val="hy-AM"/>
        </w:rPr>
        <w:t>ՖՆ</w:t>
      </w:r>
      <w:r w:rsidR="002C19B5" w:rsidRPr="008A1BBB">
        <w:rPr>
          <w:rFonts w:ascii="GHEA Grapalat" w:hAnsi="GHEA Grapalat" w:cs="Sylfaen"/>
          <w:szCs w:val="22"/>
          <w:lang w:val="hy-AM"/>
        </w:rPr>
        <w:t xml:space="preserve"> է ներկայացվում մեկ ամբողջական փաստաթղթի տեսքով` հայտատուի ղեկավարի կողմից ստորագրված ուղեկցող գրությամբ:</w:t>
      </w:r>
    </w:p>
    <w:p w14:paraId="40ED40FC" w14:textId="16D8789A" w:rsidR="007B5060" w:rsidRPr="008A1BBB" w:rsidRDefault="002C19B5" w:rsidP="008A1BBB">
      <w:pPr>
        <w:pStyle w:val="Bullet"/>
        <w:numPr>
          <w:ilvl w:val="0"/>
          <w:numId w:val="0"/>
        </w:numPr>
        <w:spacing w:after="0" w:line="276" w:lineRule="auto"/>
        <w:ind w:firstLine="567"/>
        <w:rPr>
          <w:rFonts w:ascii="GHEA Grapalat" w:hAnsi="GHEA Grapalat" w:cs="Sylfaen"/>
          <w:szCs w:val="22"/>
          <w:lang w:val="hy-AM"/>
        </w:rPr>
      </w:pPr>
      <w:r w:rsidRPr="008A1BBB">
        <w:rPr>
          <w:rFonts w:ascii="GHEA Grapalat" w:hAnsi="GHEA Grapalat" w:cs="Sylfaen"/>
          <w:szCs w:val="22"/>
          <w:lang w:val="hy-AM"/>
        </w:rPr>
        <w:t>Հայտում</w:t>
      </w:r>
      <w:r w:rsidR="00C01EEC" w:rsidRPr="008A1BBB">
        <w:rPr>
          <w:rFonts w:ascii="GHEA Grapalat" w:hAnsi="GHEA Grapalat" w:cs="Sylfaen"/>
          <w:szCs w:val="22"/>
          <w:lang w:val="hy-AM"/>
        </w:rPr>
        <w:t xml:space="preserve"> ներկայացվում </w:t>
      </w:r>
      <w:r w:rsidR="00312D35" w:rsidRPr="00312D35">
        <w:rPr>
          <w:rFonts w:ascii="GHEA Grapalat" w:hAnsi="GHEA Grapalat" w:cs="Sylfaen"/>
          <w:szCs w:val="22"/>
          <w:lang w:val="hy-AM"/>
        </w:rPr>
        <w:t>է</w:t>
      </w:r>
      <w:r w:rsidR="00C01EEC" w:rsidRPr="008A1BBB">
        <w:rPr>
          <w:rFonts w:ascii="GHEA Grapalat" w:hAnsi="GHEA Grapalat" w:cs="Sylfaen"/>
          <w:szCs w:val="22"/>
          <w:lang w:val="hy-AM"/>
        </w:rPr>
        <w:t xml:space="preserve"> պետական մարմ</w:t>
      </w:r>
      <w:r w:rsidR="00312D35" w:rsidRPr="00312D35">
        <w:rPr>
          <w:rFonts w:ascii="GHEA Grapalat" w:hAnsi="GHEA Grapalat" w:cs="Sylfaen"/>
          <w:szCs w:val="22"/>
          <w:lang w:val="hy-AM"/>
        </w:rPr>
        <w:t xml:space="preserve">նի </w:t>
      </w:r>
      <w:r w:rsidR="00C01EEC" w:rsidRPr="008A1BBB">
        <w:rPr>
          <w:rFonts w:ascii="GHEA Grapalat" w:hAnsi="GHEA Grapalat" w:cs="Sylfaen"/>
          <w:szCs w:val="22"/>
          <w:lang w:val="hy-AM"/>
        </w:rPr>
        <w:t xml:space="preserve">կողմից իրականացվող ծրագրերի և միջոցառումների գծով </w:t>
      </w:r>
      <w:r w:rsidR="005920E9" w:rsidRPr="008A1BBB">
        <w:rPr>
          <w:rFonts w:ascii="GHEA Grapalat" w:hAnsi="GHEA Grapalat" w:cs="Sylfaen"/>
          <w:szCs w:val="22"/>
          <w:lang w:val="hy-AM"/>
        </w:rPr>
        <w:t>2024թ</w:t>
      </w:r>
      <w:r w:rsidR="003E5223" w:rsidRPr="008A1BBB">
        <w:rPr>
          <w:rFonts w:ascii="GHEA Grapalat" w:hAnsi="GHEA Grapalat" w:cs="Sylfaen"/>
          <w:szCs w:val="22"/>
          <w:lang w:val="hy-AM"/>
        </w:rPr>
        <w:t>.</w:t>
      </w:r>
      <w:r w:rsidR="00C01EEC" w:rsidRPr="008A1BBB">
        <w:rPr>
          <w:rFonts w:ascii="GHEA Grapalat" w:hAnsi="GHEA Grapalat" w:cs="Sylfaen"/>
          <w:szCs w:val="22"/>
          <w:lang w:val="hy-AM"/>
        </w:rPr>
        <w:t xml:space="preserve"> ծախսերի հաշվարկները և </w:t>
      </w:r>
      <w:r w:rsidR="005920E9" w:rsidRPr="008A1BBB">
        <w:rPr>
          <w:rFonts w:ascii="GHEA Grapalat" w:hAnsi="GHEA Grapalat" w:cs="Sylfaen"/>
          <w:szCs w:val="22"/>
          <w:lang w:val="hy-AM"/>
        </w:rPr>
        <w:t>2024</w:t>
      </w:r>
      <w:r w:rsidR="00C01EEC" w:rsidRPr="008A1BBB">
        <w:rPr>
          <w:rFonts w:ascii="GHEA Grapalat" w:hAnsi="GHEA Grapalat" w:cs="Sylfaen"/>
          <w:szCs w:val="22"/>
          <w:lang w:val="hy-AM"/>
        </w:rPr>
        <w:t>-</w:t>
      </w:r>
      <w:r w:rsidR="005920E9" w:rsidRPr="008A1BBB">
        <w:rPr>
          <w:rFonts w:ascii="GHEA Grapalat" w:hAnsi="GHEA Grapalat" w:cs="Sylfaen"/>
          <w:szCs w:val="22"/>
          <w:lang w:val="hy-AM"/>
        </w:rPr>
        <w:t>2026թթ</w:t>
      </w:r>
      <w:r w:rsidR="003E5223" w:rsidRPr="008A1BBB">
        <w:rPr>
          <w:rFonts w:ascii="GHEA Grapalat" w:hAnsi="GHEA Grapalat" w:cs="Sylfaen"/>
          <w:szCs w:val="22"/>
          <w:lang w:val="hy-AM"/>
        </w:rPr>
        <w:t xml:space="preserve">. </w:t>
      </w:r>
      <w:r w:rsidR="00C01EEC" w:rsidRPr="008A1BBB">
        <w:rPr>
          <w:rFonts w:ascii="GHEA Grapalat" w:hAnsi="GHEA Grapalat" w:cs="Sylfaen"/>
          <w:szCs w:val="22"/>
          <w:lang w:val="hy-AM"/>
        </w:rPr>
        <w:t xml:space="preserve">ծախսերի գնահատականները: Ընդ որում, </w:t>
      </w:r>
      <w:r w:rsidR="005920E9" w:rsidRPr="008A1BBB">
        <w:rPr>
          <w:rFonts w:ascii="GHEA Grapalat" w:hAnsi="GHEA Grapalat" w:cs="Sylfaen"/>
          <w:szCs w:val="22"/>
          <w:lang w:val="hy-AM"/>
        </w:rPr>
        <w:t>2024թ</w:t>
      </w:r>
      <w:r w:rsidR="003E5223" w:rsidRPr="008A1BBB">
        <w:rPr>
          <w:rFonts w:ascii="GHEA Grapalat" w:hAnsi="GHEA Grapalat" w:cs="Sylfaen"/>
          <w:szCs w:val="22"/>
          <w:lang w:val="hy-AM"/>
        </w:rPr>
        <w:t>.</w:t>
      </w:r>
      <w:r w:rsidRPr="008A1BBB">
        <w:rPr>
          <w:rFonts w:ascii="GHEA Grapalat" w:hAnsi="GHEA Grapalat" w:cs="Sylfaen"/>
          <w:szCs w:val="22"/>
          <w:lang w:val="hy-AM"/>
        </w:rPr>
        <w:t xml:space="preserve"> համար տեղեկատվությունը պետք է ներկայացվի մանրամասն՝ պետական բյուջեի շրջանակներում պետական մարմնի կողմից իրականացման ենթակա ծրագրերի և միջոցառումների վերաբերյալ մանրամասն հաշվարկ</w:t>
      </w:r>
      <w:r w:rsidR="00FF137F" w:rsidRPr="008A1BBB">
        <w:rPr>
          <w:rFonts w:ascii="GHEA Grapalat" w:hAnsi="GHEA Grapalat" w:cs="Sylfaen"/>
          <w:szCs w:val="22"/>
          <w:lang w:val="hy-AM"/>
        </w:rPr>
        <w:t xml:space="preserve">-հիմնավորումների </w:t>
      </w:r>
      <w:r w:rsidRPr="008A1BBB">
        <w:rPr>
          <w:rFonts w:ascii="GHEA Grapalat" w:hAnsi="GHEA Grapalat" w:cs="Sylfaen"/>
          <w:szCs w:val="22"/>
          <w:lang w:val="hy-AM"/>
        </w:rPr>
        <w:t>հետ միասին</w:t>
      </w:r>
      <w:r w:rsidR="00FF137F" w:rsidRPr="008A1BBB">
        <w:rPr>
          <w:rFonts w:ascii="GHEA Grapalat" w:hAnsi="GHEA Grapalat" w:cs="Sylfaen"/>
          <w:szCs w:val="22"/>
          <w:lang w:val="hy-AM"/>
        </w:rPr>
        <w:t>՝ բացված ըստ առանձին ծախսատեսակների</w:t>
      </w:r>
      <w:r w:rsidR="00C01EEC" w:rsidRPr="008A1BBB">
        <w:rPr>
          <w:rFonts w:ascii="GHEA Grapalat" w:hAnsi="GHEA Grapalat" w:cs="Sylfaen"/>
          <w:szCs w:val="22"/>
          <w:lang w:val="hy-AM"/>
        </w:rPr>
        <w:t>:</w:t>
      </w:r>
    </w:p>
    <w:p w14:paraId="0B7CA411" w14:textId="77777777" w:rsidR="004863A9" w:rsidRPr="008A1BBB" w:rsidRDefault="00A10E56" w:rsidP="008A1BBB">
      <w:pPr>
        <w:pStyle w:val="Text"/>
        <w:spacing w:after="0" w:line="276" w:lineRule="auto"/>
        <w:ind w:firstLine="567"/>
        <w:rPr>
          <w:rFonts w:ascii="GHEA Grapalat" w:hAnsi="GHEA Grapalat" w:cs="Sylfaen"/>
          <w:szCs w:val="22"/>
          <w:lang w:val="hy-AM"/>
        </w:rPr>
      </w:pPr>
      <w:r w:rsidRPr="008A1BBB">
        <w:rPr>
          <w:rFonts w:ascii="GHEA Grapalat" w:hAnsi="GHEA Grapalat" w:cs="Sylfaen"/>
          <w:szCs w:val="22"/>
          <w:lang w:val="hy-AM"/>
        </w:rPr>
        <w:t>Հ</w:t>
      </w:r>
      <w:r w:rsidR="00232FD0" w:rsidRPr="008A1BBB">
        <w:rPr>
          <w:rFonts w:ascii="GHEA Grapalat" w:hAnsi="GHEA Grapalat" w:cs="Sylfaen"/>
          <w:szCs w:val="22"/>
          <w:lang w:val="hy-AM"/>
        </w:rPr>
        <w:t xml:space="preserve">այտի շրջանակներում բյուջետային ծրագրերը և միջոցառումները, ինչպես նաև դրանց գծով արդյունքային ցուցանիշները սահմանելիս, անհրաժեշտ է առաջնորդվել սույն մեթոդական ցուցումների բաղկացուցիչ մաս հանդիսացող </w:t>
      </w:r>
      <w:r w:rsidR="00232FD0" w:rsidRPr="008A1BBB">
        <w:rPr>
          <w:rFonts w:ascii="GHEA Grapalat" w:hAnsi="GHEA Grapalat" w:cs="Sylfaen"/>
          <w:i/>
          <w:szCs w:val="22"/>
          <w:u w:val="single"/>
          <w:lang w:val="hy-AM"/>
        </w:rPr>
        <w:t>«Ծրագրային բյուջետավորման ձևաչափով բյուջետային ծրագրերի և միջոցառումների սահմանման», ինչպես նաև «Ծրագրային բյուջետավորման ձևաչափով բյուջետային ծրագրերի և միջոց</w:t>
      </w:r>
      <w:r w:rsidR="00FA60B4" w:rsidRPr="008A1BBB">
        <w:rPr>
          <w:rFonts w:ascii="GHEA Grapalat" w:hAnsi="GHEA Grapalat" w:cs="Sylfaen"/>
          <w:i/>
          <w:szCs w:val="22"/>
          <w:u w:val="single"/>
          <w:lang w:val="hy-AM"/>
        </w:rPr>
        <w:t>ա</w:t>
      </w:r>
      <w:r w:rsidR="00232FD0" w:rsidRPr="008A1BBB">
        <w:rPr>
          <w:rFonts w:ascii="GHEA Grapalat" w:hAnsi="GHEA Grapalat" w:cs="Sylfaen"/>
          <w:i/>
          <w:szCs w:val="22"/>
          <w:u w:val="single"/>
          <w:lang w:val="hy-AM"/>
        </w:rPr>
        <w:t>ռումների գծով արդյունքային ցուցանիշների սահմանման» մեթոդական ձեռնարկներով</w:t>
      </w:r>
      <w:r w:rsidR="00232FD0" w:rsidRPr="008A1BBB">
        <w:rPr>
          <w:rFonts w:ascii="GHEA Grapalat" w:hAnsi="GHEA Grapalat" w:cs="Sylfaen"/>
          <w:szCs w:val="22"/>
          <w:lang w:val="hy-AM"/>
        </w:rPr>
        <w:t>, որոնք հաստատվել են ՀՀ Ֆ</w:t>
      </w:r>
      <w:r w:rsidR="006956B8" w:rsidRPr="008A1BBB">
        <w:rPr>
          <w:rFonts w:ascii="GHEA Grapalat" w:hAnsi="GHEA Grapalat" w:cs="Sylfaen"/>
          <w:szCs w:val="22"/>
          <w:lang w:val="hy-AM"/>
        </w:rPr>
        <w:t>Ն</w:t>
      </w:r>
      <w:r w:rsidR="00232FD0" w:rsidRPr="008A1BBB">
        <w:rPr>
          <w:rFonts w:ascii="GHEA Grapalat" w:hAnsi="GHEA Grapalat" w:cs="Sylfaen"/>
          <w:szCs w:val="22"/>
          <w:lang w:val="hy-AM"/>
        </w:rPr>
        <w:t xml:space="preserve"> 2017թ. հունիսի 23-ի </w:t>
      </w:r>
      <w:r w:rsidR="00FA60B4" w:rsidRPr="008A1BBB">
        <w:rPr>
          <w:rFonts w:ascii="GHEA Grapalat" w:hAnsi="GHEA Grapalat" w:cs="Sylfaen"/>
          <w:szCs w:val="22"/>
          <w:lang w:val="hy-AM"/>
        </w:rPr>
        <w:t>N</w:t>
      </w:r>
      <w:r w:rsidR="00232FD0" w:rsidRPr="008A1BBB">
        <w:rPr>
          <w:rFonts w:ascii="GHEA Grapalat" w:hAnsi="GHEA Grapalat" w:cs="Sylfaen"/>
          <w:szCs w:val="22"/>
          <w:lang w:val="hy-AM"/>
        </w:rPr>
        <w:t xml:space="preserve"> 311-Ա հրամանով:</w:t>
      </w:r>
    </w:p>
    <w:p w14:paraId="428059E2" w14:textId="44611604" w:rsidR="0012336D" w:rsidRPr="008A1BBB" w:rsidRDefault="009D7C56" w:rsidP="009A7419">
      <w:pPr>
        <w:pStyle w:val="CommentText"/>
        <w:spacing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8A1BBB">
        <w:rPr>
          <w:rFonts w:ascii="GHEA Grapalat" w:hAnsi="GHEA Grapalat" w:cs="Sylfaen"/>
          <w:sz w:val="22"/>
          <w:szCs w:val="22"/>
          <w:lang w:val="hy-AM" w:eastAsia="en-US"/>
        </w:rPr>
        <w:t xml:space="preserve">Միաժամանակ, </w:t>
      </w:r>
      <w:r w:rsidR="001D5084" w:rsidRPr="008A1BBB">
        <w:rPr>
          <w:rFonts w:ascii="GHEA Grapalat" w:hAnsi="GHEA Grapalat" w:cs="Sylfaen"/>
          <w:sz w:val="22"/>
          <w:szCs w:val="22"/>
          <w:lang w:val="hy-AM" w:eastAsia="en-US"/>
        </w:rPr>
        <w:t>h</w:t>
      </w:r>
      <w:r w:rsidRPr="008A1BBB">
        <w:rPr>
          <w:rFonts w:ascii="GHEA Grapalat" w:hAnsi="GHEA Grapalat" w:cs="Sylfaen"/>
          <w:sz w:val="22"/>
          <w:szCs w:val="22"/>
          <w:lang w:val="hy-AM" w:eastAsia="en-US"/>
        </w:rPr>
        <w:t xml:space="preserve">այտատու պետական մարմինները բյուջետային հայտերի հետ մեկտեղ </w:t>
      </w:r>
      <w:r w:rsidR="00312D35" w:rsidRPr="00312D35">
        <w:rPr>
          <w:rFonts w:ascii="GHEA Grapalat" w:hAnsi="GHEA Grapalat" w:cs="Sylfaen"/>
          <w:sz w:val="22"/>
          <w:szCs w:val="22"/>
          <w:lang w:val="hy-AM" w:eastAsia="en-US"/>
        </w:rPr>
        <w:t xml:space="preserve">ՀՀ </w:t>
      </w:r>
      <w:r w:rsidRPr="008A1BBB">
        <w:rPr>
          <w:rFonts w:ascii="GHEA Grapalat" w:hAnsi="GHEA Grapalat" w:cs="Sylfaen"/>
          <w:sz w:val="22"/>
          <w:szCs w:val="22"/>
          <w:lang w:val="hy-AM" w:eastAsia="en-US"/>
        </w:rPr>
        <w:t>ՖՆ պետք է ներկայացնեն նաև իրենց բոլոր բյուջետային ծրագրերի վերանայված նկարագրերը (անձնագրեր)</w:t>
      </w:r>
      <w:r w:rsidR="00312D35" w:rsidRPr="00312D35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Pr="008A1BBB">
        <w:rPr>
          <w:rFonts w:ascii="GHEA Grapalat" w:hAnsi="GHEA Grapalat" w:cs="Sylfaen"/>
          <w:sz w:val="22"/>
          <w:szCs w:val="22"/>
          <w:lang w:val="hy-AM" w:eastAsia="en-US"/>
        </w:rPr>
        <w:t xml:space="preserve"> սույն </w:t>
      </w:r>
      <w:r w:rsidR="00312D35" w:rsidRPr="00312D35">
        <w:rPr>
          <w:rFonts w:ascii="GHEA Grapalat" w:hAnsi="GHEA Grapalat" w:cs="Sylfaen"/>
          <w:sz w:val="22"/>
          <w:szCs w:val="22"/>
          <w:lang w:val="hy-AM" w:eastAsia="en-US"/>
        </w:rPr>
        <w:t>Մ</w:t>
      </w:r>
      <w:r w:rsidRPr="008A1BBB">
        <w:rPr>
          <w:rFonts w:ascii="GHEA Grapalat" w:hAnsi="GHEA Grapalat" w:cs="Sylfaen"/>
          <w:sz w:val="22"/>
          <w:szCs w:val="22"/>
          <w:lang w:val="hy-AM" w:eastAsia="en-US"/>
        </w:rPr>
        <w:t>եթոդական ցուցումների</w:t>
      </w:r>
      <w:r w:rsidR="005920E9" w:rsidRPr="008A1BBB">
        <w:rPr>
          <w:rFonts w:ascii="GHEA Grapalat" w:hAnsi="GHEA Grapalat" w:cs="Sylfaen"/>
          <w:sz w:val="22"/>
          <w:szCs w:val="22"/>
          <w:lang w:val="hy-AM" w:eastAsia="en-US"/>
        </w:rPr>
        <w:t>ն կից՝</w:t>
      </w:r>
      <w:r w:rsidRPr="008A1BB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1251F8" w:rsidRPr="00035DAF">
        <w:rPr>
          <w:rFonts w:ascii="GHEA Grapalat" w:hAnsi="GHEA Grapalat" w:cs="Sylfaen"/>
          <w:sz w:val="22"/>
          <w:szCs w:val="22"/>
          <w:lang w:val="hy-AM" w:eastAsia="en-US"/>
        </w:rPr>
        <w:t>Հավելված 12-ով</w:t>
      </w:r>
      <w:r w:rsidR="00D13F15" w:rsidRPr="008A1BBB">
        <w:rPr>
          <w:rFonts w:ascii="GHEA Grapalat" w:hAnsi="GHEA Grapalat" w:cs="Sylfaen"/>
          <w:sz w:val="22"/>
          <w:szCs w:val="22"/>
          <w:lang w:val="hy-AM" w:eastAsia="en-US"/>
        </w:rPr>
        <w:t xml:space="preserve"> նե</w:t>
      </w:r>
      <w:r w:rsidR="00A54009" w:rsidRPr="008A1BBB">
        <w:rPr>
          <w:rFonts w:ascii="GHEA Grapalat" w:hAnsi="GHEA Grapalat" w:cs="Sylfaen"/>
          <w:sz w:val="22"/>
          <w:szCs w:val="22"/>
          <w:lang w:val="hy-AM" w:eastAsia="en-US"/>
        </w:rPr>
        <w:t>րկայացված ձևաչափին համապատասխան:</w:t>
      </w:r>
      <w:r w:rsidR="0012336D" w:rsidRPr="008A1BBB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14:paraId="758195FD" w14:textId="1F8406FA" w:rsidR="0012316C" w:rsidRPr="008A1BBB" w:rsidRDefault="00312D35" w:rsidP="0012316C">
      <w:pPr>
        <w:spacing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12D35">
        <w:rPr>
          <w:rFonts w:ascii="GHEA Grapalat" w:hAnsi="GHEA Grapalat" w:cs="Sylfaen"/>
          <w:sz w:val="22"/>
          <w:szCs w:val="22"/>
          <w:lang w:val="hy-AM"/>
        </w:rPr>
        <w:t xml:space="preserve">Հաջորդիվ </w:t>
      </w:r>
      <w:r w:rsidR="0012316C" w:rsidRPr="0012316C">
        <w:rPr>
          <w:rFonts w:ascii="GHEA Grapalat" w:hAnsi="GHEA Grapalat" w:cs="Sylfaen"/>
          <w:sz w:val="22"/>
          <w:szCs w:val="22"/>
          <w:lang w:val="hy-AM"/>
        </w:rPr>
        <w:t>ներկայացված է 2024-2026թթ. ՄԺԾԾ (ներառյալ 2024թ. բյուջետային ֆինանսավորման) հայտի օրինակելի ձևը</w:t>
      </w:r>
      <w:r w:rsidRPr="00312D35">
        <w:rPr>
          <w:rFonts w:ascii="GHEA Grapalat" w:hAnsi="GHEA Grapalat" w:cs="Sylfaen"/>
          <w:sz w:val="22"/>
          <w:szCs w:val="22"/>
          <w:lang w:val="hy-AM"/>
        </w:rPr>
        <w:t>՝ համապատասխան հավելվածներով և լրացման մանրամասն ցուցումներով</w:t>
      </w:r>
      <w:r w:rsidR="0012316C" w:rsidRPr="0012316C">
        <w:rPr>
          <w:rFonts w:ascii="GHEA Grapalat" w:hAnsi="GHEA Grapalat" w:cs="Sylfaen"/>
          <w:sz w:val="22"/>
          <w:szCs w:val="22"/>
          <w:lang w:val="hy-AM"/>
        </w:rPr>
        <w:t>:</w:t>
      </w:r>
    </w:p>
    <w:p w14:paraId="47AEDCCB" w14:textId="77777777" w:rsidR="00232FD0" w:rsidRPr="0012336D" w:rsidRDefault="00232FD0" w:rsidP="00A220F1">
      <w:pPr>
        <w:pStyle w:val="Text"/>
        <w:spacing w:before="120" w:after="120"/>
        <w:ind w:firstLine="567"/>
        <w:rPr>
          <w:rFonts w:ascii="GHEA Grapalat" w:hAnsi="GHEA Grapalat" w:cs="Sylfaen"/>
          <w:lang w:val="hy-AM"/>
        </w:rPr>
      </w:pPr>
    </w:p>
    <w:p w14:paraId="21A97B01" w14:textId="77777777" w:rsidR="007C181A" w:rsidRDefault="00232FD0" w:rsidP="00A220F1">
      <w:pPr>
        <w:pStyle w:val="Heading2"/>
        <w:ind w:firstLine="567"/>
        <w:jc w:val="right"/>
        <w:rPr>
          <w:rFonts w:ascii="GHEA Grapalat" w:hAnsi="GHEA Grapalat" w:cs="Sylfaen"/>
          <w:b w:val="0"/>
          <w:u w:val="single"/>
          <w:lang w:val="hy-AM"/>
        </w:rPr>
      </w:pPr>
      <w:r w:rsidRPr="00CE2BFB">
        <w:rPr>
          <w:rFonts w:ascii="GHEA Grapalat" w:hAnsi="GHEA Grapalat" w:cs="Sylfaen"/>
          <w:b w:val="0"/>
          <w:u w:val="single"/>
          <w:lang w:val="hy-AM"/>
        </w:rPr>
        <w:br w:type="page"/>
      </w:r>
      <w:bookmarkStart w:id="22" w:name="_Toc501014749"/>
    </w:p>
    <w:p w14:paraId="73809BF6" w14:textId="7F364282" w:rsidR="007C181A" w:rsidRDefault="002B1A4A" w:rsidP="00881CB5">
      <w:pPr>
        <w:rPr>
          <w:rFonts w:ascii="GHEA Grapalat" w:hAnsi="GHEA Grapalat" w:cs="Sylfaen"/>
          <w:b/>
          <w:u w:val="single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FA279C6" wp14:editId="5E93FC3A">
                <wp:simplePos x="0" y="0"/>
                <wp:positionH relativeFrom="page">
                  <wp:posOffset>285750</wp:posOffset>
                </wp:positionH>
                <wp:positionV relativeFrom="page">
                  <wp:posOffset>916941</wp:posOffset>
                </wp:positionV>
                <wp:extent cx="7315200" cy="1215391"/>
                <wp:effectExtent l="0" t="0" r="1270" b="19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2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E59740" id="Group 11" o:spid="_x0000_s1026" style="position:absolute;margin-left:22.5pt;margin-top:72.2pt;width:8in;height:95.7pt;z-index:25165977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" path="m,l7312660,r,1129665l3619500,733425,,1091565,,xe" fillcolor="#50b4c8 [3204]" stroked="f" strokeweight="1pt">
                  <v:path arrowok="t" o:connecttype="custom" o:connectlocs="0,0;7315200,0;7315200,1130373;3620757,733885;0,1092249;0,0" o:connectangles="0,0,0,0,0,0"/>
                </v:shape>
                <v:rect id="Rectangle 13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" stroked="f" strokeweight="1pt">
                  <v:fill r:id="rId10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74FE7B0A" w14:textId="77777777" w:rsidR="002B1A4A" w:rsidRPr="00881CB5" w:rsidRDefault="002B1A4A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3" w:name="_Toc125443415"/>
      <w:r w:rsidRPr="007C181A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2024-2026ԹԹ. ՄԺԾԾ (ՆԵՐԱՌՅԱԼ 2024Թ. ԲՅՈՒՋԵՏԱՅԻՆ ՖԻՆԱՆՍԱՎՈՐՄԱՆ) ՀԱՅՏԻ ՕՐԻՆԱԿԵԼԻ Ձ</w:t>
      </w:r>
      <w:r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ԵՎ</w:t>
      </w:r>
      <w:bookmarkEnd w:id="23"/>
    </w:p>
    <w:p w14:paraId="3D242436" w14:textId="77777777" w:rsidR="002B1A4A" w:rsidRDefault="002B1A4A" w:rsidP="002B1A4A">
      <w:pPr>
        <w:tabs>
          <w:tab w:val="left" w:pos="1659"/>
        </w:tabs>
        <w:jc w:val="center"/>
        <w:rPr>
          <w:rFonts w:ascii="GHEA Grapalat" w:hAnsi="GHEA Grapalat"/>
          <w:color w:val="002060"/>
          <w:sz w:val="32"/>
          <w:szCs w:val="32"/>
          <w:lang w:val="hy-AM"/>
        </w:rPr>
      </w:pPr>
    </w:p>
    <w:p w14:paraId="1B87F341" w14:textId="77777777" w:rsidR="002B1A4A" w:rsidRPr="002B1A4A" w:rsidRDefault="002B1A4A" w:rsidP="002B1A4A">
      <w:pPr>
        <w:rPr>
          <w:rFonts w:ascii="GHEA Grapalat" w:hAnsi="GHEA Grapalat"/>
          <w:sz w:val="32"/>
          <w:szCs w:val="32"/>
          <w:lang w:val="hy-AM"/>
        </w:rPr>
      </w:pPr>
    </w:p>
    <w:p w14:paraId="10CBB466" w14:textId="77777777" w:rsidR="002B1A4A" w:rsidRPr="002B1A4A" w:rsidRDefault="002B1A4A" w:rsidP="002B1A4A">
      <w:pPr>
        <w:rPr>
          <w:rFonts w:ascii="GHEA Grapalat" w:hAnsi="GHEA Grapalat"/>
          <w:sz w:val="32"/>
          <w:szCs w:val="32"/>
          <w:lang w:val="hy-AM"/>
        </w:rPr>
      </w:pPr>
    </w:p>
    <w:p w14:paraId="7F454802" w14:textId="77777777" w:rsidR="002B1A4A" w:rsidRPr="002B1A4A" w:rsidRDefault="002B1A4A" w:rsidP="002B1A4A">
      <w:pPr>
        <w:rPr>
          <w:rFonts w:ascii="GHEA Grapalat" w:hAnsi="GHEA Grapalat"/>
          <w:sz w:val="32"/>
          <w:szCs w:val="32"/>
          <w:lang w:val="hy-AM"/>
        </w:rPr>
      </w:pPr>
    </w:p>
    <w:p w14:paraId="59E6AE64" w14:textId="01BD22BA" w:rsidR="002B1A4A" w:rsidRDefault="002B1A4A" w:rsidP="002B1A4A">
      <w:pPr>
        <w:tabs>
          <w:tab w:val="left" w:pos="1659"/>
        </w:tabs>
        <w:spacing w:line="480" w:lineRule="auto"/>
        <w:jc w:val="center"/>
        <w:rPr>
          <w:rFonts w:ascii="GHEA Grapalat" w:hAnsi="GHEA Grapalat"/>
          <w:color w:val="002060"/>
          <w:sz w:val="32"/>
          <w:szCs w:val="32"/>
          <w:lang w:val="hy-AM"/>
        </w:rPr>
      </w:pPr>
    </w:p>
    <w:p w14:paraId="55E039E1" w14:textId="77777777" w:rsidR="002B1A4A" w:rsidRPr="002B1A4A" w:rsidRDefault="002B1A4A" w:rsidP="002B1A4A">
      <w:pPr>
        <w:tabs>
          <w:tab w:val="left" w:pos="1659"/>
        </w:tabs>
        <w:spacing w:line="480" w:lineRule="auto"/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  <w:r w:rsidRPr="002B1A4A">
        <w:rPr>
          <w:rFonts w:ascii="GHEA Grapalat" w:hAnsi="GHEA Grapalat"/>
          <w:b/>
          <w:bCs/>
          <w:color w:val="002060"/>
          <w:sz w:val="32"/>
          <w:szCs w:val="32"/>
          <w:lang w:val="hy-AM"/>
        </w:rPr>
        <w:t xml:space="preserve">2024-2026ԹԹ. ՄԺԾԾ (ՆԵՐԱՌՅԱԼ 2024Թ. ԲՅՈՒՋԵՏԱՅԻՆ ՖԻՆԱՆՍԱՎՈՐՄԱՆ) </w:t>
      </w:r>
    </w:p>
    <w:p w14:paraId="61A179DA" w14:textId="77777777" w:rsidR="002B1A4A" w:rsidRPr="002B1A4A" w:rsidRDefault="002B1A4A" w:rsidP="002B1A4A">
      <w:pPr>
        <w:tabs>
          <w:tab w:val="left" w:pos="1659"/>
        </w:tabs>
        <w:spacing w:line="480" w:lineRule="auto"/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  <w:r w:rsidRPr="002B1A4A">
        <w:rPr>
          <w:rFonts w:ascii="GHEA Grapalat" w:hAnsi="GHEA Grapalat"/>
          <w:b/>
          <w:bCs/>
          <w:color w:val="002060"/>
          <w:sz w:val="32"/>
          <w:szCs w:val="32"/>
          <w:lang w:val="hy-AM"/>
        </w:rPr>
        <w:t xml:space="preserve">ՀԱՅՏԻ </w:t>
      </w:r>
    </w:p>
    <w:p w14:paraId="632D2906" w14:textId="77777777" w:rsidR="002B1A4A" w:rsidRPr="002B1A4A" w:rsidRDefault="002B1A4A" w:rsidP="002B1A4A">
      <w:pPr>
        <w:tabs>
          <w:tab w:val="left" w:pos="1659"/>
        </w:tabs>
        <w:spacing w:line="480" w:lineRule="auto"/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</w:p>
    <w:p w14:paraId="4FE9D85D" w14:textId="0ACC8594" w:rsidR="002B1A4A" w:rsidRPr="002B1A4A" w:rsidRDefault="002B1A4A" w:rsidP="002B1A4A">
      <w:pPr>
        <w:tabs>
          <w:tab w:val="left" w:pos="1659"/>
        </w:tabs>
        <w:spacing w:line="480" w:lineRule="auto"/>
        <w:jc w:val="center"/>
        <w:rPr>
          <w:rFonts w:ascii="GHEA Grapalat" w:hAnsi="GHEA Grapalat"/>
          <w:b/>
          <w:bCs/>
          <w:color w:val="002060"/>
          <w:sz w:val="32"/>
          <w:szCs w:val="32"/>
          <w:lang w:val="hy-AM"/>
        </w:rPr>
      </w:pPr>
      <w:r w:rsidRPr="002B1A4A">
        <w:rPr>
          <w:rFonts w:ascii="GHEA Grapalat" w:hAnsi="GHEA Grapalat"/>
          <w:b/>
          <w:bCs/>
          <w:color w:val="002060"/>
          <w:sz w:val="32"/>
          <w:szCs w:val="32"/>
          <w:lang w:val="hy-AM"/>
        </w:rPr>
        <w:t>ՕՐԻՆԱԿԵԼԻ ՁԵՎ</w:t>
      </w:r>
    </w:p>
    <w:p w14:paraId="7978069F" w14:textId="7F74DB48" w:rsidR="002B1A4A" w:rsidRPr="002B1A4A" w:rsidRDefault="002B1A4A" w:rsidP="002B1A4A">
      <w:pPr>
        <w:tabs>
          <w:tab w:val="left" w:pos="1659"/>
        </w:tabs>
        <w:spacing w:line="480" w:lineRule="auto"/>
        <w:jc w:val="center"/>
        <w:rPr>
          <w:rFonts w:ascii="GHEA Grapalat" w:hAnsi="GHEA Grapalat"/>
          <w:color w:val="002060"/>
          <w:sz w:val="32"/>
          <w:szCs w:val="32"/>
          <w:lang w:val="hy-AM"/>
        </w:rPr>
      </w:pPr>
      <w:r w:rsidRPr="002B1A4A">
        <w:rPr>
          <w:rFonts w:ascii="GHEA Grapalat" w:hAnsi="GHEA Grapalat"/>
          <w:color w:val="002060"/>
          <w:sz w:val="32"/>
          <w:szCs w:val="32"/>
          <w:lang w:val="hy-AM"/>
        </w:rPr>
        <w:br w:type="page"/>
      </w:r>
    </w:p>
    <w:bookmarkEnd w:id="22"/>
    <w:p w14:paraId="60E26D32" w14:textId="6F10E2FD" w:rsidR="00232FD0" w:rsidRDefault="00232FD0" w:rsidP="00A220F1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75E0F486" w14:textId="5211B92E" w:rsidR="002B1A4A" w:rsidRDefault="002B1A4A" w:rsidP="00A220F1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0CFA0756" w14:textId="77777777" w:rsidR="002B1A4A" w:rsidRPr="00CE2BFB" w:rsidRDefault="002B1A4A" w:rsidP="00A220F1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6983F665" w14:textId="77777777" w:rsidR="00232FD0" w:rsidRPr="00CE2BFB" w:rsidRDefault="00232FD0" w:rsidP="00A220F1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5DEFA031" w14:textId="65AC6307" w:rsidR="00232FD0" w:rsidRDefault="00232FD0" w:rsidP="00A220F1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215FEA46" w14:textId="77777777" w:rsidR="00312D35" w:rsidRPr="00CE2BFB" w:rsidRDefault="00312D35" w:rsidP="00A220F1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3C64A347" w14:textId="6A095E80" w:rsidR="007B0B52" w:rsidRPr="00312D35" w:rsidRDefault="005920E9" w:rsidP="00A220F1">
      <w:pPr>
        <w:pStyle w:val="BodyText"/>
        <w:ind w:firstLine="567"/>
        <w:rPr>
          <w:rFonts w:ascii="GHEA Grapalat" w:hAnsi="GHEA Grapalat"/>
          <w:color w:val="002060"/>
          <w:szCs w:val="40"/>
          <w:lang w:val="hy-AM"/>
        </w:rPr>
      </w:pPr>
      <w:r w:rsidRPr="00312D35">
        <w:rPr>
          <w:rFonts w:ascii="GHEA Grapalat" w:hAnsi="GHEA Grapalat"/>
          <w:color w:val="002060"/>
          <w:szCs w:val="40"/>
          <w:lang w:val="hy-AM"/>
        </w:rPr>
        <w:t>2024</w:t>
      </w:r>
      <w:r w:rsidR="001A6DD0" w:rsidRPr="00312D35">
        <w:rPr>
          <w:rFonts w:ascii="GHEA Grapalat" w:hAnsi="GHEA Grapalat"/>
          <w:color w:val="002060"/>
          <w:szCs w:val="40"/>
          <w:lang w:val="hy-AM"/>
        </w:rPr>
        <w:t>-</w:t>
      </w:r>
      <w:r w:rsidRPr="00312D35">
        <w:rPr>
          <w:rFonts w:ascii="GHEA Grapalat" w:hAnsi="GHEA Grapalat"/>
          <w:color w:val="002060"/>
          <w:szCs w:val="40"/>
          <w:lang w:val="hy-AM"/>
        </w:rPr>
        <w:t>2026</w:t>
      </w:r>
      <w:r w:rsidR="0012316C"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 xml:space="preserve"> ԹՎԱԿԱՆՆԵՐԻ</w:t>
      </w:r>
      <w:r w:rsidR="00312D35"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 xml:space="preserve"> </w:t>
      </w:r>
      <w:r w:rsidR="00232FD0"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ՄԻՋՆԱԺԱՄԿԵՏ</w:t>
      </w:r>
      <w:r w:rsidR="00232FD0"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="00232FD0"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ԾԱԽՍԱՅԻՆ</w:t>
      </w:r>
      <w:r w:rsidR="00232FD0"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="00232FD0"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ԾՐԱԳՐԻ</w:t>
      </w:r>
      <w:r w:rsidR="00312D35"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 xml:space="preserve"> </w:t>
      </w:r>
      <w:r w:rsidR="007B0B52"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 xml:space="preserve">ԵՎ </w:t>
      </w:r>
      <w:r w:rsidRPr="00312D35">
        <w:rPr>
          <w:rFonts w:ascii="GHEA Grapalat" w:hAnsi="GHEA Grapalat"/>
          <w:color w:val="002060"/>
          <w:szCs w:val="40"/>
          <w:lang w:val="hy-AM"/>
        </w:rPr>
        <w:t>2024</w:t>
      </w:r>
      <w:r w:rsidR="0012316C"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 xml:space="preserve"> ԹՎԱԿԱՆԻ</w:t>
      </w:r>
    </w:p>
    <w:p w14:paraId="7BD8BCDF" w14:textId="047B4831" w:rsidR="007B0B52" w:rsidRDefault="007B0B52" w:rsidP="00A220F1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ԲՅՈՒՋԵՏԱՅԻՆ</w:t>
      </w:r>
      <w:r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ՖԻՆԱՆՍԱՎՈՐՄԱՆ</w:t>
      </w:r>
      <w:r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ՀԱՅՏ</w:t>
      </w:r>
    </w:p>
    <w:p w14:paraId="088D44AA" w14:textId="41EAC1C4" w:rsidR="00312D35" w:rsidRDefault="00312D35" w:rsidP="00A220F1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</w:p>
    <w:p w14:paraId="66185E95" w14:textId="6EF817C0" w:rsidR="002B1A4A" w:rsidRDefault="002B1A4A" w:rsidP="00A220F1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</w:p>
    <w:p w14:paraId="3EB412B7" w14:textId="1D3EDAF6" w:rsidR="002B1A4A" w:rsidRDefault="002B1A4A" w:rsidP="00A220F1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</w:p>
    <w:p w14:paraId="60563141" w14:textId="33DBFFA0" w:rsidR="00312D35" w:rsidRPr="00312D35" w:rsidRDefault="00312D35" w:rsidP="00A220F1">
      <w:pPr>
        <w:pStyle w:val="BodyText"/>
        <w:ind w:firstLine="567"/>
        <w:rPr>
          <w:rFonts w:ascii="GHEA Grapalat" w:hAnsi="GHEA Grapalat"/>
          <w:color w:val="002060"/>
          <w:sz w:val="28"/>
          <w:szCs w:val="28"/>
          <w:lang w:val="ru-RU"/>
        </w:rPr>
      </w:pPr>
      <w:r>
        <w:rPr>
          <w:rFonts w:ascii="GHEA Grapalat" w:hAnsi="GHEA Grapalat"/>
          <w:color w:val="002060"/>
          <w:sz w:val="28"/>
          <w:szCs w:val="28"/>
          <w:lang w:val="ru-RU"/>
        </w:rPr>
        <w:t xml:space="preserve">    </w:t>
      </w:r>
    </w:p>
    <w:tbl>
      <w:tblPr>
        <w:tblStyle w:val="TableGrid"/>
        <w:tblpPr w:leftFromText="180" w:rightFromText="180" w:vertAnchor="text" w:horzAnchor="margin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445"/>
      </w:tblGrid>
      <w:tr w:rsidR="002B1A4A" w14:paraId="19F8DB14" w14:textId="77777777" w:rsidTr="002B1A4A">
        <w:trPr>
          <w:trHeight w:val="2070"/>
        </w:trPr>
        <w:tc>
          <w:tcPr>
            <w:tcW w:w="3798" w:type="dxa"/>
          </w:tcPr>
          <w:p w14:paraId="037B09B2" w14:textId="77777777" w:rsidR="002B1A4A" w:rsidRDefault="002B1A4A" w:rsidP="002B1A4A">
            <w:pPr>
              <w:pStyle w:val="BodyText"/>
              <w:jc w:val="left"/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</w:pPr>
            <w:r w:rsidRPr="00312D35"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  <w:t xml:space="preserve">Պետական մարմինը՝    </w:t>
            </w:r>
          </w:p>
        </w:tc>
        <w:tc>
          <w:tcPr>
            <w:tcW w:w="5445" w:type="dxa"/>
          </w:tcPr>
          <w:p w14:paraId="222FAC7C" w14:textId="77777777" w:rsidR="002B1A4A" w:rsidRPr="002B1A4A" w:rsidRDefault="002B1A4A" w:rsidP="002B1A4A">
            <w:pPr>
              <w:pStyle w:val="BodyText"/>
              <w:jc w:val="left"/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</w:pPr>
            <w:r w:rsidRPr="002B1A4A"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  <w:t>&lt;Լրացնել պետական մարմնի անվանումը&gt;</w:t>
            </w:r>
            <w:r w:rsidRPr="002B1A4A">
              <w:rPr>
                <w:rStyle w:val="FootnoteReference"/>
                <w:rFonts w:ascii="GHEA Grapalat" w:hAnsi="GHEA Grapalat"/>
                <w:b w:val="0"/>
                <w:bCs w:val="0"/>
                <w:kern w:val="16"/>
                <w:sz w:val="22"/>
                <w:szCs w:val="22"/>
              </w:rPr>
              <w:footnoteReference w:id="3"/>
            </w:r>
          </w:p>
        </w:tc>
      </w:tr>
      <w:tr w:rsidR="002B1A4A" w14:paraId="0B82E9AB" w14:textId="77777777" w:rsidTr="002B1A4A">
        <w:trPr>
          <w:trHeight w:val="1430"/>
        </w:trPr>
        <w:tc>
          <w:tcPr>
            <w:tcW w:w="3798" w:type="dxa"/>
            <w:vAlign w:val="bottom"/>
          </w:tcPr>
          <w:p w14:paraId="06054549" w14:textId="00F3D79D" w:rsidR="002B1A4A" w:rsidRPr="00312D35" w:rsidRDefault="002B1A4A" w:rsidP="002B1A4A">
            <w:pPr>
              <w:spacing w:before="120" w:after="120"/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</w:pPr>
            <w:r w:rsidRPr="002B1A4A">
              <w:rPr>
                <w:rFonts w:ascii="GHEA Grapalat" w:hAnsi="GHEA Grapalat"/>
                <w:b/>
                <w:bCs/>
                <w:color w:val="002060"/>
                <w:sz w:val="28"/>
                <w:szCs w:val="28"/>
                <w:lang w:val="hy-AM" w:eastAsia="x-none"/>
              </w:rPr>
              <w:t>Հայտի հաստատման ամսաթիվը</w:t>
            </w:r>
            <w:r>
              <w:rPr>
                <w:rFonts w:ascii="GHEA Grapalat" w:hAnsi="GHEA Grapalat"/>
                <w:lang w:val="ru-RU"/>
              </w:rPr>
              <w:t xml:space="preserve">՝ </w:t>
            </w:r>
          </w:p>
        </w:tc>
        <w:tc>
          <w:tcPr>
            <w:tcW w:w="5445" w:type="dxa"/>
            <w:vAlign w:val="bottom"/>
          </w:tcPr>
          <w:p w14:paraId="133FA3FD" w14:textId="61E950F5" w:rsidR="002B1A4A" w:rsidRPr="002B1A4A" w:rsidRDefault="002B1A4A" w:rsidP="002B1A4A">
            <w:pPr>
              <w:pStyle w:val="BodyText"/>
              <w:jc w:val="left"/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</w:pPr>
            <w:r w:rsidRPr="002B1A4A"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  <w:t xml:space="preserve">&lt;Լրացնել </w:t>
            </w:r>
            <w:r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ru-RU"/>
              </w:rPr>
              <w:t xml:space="preserve">հայտի հաստատման </w:t>
            </w:r>
            <w:r w:rsidRPr="002B1A4A"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  <w:t>ա</w:t>
            </w:r>
            <w:r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ru-RU"/>
              </w:rPr>
              <w:t>մսաթիվը</w:t>
            </w:r>
            <w:r w:rsidRPr="002B1A4A"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  <w:t>&gt;</w:t>
            </w:r>
          </w:p>
        </w:tc>
      </w:tr>
    </w:tbl>
    <w:p w14:paraId="7DF7DE02" w14:textId="36F84583" w:rsidR="002B1A4A" w:rsidRDefault="002B1A4A" w:rsidP="00A220F1">
      <w:pPr>
        <w:pStyle w:val="BodyText"/>
        <w:ind w:firstLine="567"/>
        <w:rPr>
          <w:rFonts w:ascii="GHEA Grapalat" w:hAnsi="GHEA Grapalat"/>
          <w:color w:val="002060"/>
          <w:sz w:val="28"/>
          <w:szCs w:val="28"/>
          <w:lang w:val="hy-AM"/>
        </w:rPr>
      </w:pPr>
    </w:p>
    <w:p w14:paraId="6D8F8456" w14:textId="77777777" w:rsidR="002B1A4A" w:rsidRDefault="002B1A4A">
      <w:pPr>
        <w:rPr>
          <w:rFonts w:ascii="GHEA Grapalat" w:hAnsi="GHEA Grapalat"/>
          <w:b/>
          <w:bCs/>
          <w:color w:val="002060"/>
          <w:sz w:val="28"/>
          <w:szCs w:val="28"/>
          <w:lang w:val="hy-AM" w:eastAsia="x-none"/>
        </w:rPr>
      </w:pPr>
      <w:r>
        <w:rPr>
          <w:rFonts w:ascii="GHEA Grapalat" w:hAnsi="GHEA Grapalat"/>
          <w:color w:val="002060"/>
          <w:sz w:val="28"/>
          <w:szCs w:val="28"/>
          <w:lang w:val="hy-AM"/>
        </w:rPr>
        <w:br w:type="page"/>
      </w:r>
    </w:p>
    <w:p w14:paraId="0F461C46" w14:textId="60D1E089" w:rsidR="00232FD0" w:rsidRPr="00881CB5" w:rsidRDefault="00326C07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4" w:name="_Toc61338400"/>
      <w:bookmarkStart w:id="25" w:name="_Toc125443007"/>
      <w:bookmarkStart w:id="26" w:name="_Toc125443416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1</w:t>
      </w:r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. ՆՊԱՏԱԿՆԵՐԸ </w:t>
      </w:r>
      <w:r w:rsidR="00D353B4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ԵՎ ԹԻՐԱԽՆԵՐԸ </w:t>
      </w:r>
      <w:bookmarkEnd w:id="24"/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ՄԺԾԾ ԺԱՄԱՆԱԿԱՀԱՏՎԱԾՈՒՄ</w:t>
      </w:r>
      <w:bookmarkEnd w:id="25"/>
      <w:bookmarkEnd w:id="26"/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</w:p>
    <w:p w14:paraId="6434DD24" w14:textId="77777777" w:rsidR="00F63D58" w:rsidRDefault="00F63D58" w:rsidP="0012316C">
      <w:pPr>
        <w:pStyle w:val="BodyText"/>
        <w:spacing w:line="276" w:lineRule="auto"/>
        <w:ind w:firstLine="567"/>
        <w:jc w:val="both"/>
        <w:rPr>
          <w:rFonts w:ascii="GHEA Grapalat" w:hAnsi="GHEA Grapalat" w:cs="Sylfaen"/>
          <w:b w:val="0"/>
          <w:i/>
          <w:iCs/>
          <w:sz w:val="22"/>
          <w:lang w:val="hy-AM"/>
        </w:rPr>
      </w:pPr>
      <w:bookmarkStart w:id="27" w:name="_Toc61338401"/>
    </w:p>
    <w:p w14:paraId="0FB76B72" w14:textId="3CFD806E" w:rsidR="000A1E7F" w:rsidRPr="00CE2BFB" w:rsidRDefault="00232FD0" w:rsidP="0012316C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iCs/>
          <w:kern w:val="16"/>
          <w:sz w:val="22"/>
          <w:lang w:val="hy-AM"/>
        </w:rPr>
      </w:pP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Ներկայացնել ՄԺԾԾ ժամանակահատվածում պետական մարմնի պատասխան</w:t>
      </w:r>
      <w:r w:rsidR="00942355">
        <w:rPr>
          <w:rFonts w:ascii="GHEA Grapalat" w:hAnsi="GHEA Grapalat" w:cs="Sylfaen"/>
          <w:b w:val="0"/>
          <w:i/>
          <w:iCs/>
          <w:sz w:val="22"/>
          <w:lang w:val="hy-AM"/>
        </w:rPr>
        <w:t>ատվության ներքո գտնվող բնագավառւ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ներ</w:t>
      </w:r>
      <w:r w:rsidR="00CE7068"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ում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 xml:space="preserve"> </w:t>
      </w:r>
      <w:r w:rsidR="00CE7068" w:rsidRPr="00CE2BFB">
        <w:rPr>
          <w:rFonts w:ascii="GHEA Grapalat" w:hAnsi="GHEA Grapalat" w:cs="Sylfaen"/>
          <w:b w:val="0"/>
          <w:i/>
          <w:iCs/>
          <w:sz w:val="22"/>
          <w:lang w:val="hy-AM"/>
        </w:rPr>
        <w:t xml:space="preserve">քաղաքականության 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հիմնական նպատակները</w:t>
      </w:r>
      <w:r w:rsidR="00D353B4" w:rsidRPr="00CE2BFB">
        <w:rPr>
          <w:rFonts w:ascii="GHEA Grapalat" w:hAnsi="GHEA Grapalat" w:cs="Sylfaen"/>
          <w:b w:val="0"/>
          <w:i/>
          <w:iCs/>
          <w:sz w:val="22"/>
          <w:lang w:val="hy-AM"/>
        </w:rPr>
        <w:t xml:space="preserve"> և թիրախները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 xml:space="preserve">: </w:t>
      </w:r>
      <w:r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Նպատակները սահմանելիս անհրաժեշտ է նկատի ունենալ, որ այդ նպատակները պետք է կապ</w:t>
      </w:r>
      <w:r w:rsidR="00D353B4"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 xml:space="preserve">վեն ՄԺԾԾ ժամանակահատվածում պետական մարմնի կողմից իրականացվող </w:t>
      </w:r>
      <w:r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 xml:space="preserve">բյուջետային ծրագրերի </w:t>
      </w:r>
      <w:r w:rsidR="00D353B4"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 xml:space="preserve">հետ և </w:t>
      </w:r>
      <w:r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բխեն</w:t>
      </w:r>
      <w:r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 </w:t>
      </w:r>
      <w:r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ՀՀ</w:t>
      </w:r>
      <w:r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 </w:t>
      </w:r>
      <w:r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կառավարության</w:t>
      </w:r>
      <w:r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 </w:t>
      </w:r>
      <w:r w:rsidR="00CE7068"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քաղաքականության </w:t>
      </w:r>
      <w:r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ընդհանուր</w:t>
      </w:r>
      <w:r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 </w:t>
      </w:r>
      <w:r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նպատակներից</w:t>
      </w:r>
      <w:r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 </w:t>
      </w:r>
      <w:r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և</w:t>
      </w:r>
      <w:r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 </w:t>
      </w:r>
      <w:r w:rsidR="00D353B4"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>թիրախներից</w:t>
      </w:r>
      <w:r w:rsidR="00503B7E">
        <w:rPr>
          <w:rFonts w:ascii="GHEA Grapalat" w:hAnsi="GHEA Grapalat"/>
          <w:b w:val="0"/>
          <w:i/>
          <w:iCs/>
          <w:kern w:val="16"/>
          <w:sz w:val="22"/>
          <w:lang w:val="hy-AM"/>
        </w:rPr>
        <w:t>՝ մասնավորապես ՀՀ կառավարության ծրագրից</w:t>
      </w:r>
      <w:r w:rsidR="000A1E7F"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>:</w:t>
      </w:r>
    </w:p>
    <w:p w14:paraId="0AA1A8DE" w14:textId="12381C9A" w:rsidR="00232FD0" w:rsidRPr="003D5430" w:rsidRDefault="00232FD0" w:rsidP="0012316C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iCs/>
          <w:sz w:val="22"/>
          <w:lang w:val="hy-AM"/>
        </w:rPr>
      </w:pP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Նպատակներ</w:t>
      </w:r>
      <w:r w:rsidR="000A1E7F" w:rsidRPr="00CE2BFB">
        <w:rPr>
          <w:rFonts w:ascii="GHEA Grapalat" w:hAnsi="GHEA Grapalat" w:cs="Sylfaen"/>
          <w:b w:val="0"/>
          <w:i/>
          <w:iCs/>
          <w:sz w:val="22"/>
          <w:lang w:val="hy-AM"/>
        </w:rPr>
        <w:t xml:space="preserve">ը պետք է </w:t>
      </w:r>
      <w:r w:rsidR="000A1E7F"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լինեն</w:t>
      </w:r>
      <w:r w:rsidR="000A1E7F"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 </w:t>
      </w:r>
      <w:r w:rsidR="000A1E7F"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շարունակական</w:t>
      </w:r>
      <w:r w:rsidR="000A1E7F"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 </w:t>
      </w:r>
      <w:r w:rsidR="000A1E7F"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ու</w:t>
      </w:r>
      <w:r w:rsidR="000A1E7F"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 </w:t>
      </w:r>
      <w:r w:rsidR="000A1E7F"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կայուն</w:t>
      </w:r>
      <w:r w:rsidR="000A1E7F"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` </w:t>
      </w:r>
      <w:r w:rsidR="000A1E7F"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առնվազն</w:t>
      </w:r>
      <w:r w:rsidR="000A1E7F"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 </w:t>
      </w:r>
      <w:r w:rsidR="000A1E7F"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>միջնաժամկետ</w:t>
      </w:r>
      <w:r w:rsidR="000A1E7F" w:rsidRPr="00CE2BFB">
        <w:rPr>
          <w:rFonts w:ascii="GHEA Grapalat" w:hAnsi="GHEA Grapalat"/>
          <w:b w:val="0"/>
          <w:i/>
          <w:iCs/>
          <w:kern w:val="16"/>
          <w:sz w:val="22"/>
          <w:lang w:val="hy-AM"/>
        </w:rPr>
        <w:t xml:space="preserve"> </w:t>
      </w:r>
      <w:r w:rsidR="000A1E7F" w:rsidRPr="00CE2BFB">
        <w:rPr>
          <w:rFonts w:ascii="GHEA Grapalat" w:hAnsi="GHEA Grapalat" w:cs="Sylfaen"/>
          <w:b w:val="0"/>
          <w:i/>
          <w:iCs/>
          <w:kern w:val="16"/>
          <w:sz w:val="22"/>
          <w:lang w:val="hy-AM"/>
        </w:rPr>
        <w:t xml:space="preserve">հատվածում, իսկ դրանց 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ձևակերպումը</w:t>
      </w:r>
      <w:r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 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պետք</w:t>
      </w:r>
      <w:r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 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է</w:t>
      </w:r>
      <w:r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 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լինի</w:t>
      </w:r>
      <w:r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 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հստակ</w:t>
      </w:r>
      <w:r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 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և</w:t>
      </w:r>
      <w:r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 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հնարավորինս</w:t>
      </w:r>
      <w:r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 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սեղմ</w:t>
      </w:r>
      <w:r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` 1-2 </w:t>
      </w:r>
      <w:r w:rsidRPr="00CE2BFB">
        <w:rPr>
          <w:rFonts w:ascii="GHEA Grapalat" w:hAnsi="GHEA Grapalat" w:cs="Sylfaen"/>
          <w:b w:val="0"/>
          <w:i/>
          <w:iCs/>
          <w:sz w:val="22"/>
          <w:lang w:val="hy-AM"/>
        </w:rPr>
        <w:t>նախադասությամբ</w:t>
      </w:r>
      <w:r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: </w:t>
      </w:r>
      <w:r w:rsidR="000A1E7F" w:rsidRPr="00CE2BFB">
        <w:rPr>
          <w:rFonts w:ascii="GHEA Grapalat" w:hAnsi="GHEA Grapalat"/>
          <w:b w:val="0"/>
          <w:i/>
          <w:iCs/>
          <w:sz w:val="22"/>
          <w:lang w:val="hy-AM"/>
        </w:rPr>
        <w:t>Հնարավորության սահմաններում յուրաքանչյուր նպատակի նկարագրության հետ միասին պետք է ներկայացվեն նաև դրանց գծով վերջնական արդյունքի չափորոշիչներ և թիրախային ցուցանիշներ:</w:t>
      </w:r>
      <w:r w:rsidR="0070154E" w:rsidRPr="00CE2BFB">
        <w:rPr>
          <w:i/>
          <w:kern w:val="16"/>
          <w:sz w:val="22"/>
          <w:lang w:val="hy-AM"/>
        </w:rPr>
        <w:t xml:space="preserve"> </w:t>
      </w:r>
    </w:p>
    <w:p w14:paraId="76D805D1" w14:textId="5D64F6B4" w:rsidR="001049F8" w:rsidRPr="003D5430" w:rsidRDefault="001049F8" w:rsidP="0012316C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iCs/>
          <w:sz w:val="22"/>
          <w:lang w:val="hy-AM"/>
        </w:rPr>
      </w:pPr>
      <w:r w:rsidRPr="00B3439B">
        <w:rPr>
          <w:rFonts w:ascii="GHEA Grapalat" w:hAnsi="GHEA Grapalat"/>
          <w:b w:val="0"/>
          <w:i/>
          <w:iCs/>
          <w:sz w:val="22"/>
          <w:lang w:val="hy-AM"/>
        </w:rPr>
        <w:t xml:space="preserve">Անհրաժեշտ է ներկայացնել նաև այդ նպատակների </w:t>
      </w:r>
      <w:r w:rsidR="00C621D3" w:rsidRPr="00B3439B">
        <w:rPr>
          <w:rFonts w:ascii="GHEA Grapalat" w:hAnsi="GHEA Grapalat"/>
          <w:b w:val="0"/>
          <w:i/>
          <w:iCs/>
          <w:sz w:val="22"/>
          <w:lang w:val="hy-AM"/>
        </w:rPr>
        <w:t xml:space="preserve">հետ կապված բյուջետային ծրագրերի </w:t>
      </w:r>
      <w:r w:rsidRPr="00B3439B">
        <w:rPr>
          <w:rFonts w:ascii="GHEA Grapalat" w:hAnsi="GHEA Grapalat"/>
          <w:b w:val="0"/>
          <w:i/>
          <w:iCs/>
          <w:sz w:val="22"/>
          <w:lang w:val="hy-AM"/>
        </w:rPr>
        <w:t>կապը</w:t>
      </w:r>
      <w:r w:rsidR="00521904" w:rsidRPr="003D5430">
        <w:rPr>
          <w:rFonts w:ascii="GHEA Grapalat" w:hAnsi="GHEA Grapalat"/>
          <w:b w:val="0"/>
          <w:i/>
          <w:iCs/>
          <w:sz w:val="22"/>
          <w:lang w:val="hy-AM"/>
        </w:rPr>
        <w:t xml:space="preserve"> ՄԱԿ-ի «Կայուն զարգացման 2030 օրակարգում» ներառված կայուն զարգացման նպատակների և դրանց գծով սահմանված գլոբալ ցուցանիշների հետ: </w:t>
      </w:r>
      <w:r w:rsidR="00521904" w:rsidRPr="00B3439B">
        <w:rPr>
          <w:rFonts w:ascii="GHEA Grapalat" w:hAnsi="GHEA Grapalat"/>
          <w:b w:val="0"/>
          <w:i/>
          <w:iCs/>
          <w:sz w:val="22"/>
          <w:lang w:val="hy-AM"/>
        </w:rPr>
        <w:t>ՄԱԿ-ի կայուն զարգացման նպպատակների և գլոբալ ցուցանիշների վերաբերյալ մանրամասն տեղեկատվություն</w:t>
      </w:r>
      <w:r w:rsidR="002D5860" w:rsidRPr="00B3439B">
        <w:rPr>
          <w:rFonts w:ascii="GHEA Grapalat" w:hAnsi="GHEA Grapalat"/>
          <w:b w:val="0"/>
          <w:i/>
          <w:iCs/>
          <w:sz w:val="22"/>
          <w:lang w:val="hy-AM"/>
        </w:rPr>
        <w:t xml:space="preserve">ն առկա է </w:t>
      </w:r>
      <w:r w:rsidR="00521904" w:rsidRPr="00B3439B">
        <w:rPr>
          <w:rFonts w:ascii="GHEA Grapalat" w:hAnsi="GHEA Grapalat"/>
          <w:b w:val="0"/>
          <w:i/>
          <w:iCs/>
          <w:sz w:val="22"/>
          <w:lang w:val="hy-AM"/>
        </w:rPr>
        <w:t>ՄԱԿ-ի պաշտոնական ինտերնետային կայք</w:t>
      </w:r>
      <w:r w:rsidR="002D5860" w:rsidRPr="00B3439B">
        <w:rPr>
          <w:rFonts w:ascii="GHEA Grapalat" w:hAnsi="GHEA Grapalat"/>
          <w:b w:val="0"/>
          <w:i/>
          <w:iCs/>
          <w:sz w:val="22"/>
          <w:lang w:val="hy-AM"/>
        </w:rPr>
        <w:t>ում</w:t>
      </w:r>
      <w:r w:rsidR="00521904" w:rsidRPr="00B3439B">
        <w:rPr>
          <w:rFonts w:ascii="GHEA Grapalat" w:hAnsi="GHEA Grapalat"/>
          <w:b w:val="0"/>
          <w:i/>
          <w:iCs/>
          <w:sz w:val="22"/>
          <w:lang w:val="hy-AM"/>
        </w:rPr>
        <w:t>` հետևյալ հղումով (</w:t>
      </w:r>
      <w:r w:rsidR="0012336D" w:rsidRPr="0012336D">
        <w:rPr>
          <w:rFonts w:ascii="GHEA Grapalat" w:hAnsi="GHEA Grapalat"/>
          <w:b w:val="0"/>
          <w:i/>
          <w:iCs/>
          <w:sz w:val="22"/>
          <w:lang w:val="hy-AM"/>
        </w:rPr>
        <w:t>https://armenia.un.org/hy</w:t>
      </w:r>
      <w:r w:rsidR="00521904" w:rsidRPr="00B3439B">
        <w:rPr>
          <w:rFonts w:ascii="GHEA Grapalat" w:hAnsi="GHEA Grapalat"/>
          <w:b w:val="0"/>
          <w:i/>
          <w:iCs/>
          <w:sz w:val="22"/>
          <w:lang w:val="hy-AM"/>
        </w:rPr>
        <w:t xml:space="preserve">): </w:t>
      </w:r>
    </w:p>
    <w:p w14:paraId="58641378" w14:textId="27A6D1C1" w:rsidR="00CE7068" w:rsidRPr="00AB5C0C" w:rsidRDefault="00CE7068" w:rsidP="001A307D">
      <w:pPr>
        <w:spacing w:line="276" w:lineRule="auto"/>
        <w:ind w:firstLine="567"/>
        <w:jc w:val="both"/>
        <w:rPr>
          <w:rFonts w:ascii="GHEA Grapalat" w:hAnsi="GHEA Grapalat" w:cs="Sylfaen"/>
          <w:i/>
          <w:kern w:val="16"/>
          <w:sz w:val="22"/>
          <w:szCs w:val="20"/>
          <w:lang w:val="hy-AM"/>
        </w:rPr>
      </w:pPr>
      <w:r w:rsidRPr="003D5430">
        <w:rPr>
          <w:rFonts w:ascii="GHEA Grapalat" w:hAnsi="GHEA Grapalat" w:cs="Sylfaen"/>
          <w:i/>
          <w:kern w:val="16"/>
          <w:sz w:val="22"/>
          <w:szCs w:val="20"/>
          <w:lang w:val="hy-AM"/>
        </w:rPr>
        <w:t>Քաղաքականության նպատակների և թիրախների մասին</w:t>
      </w:r>
      <w:r w:rsidRPr="003D5430">
        <w:rPr>
          <w:rFonts w:ascii="GHEA Grapalat" w:hAnsi="GHEA Grapalat"/>
          <w:i/>
          <w:kern w:val="16"/>
          <w:sz w:val="22"/>
          <w:szCs w:val="20"/>
          <w:lang w:val="hy-AM"/>
        </w:rPr>
        <w:t xml:space="preserve"> </w:t>
      </w:r>
      <w:r w:rsidRPr="003D5430">
        <w:rPr>
          <w:rFonts w:ascii="GHEA Grapalat" w:hAnsi="GHEA Grapalat" w:cs="Sylfaen"/>
          <w:i/>
          <w:kern w:val="16"/>
          <w:sz w:val="22"/>
          <w:szCs w:val="20"/>
          <w:lang w:val="hy-AM"/>
        </w:rPr>
        <w:t>տեղեկատվությունն անհրաժեշտ է ամփոփել</w:t>
      </w:r>
      <w:r w:rsidR="00326C07">
        <w:rPr>
          <w:rFonts w:ascii="GHEA Grapalat" w:hAnsi="GHEA Grapalat" w:cs="Sylfaen"/>
          <w:i/>
          <w:kern w:val="16"/>
          <w:sz w:val="22"/>
          <w:szCs w:val="20"/>
          <w:lang w:val="hy-AM"/>
        </w:rPr>
        <w:t xml:space="preserve"> սույն մեթոդական ցուցումներին </w:t>
      </w:r>
      <w:r w:rsidR="00326C07" w:rsidRPr="00546C1F">
        <w:rPr>
          <w:rFonts w:ascii="GHEA Grapalat" w:hAnsi="GHEA Grapalat"/>
          <w:bCs/>
          <w:i/>
          <w:iCs/>
          <w:sz w:val="22"/>
          <w:szCs w:val="20"/>
          <w:lang w:val="hy-AM" w:eastAsia="x-none"/>
        </w:rPr>
        <w:t>կից</w:t>
      </w:r>
      <w:r w:rsidR="00326C07" w:rsidRPr="00035DAF">
        <w:rPr>
          <w:rFonts w:ascii="GHEA Grapalat" w:hAnsi="GHEA Grapalat"/>
          <w:i/>
          <w:sz w:val="22"/>
          <w:szCs w:val="20"/>
          <w:lang w:val="hy-AM" w:eastAsia="x-none"/>
        </w:rPr>
        <w:t xml:space="preserve">՝ </w:t>
      </w:r>
      <w:r w:rsidR="00AB5C0C" w:rsidRPr="00035DAF">
        <w:rPr>
          <w:rFonts w:ascii="GHEA Grapalat" w:hAnsi="GHEA Grapalat"/>
          <w:i/>
          <w:sz w:val="22"/>
          <w:szCs w:val="20"/>
          <w:lang w:val="hy-AM" w:eastAsia="x-none"/>
        </w:rPr>
        <w:t xml:space="preserve"> Հ</w:t>
      </w:r>
      <w:r w:rsidR="00035DAF" w:rsidRPr="00035DAF">
        <w:rPr>
          <w:rFonts w:ascii="GHEA Grapalat" w:hAnsi="GHEA Grapalat"/>
          <w:i/>
          <w:sz w:val="22"/>
          <w:szCs w:val="20"/>
          <w:lang w:val="hy-AM" w:eastAsia="x-none"/>
        </w:rPr>
        <w:t>ավ</w:t>
      </w:r>
      <w:r w:rsidR="00035DAF">
        <w:rPr>
          <w:rFonts w:ascii="GHEA Grapalat" w:hAnsi="GHEA Grapalat"/>
          <w:i/>
          <w:sz w:val="22"/>
          <w:szCs w:val="20"/>
          <w:lang w:val="hy-AM" w:eastAsia="x-none"/>
        </w:rPr>
        <w:t>ե</w:t>
      </w:r>
      <w:r w:rsidR="00035DAF" w:rsidRPr="00035DAF">
        <w:rPr>
          <w:rFonts w:ascii="GHEA Grapalat" w:hAnsi="GHEA Grapalat"/>
          <w:i/>
          <w:sz w:val="22"/>
          <w:szCs w:val="20"/>
          <w:lang w:val="hy-AM" w:eastAsia="x-none"/>
        </w:rPr>
        <w:t xml:space="preserve">լված </w:t>
      </w:r>
      <w:r w:rsidR="00AB5C0C" w:rsidRPr="00035DAF">
        <w:rPr>
          <w:rFonts w:ascii="GHEA Grapalat" w:hAnsi="GHEA Grapalat"/>
          <w:i/>
          <w:sz w:val="22"/>
          <w:szCs w:val="20"/>
          <w:lang w:val="hy-AM" w:eastAsia="x-none"/>
        </w:rPr>
        <w:t>3</w:t>
      </w:r>
      <w:r w:rsidR="00035DAF" w:rsidRPr="00035DAF">
        <w:rPr>
          <w:rFonts w:ascii="GHEA Grapalat" w:hAnsi="GHEA Grapalat"/>
          <w:i/>
          <w:sz w:val="22"/>
          <w:szCs w:val="20"/>
          <w:lang w:val="hy-AM" w:eastAsia="x-none"/>
        </w:rPr>
        <w:t>-ի</w:t>
      </w:r>
      <w:r w:rsidR="00AB5C0C" w:rsidRPr="00035DAF">
        <w:rPr>
          <w:rFonts w:ascii="GHEA Grapalat" w:hAnsi="GHEA Grapalat"/>
          <w:i/>
          <w:sz w:val="22"/>
          <w:szCs w:val="20"/>
          <w:lang w:val="hy-AM" w:eastAsia="x-none"/>
        </w:rPr>
        <w:t xml:space="preserve"> Մաս 3-</w:t>
      </w:r>
      <w:r w:rsidR="00875205" w:rsidRPr="00035DAF">
        <w:rPr>
          <w:rFonts w:ascii="GHEA Grapalat" w:hAnsi="GHEA Grapalat"/>
          <w:i/>
          <w:sz w:val="22"/>
          <w:szCs w:val="20"/>
          <w:lang w:val="hy-AM" w:eastAsia="x-none"/>
        </w:rPr>
        <w:t xml:space="preserve">ում </w:t>
      </w:r>
      <w:r w:rsidR="0047761B" w:rsidRPr="00035DAF">
        <w:rPr>
          <w:rFonts w:ascii="GHEA Grapalat" w:hAnsi="GHEA Grapalat"/>
          <w:i/>
          <w:sz w:val="22"/>
          <w:szCs w:val="20"/>
          <w:lang w:val="hy-AM" w:eastAsia="x-none"/>
        </w:rPr>
        <w:t xml:space="preserve"> </w:t>
      </w:r>
      <w:r w:rsidRPr="00035DAF">
        <w:rPr>
          <w:rFonts w:ascii="GHEA Grapalat" w:hAnsi="GHEA Grapalat"/>
          <w:i/>
          <w:sz w:val="22"/>
          <w:szCs w:val="20"/>
          <w:lang w:val="hy-AM" w:eastAsia="x-none"/>
        </w:rPr>
        <w:t>ներկայացված աղյուսակում</w:t>
      </w:r>
      <w:r w:rsidRPr="00AB5C0C">
        <w:rPr>
          <w:rFonts w:ascii="GHEA Grapalat" w:hAnsi="GHEA Grapalat" w:cs="Sylfaen"/>
          <w:i/>
          <w:kern w:val="16"/>
          <w:sz w:val="22"/>
          <w:szCs w:val="20"/>
          <w:lang w:val="hy-AM"/>
        </w:rPr>
        <w:t xml:space="preserve">: </w:t>
      </w:r>
    </w:p>
    <w:p w14:paraId="53BFF857" w14:textId="5B149E78" w:rsidR="00854CAB" w:rsidRDefault="00AD04F7" w:rsidP="0012316C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iCs/>
          <w:sz w:val="22"/>
          <w:lang w:val="hy-AM"/>
        </w:rPr>
      </w:pPr>
      <w:r w:rsidRPr="00CE2BFB">
        <w:rPr>
          <w:rFonts w:ascii="GHEA Grapalat" w:hAnsi="GHEA Grapalat"/>
          <w:b w:val="0"/>
          <w:i/>
          <w:iCs/>
          <w:sz w:val="22"/>
          <w:lang w:val="hy-AM"/>
        </w:rPr>
        <w:t>Հայտի այս հատվածը</w:t>
      </w:r>
      <w:r w:rsidR="0068251C"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 հնարավորության դեպքում</w:t>
      </w:r>
      <w:r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 չպետք է գերազանցի </w:t>
      </w:r>
      <w:r w:rsidR="00E5001A" w:rsidRPr="00A220F1">
        <w:rPr>
          <w:rFonts w:ascii="GHEA Grapalat" w:hAnsi="GHEA Grapalat"/>
          <w:b w:val="0"/>
          <w:i/>
          <w:iCs/>
          <w:sz w:val="22"/>
          <w:lang w:val="hy-AM"/>
        </w:rPr>
        <w:t>3</w:t>
      </w:r>
      <w:r w:rsidRPr="00CE2BFB">
        <w:rPr>
          <w:rFonts w:ascii="GHEA Grapalat" w:hAnsi="GHEA Grapalat"/>
          <w:b w:val="0"/>
          <w:i/>
          <w:iCs/>
          <w:sz w:val="22"/>
          <w:lang w:val="hy-AM"/>
        </w:rPr>
        <w:t xml:space="preserve"> էջի սահմանները</w:t>
      </w:r>
      <w:r w:rsidRPr="00A220F1">
        <w:rPr>
          <w:rFonts w:ascii="GHEA Grapalat" w:hAnsi="GHEA Grapalat"/>
          <w:b w:val="0"/>
          <w:i/>
          <w:iCs/>
          <w:sz w:val="22"/>
          <w:lang w:val="hy-AM"/>
        </w:rPr>
        <w:t>:</w:t>
      </w:r>
    </w:p>
    <w:p w14:paraId="41104D1E" w14:textId="77777777" w:rsidR="00F63D58" w:rsidRPr="00B30EBA" w:rsidRDefault="00F63D58" w:rsidP="0012316C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iCs/>
          <w:sz w:val="22"/>
          <w:lang w:val="hy-AM"/>
        </w:rPr>
      </w:pPr>
    </w:p>
    <w:p w14:paraId="06A713F3" w14:textId="277EAD7E" w:rsidR="00854CAB" w:rsidRPr="00881CB5" w:rsidRDefault="00326C07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8" w:name="_Toc125443008"/>
      <w:bookmarkStart w:id="29" w:name="_Toc125443417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2</w:t>
      </w:r>
      <w:r w:rsidR="00854CAB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. ԾԱԽՍԱՅԻՆ ԳԵՐԱԿԱՅՈՒԹՅՈՒՆՆԵՐԸ ՄԺԾԾ ԺԱՄԱՆԱԿԱՀԱՏՎԱԾՈՒՄ</w:t>
      </w:r>
      <w:bookmarkEnd w:id="28"/>
      <w:bookmarkEnd w:id="29"/>
      <w:r w:rsidR="00854CAB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</w:p>
    <w:p w14:paraId="2226DFA3" w14:textId="77777777" w:rsidR="00F63D58" w:rsidRDefault="00F63D58" w:rsidP="0012316C">
      <w:pPr>
        <w:pStyle w:val="Text"/>
        <w:spacing w:after="0" w:line="276" w:lineRule="auto"/>
        <w:ind w:firstLine="567"/>
        <w:rPr>
          <w:rFonts w:ascii="GHEA Grapalat" w:hAnsi="GHEA Grapalat"/>
          <w:i/>
          <w:lang w:val="hy-AM" w:eastAsia="x-none"/>
        </w:rPr>
      </w:pPr>
    </w:p>
    <w:p w14:paraId="52B50BCC" w14:textId="6D4F9C2A" w:rsidR="00E40D45" w:rsidRPr="00B23865" w:rsidRDefault="00854CAB" w:rsidP="0012316C">
      <w:pPr>
        <w:pStyle w:val="Text"/>
        <w:spacing w:after="0" w:line="276" w:lineRule="auto"/>
        <w:ind w:firstLine="567"/>
        <w:rPr>
          <w:rFonts w:ascii="GHEA Grapalat" w:hAnsi="GHEA Grapalat"/>
          <w:i/>
          <w:lang w:val="hy-AM" w:eastAsia="x-none"/>
        </w:rPr>
      </w:pPr>
      <w:r w:rsidRPr="00B23865">
        <w:rPr>
          <w:rFonts w:ascii="GHEA Grapalat" w:hAnsi="GHEA Grapalat"/>
          <w:i/>
          <w:lang w:val="hy-AM" w:eastAsia="x-none"/>
        </w:rPr>
        <w:t>Ներկայացնել ոլորտային քաղաքականության նպատակների և թիրախների ապահովման նպատակով ՄԺԾԾ ժամանակահատվածում պետական մարմ</w:t>
      </w:r>
      <w:r w:rsidR="00E40D45" w:rsidRPr="00B23865">
        <w:rPr>
          <w:rFonts w:ascii="GHEA Grapalat" w:hAnsi="GHEA Grapalat"/>
          <w:i/>
          <w:lang w:val="hy-AM" w:eastAsia="x-none"/>
        </w:rPr>
        <w:t xml:space="preserve">նի </w:t>
      </w:r>
      <w:r w:rsidRPr="00B23865">
        <w:rPr>
          <w:rFonts w:ascii="GHEA Grapalat" w:hAnsi="GHEA Grapalat"/>
          <w:i/>
          <w:lang w:val="hy-AM" w:eastAsia="x-none"/>
        </w:rPr>
        <w:t>կողմից իրական</w:t>
      </w:r>
      <w:r w:rsidR="001B2C23" w:rsidRPr="00B23865">
        <w:rPr>
          <w:rFonts w:ascii="GHEA Grapalat" w:hAnsi="GHEA Grapalat"/>
          <w:i/>
          <w:lang w:val="hy-AM" w:eastAsia="x-none"/>
        </w:rPr>
        <w:t>ա</w:t>
      </w:r>
      <w:r w:rsidRPr="00B23865">
        <w:rPr>
          <w:rFonts w:ascii="GHEA Grapalat" w:hAnsi="GHEA Grapalat"/>
          <w:i/>
          <w:lang w:val="hy-AM" w:eastAsia="x-none"/>
        </w:rPr>
        <w:t xml:space="preserve">ցվող հիմնական </w:t>
      </w:r>
      <w:r w:rsidR="00E872D0" w:rsidRPr="00B23865">
        <w:rPr>
          <w:rFonts w:ascii="GHEA Grapalat" w:hAnsi="GHEA Grapalat"/>
          <w:i/>
          <w:lang w:val="hy-AM" w:eastAsia="x-none"/>
        </w:rPr>
        <w:t xml:space="preserve">ծախսային </w:t>
      </w:r>
      <w:r w:rsidRPr="00B23865">
        <w:rPr>
          <w:rFonts w:ascii="GHEA Grapalat" w:hAnsi="GHEA Grapalat"/>
          <w:i/>
          <w:lang w:val="hy-AM" w:eastAsia="x-none"/>
        </w:rPr>
        <w:t>ուղղություններ</w:t>
      </w:r>
      <w:r w:rsidR="001B2C23" w:rsidRPr="00B23865">
        <w:rPr>
          <w:rFonts w:ascii="GHEA Grapalat" w:hAnsi="GHEA Grapalat"/>
          <w:i/>
          <w:lang w:val="hy-AM" w:eastAsia="x-none"/>
        </w:rPr>
        <w:t>ը</w:t>
      </w:r>
      <w:r w:rsidR="00E40D45" w:rsidRPr="00B23865">
        <w:rPr>
          <w:rFonts w:ascii="GHEA Grapalat" w:hAnsi="GHEA Grapalat"/>
          <w:i/>
          <w:lang w:val="hy-AM" w:eastAsia="x-none"/>
        </w:rPr>
        <w:t xml:space="preserve"> և </w:t>
      </w:r>
      <w:r w:rsidRPr="00B23865">
        <w:rPr>
          <w:rFonts w:ascii="GHEA Grapalat" w:hAnsi="GHEA Grapalat"/>
          <w:i/>
          <w:lang w:val="hy-AM" w:eastAsia="x-none"/>
        </w:rPr>
        <w:t>դրանց միջև գերակայությունները:</w:t>
      </w:r>
    </w:p>
    <w:p w14:paraId="069265A2" w14:textId="78F1BECE" w:rsidR="00854CAB" w:rsidRDefault="00E40D45" w:rsidP="0012316C">
      <w:pPr>
        <w:pStyle w:val="Text"/>
        <w:spacing w:after="0" w:line="276" w:lineRule="auto"/>
        <w:ind w:firstLine="567"/>
        <w:rPr>
          <w:rFonts w:ascii="GHEA Grapalat" w:hAnsi="GHEA Grapalat"/>
          <w:i/>
          <w:lang w:val="hy-AM" w:eastAsia="x-none"/>
        </w:rPr>
      </w:pPr>
      <w:r w:rsidRPr="00B23865">
        <w:rPr>
          <w:rFonts w:ascii="GHEA Grapalat" w:hAnsi="GHEA Grapalat"/>
          <w:i/>
          <w:lang w:val="hy-AM" w:eastAsia="x-none"/>
        </w:rPr>
        <w:t>Անհրաժեշտ է նկատի ունենալ, որ ծախսային գե</w:t>
      </w:r>
      <w:r w:rsidR="00E872D0" w:rsidRPr="00B23865">
        <w:rPr>
          <w:rFonts w:ascii="GHEA Grapalat" w:hAnsi="GHEA Grapalat"/>
          <w:i/>
          <w:lang w:val="hy-AM" w:eastAsia="x-none"/>
        </w:rPr>
        <w:t xml:space="preserve">րակայությունների սահմանումը ենթադրում է, որ </w:t>
      </w:r>
      <w:r w:rsidRPr="00B23865">
        <w:rPr>
          <w:rFonts w:ascii="GHEA Grapalat" w:hAnsi="GHEA Grapalat"/>
          <w:i/>
          <w:lang w:val="hy-AM" w:eastAsia="x-none"/>
        </w:rPr>
        <w:t>ՄԺԾԾ ժամանակահատվածում</w:t>
      </w:r>
      <w:r w:rsidRPr="00D81ECF">
        <w:rPr>
          <w:rFonts w:ascii="GHEA Grapalat" w:hAnsi="GHEA Grapalat"/>
          <w:i/>
          <w:lang w:val="hy-AM" w:eastAsia="x-none"/>
        </w:rPr>
        <w:t xml:space="preserve"> բնագավառին </w:t>
      </w:r>
      <w:r w:rsidR="00E872D0" w:rsidRPr="00D81ECF">
        <w:rPr>
          <w:rFonts w:ascii="GHEA Grapalat" w:hAnsi="GHEA Grapalat"/>
          <w:i/>
          <w:lang w:val="hy-AM" w:eastAsia="x-none"/>
        </w:rPr>
        <w:t>հատկացվելիք լրացուցիչ միջոցներն առաջին հերթին բաշխվելու են առավել գերակա ուղղությունների միջև:</w:t>
      </w:r>
    </w:p>
    <w:p w14:paraId="6E1DA665" w14:textId="6C2F07F0" w:rsidR="00B23865" w:rsidRPr="00F9463A" w:rsidRDefault="00B23865" w:rsidP="00F9463A">
      <w:pPr>
        <w:pStyle w:val="Text"/>
        <w:spacing w:after="0" w:line="276" w:lineRule="auto"/>
        <w:ind w:firstLine="567"/>
        <w:rPr>
          <w:rFonts w:ascii="GHEA Grapalat" w:hAnsi="GHEA Grapalat"/>
          <w:i/>
          <w:lang w:val="hy-AM" w:eastAsia="x-none"/>
        </w:rPr>
      </w:pPr>
      <w:r w:rsidRPr="00F9463A">
        <w:rPr>
          <w:rFonts w:ascii="GHEA Grapalat" w:hAnsi="GHEA Grapalat"/>
          <w:i/>
          <w:lang w:val="hy-AM" w:eastAsia="x-none"/>
        </w:rPr>
        <w:t>Այդ նպատակով, անհրաժետ է առանձնացնել ՄԺԾԾ ժամանակահատվածում բնագավառում իրականացվելիք ծախսերի առավել գերակա 4-5 ուղղությունները և դրանք ներկայացնել կոնկրետ միջոցառումների տեսքով, ըստ գերակայությունների նվազման հաջորդականության</w:t>
      </w:r>
      <w:r w:rsidR="00F9463A">
        <w:rPr>
          <w:rFonts w:ascii="GHEA Grapalat" w:hAnsi="GHEA Grapalat"/>
          <w:i/>
          <w:lang w:val="hy-AM" w:eastAsia="x-none"/>
        </w:rPr>
        <w:t>:</w:t>
      </w:r>
    </w:p>
    <w:p w14:paraId="0C858E6F" w14:textId="5A2B33B9" w:rsidR="00C96121" w:rsidRPr="00D81ECF" w:rsidRDefault="0012253A" w:rsidP="0012316C">
      <w:pPr>
        <w:pStyle w:val="Text"/>
        <w:spacing w:after="0" w:line="276" w:lineRule="auto"/>
        <w:ind w:firstLine="567"/>
        <w:rPr>
          <w:rFonts w:ascii="GHEA Grapalat" w:hAnsi="GHEA Grapalat"/>
          <w:i/>
          <w:lang w:val="hy-AM" w:eastAsia="x-none"/>
        </w:rPr>
      </w:pPr>
      <w:r w:rsidRPr="00D81ECF">
        <w:rPr>
          <w:rFonts w:ascii="GHEA Grapalat" w:hAnsi="GHEA Grapalat"/>
          <w:i/>
          <w:lang w:val="hy-AM" w:eastAsia="x-none"/>
        </w:rPr>
        <w:t>Անհրաժեշտ է հիմնավորել գերակայությունների սահմանման տրամաբանությունը՝ այդ թվում սահմանված նպատակների և թիրախների ապահովման նպատակով լուծման կամ կարգավոր</w:t>
      </w:r>
      <w:r w:rsidR="00C96121" w:rsidRPr="00D81ECF">
        <w:rPr>
          <w:rFonts w:ascii="GHEA Grapalat" w:hAnsi="GHEA Grapalat"/>
          <w:i/>
          <w:lang w:val="hy-AM" w:eastAsia="x-none"/>
        </w:rPr>
        <w:t>մ</w:t>
      </w:r>
      <w:r w:rsidRPr="00D81ECF">
        <w:rPr>
          <w:rFonts w:ascii="GHEA Grapalat" w:hAnsi="GHEA Grapalat"/>
          <w:i/>
          <w:lang w:val="hy-AM" w:eastAsia="x-none"/>
        </w:rPr>
        <w:t>ան ենթակա խնդիրների առաջնահերթությամբ</w:t>
      </w:r>
      <w:r w:rsidR="00C96121" w:rsidRPr="00D81ECF">
        <w:rPr>
          <w:rFonts w:ascii="GHEA Grapalat" w:hAnsi="GHEA Grapalat"/>
          <w:i/>
          <w:lang w:val="hy-AM" w:eastAsia="x-none"/>
        </w:rPr>
        <w:t>, որոնք իրենց հերթին պետք է հիմնավորվեն ՀՀ կառավարության ոլորտային քաղաքականության միտումներով:</w:t>
      </w:r>
    </w:p>
    <w:p w14:paraId="08064099" w14:textId="72E8F06A" w:rsidR="00B23865" w:rsidRPr="00F9463A" w:rsidRDefault="00B23865" w:rsidP="00F9463A">
      <w:pPr>
        <w:pStyle w:val="Text"/>
        <w:spacing w:after="0" w:line="276" w:lineRule="auto"/>
        <w:ind w:firstLine="567"/>
        <w:rPr>
          <w:rFonts w:ascii="GHEA Grapalat" w:hAnsi="GHEA Grapalat"/>
          <w:i/>
          <w:lang w:val="hy-AM" w:eastAsia="x-none"/>
        </w:rPr>
      </w:pPr>
      <w:r w:rsidRPr="00F9463A">
        <w:rPr>
          <w:rFonts w:ascii="GHEA Grapalat" w:hAnsi="GHEA Grapalat"/>
          <w:i/>
          <w:lang w:val="hy-AM" w:eastAsia="x-none"/>
        </w:rPr>
        <w:t xml:space="preserve">Հայտի այս հատվածը հնարավորության դեպքում չպետք է գերազանցի 2 էջի սահմանները: </w:t>
      </w:r>
    </w:p>
    <w:p w14:paraId="687E2203" w14:textId="1F33E6BC" w:rsidR="004430B4" w:rsidRDefault="00D81ECF" w:rsidP="00F90389">
      <w:pPr>
        <w:pStyle w:val="Text"/>
        <w:spacing w:after="0" w:line="276" w:lineRule="auto"/>
        <w:ind w:firstLine="567"/>
        <w:rPr>
          <w:rFonts w:ascii="GHEA Grapalat" w:hAnsi="GHEA Grapalat"/>
          <w:i/>
          <w:kern w:val="16"/>
          <w:lang w:val="hy-AM"/>
        </w:rPr>
      </w:pPr>
      <w:r w:rsidRPr="00F9463A">
        <w:rPr>
          <w:rFonts w:ascii="GHEA Grapalat" w:hAnsi="GHEA Grapalat"/>
          <w:i/>
          <w:lang w:val="hy-AM" w:eastAsia="x-none"/>
        </w:rPr>
        <w:t>Հայտատու մարմիններ</w:t>
      </w:r>
      <w:r w:rsidR="00F9463A" w:rsidRPr="00F9463A">
        <w:rPr>
          <w:rFonts w:ascii="GHEA Grapalat" w:hAnsi="GHEA Grapalat"/>
          <w:i/>
          <w:lang w:val="hy-AM" w:eastAsia="x-none"/>
        </w:rPr>
        <w:t xml:space="preserve">ն </w:t>
      </w:r>
      <w:r w:rsidR="004430B4" w:rsidRPr="00F9463A">
        <w:rPr>
          <w:rFonts w:ascii="GHEA Grapalat" w:hAnsi="GHEA Grapalat"/>
          <w:i/>
          <w:lang w:val="hy-AM" w:eastAsia="x-none"/>
        </w:rPr>
        <w:t>ի լրումն վերոհիշյալ տեղեկատվության, պետք է ներկայացնեն նաև ՄժԾԾ հատվածում պետական մարմնի պատասխանատվության ներքո գտնվող բնագավառ(ներ)ի գծով կառավարության ծախսային քաղաքականության հակիրճ շարադրանքը՝ սույն ցուցումների</w:t>
      </w:r>
      <w:r w:rsidR="00AB5C0C">
        <w:rPr>
          <w:rFonts w:ascii="GHEA Grapalat" w:hAnsi="GHEA Grapalat"/>
          <w:i/>
          <w:lang w:val="hy-AM" w:eastAsia="x-none"/>
        </w:rPr>
        <w:t xml:space="preserve">ն կից՝ </w:t>
      </w:r>
      <w:r w:rsidR="0047761B" w:rsidRPr="00035DAF">
        <w:rPr>
          <w:rFonts w:ascii="GHEA Grapalat" w:hAnsi="GHEA Grapalat"/>
          <w:i/>
          <w:lang w:val="hy-AM" w:eastAsia="x-none"/>
        </w:rPr>
        <w:t>Հ</w:t>
      </w:r>
      <w:r w:rsidR="004430B4" w:rsidRPr="00035DAF">
        <w:rPr>
          <w:rFonts w:ascii="GHEA Grapalat" w:hAnsi="GHEA Grapalat"/>
          <w:i/>
          <w:lang w:val="hy-AM" w:eastAsia="x-none"/>
        </w:rPr>
        <w:t>ավելված 1</w:t>
      </w:r>
      <w:r w:rsidR="001251F8" w:rsidRPr="00035DAF">
        <w:rPr>
          <w:rFonts w:ascii="GHEA Grapalat" w:hAnsi="GHEA Grapalat"/>
          <w:i/>
          <w:lang w:val="hy-AM" w:eastAsia="x-none"/>
        </w:rPr>
        <w:t>1</w:t>
      </w:r>
      <w:r w:rsidR="004430B4" w:rsidRPr="00035DAF">
        <w:rPr>
          <w:rFonts w:ascii="GHEA Grapalat" w:hAnsi="GHEA Grapalat"/>
          <w:i/>
          <w:lang w:val="hy-AM" w:eastAsia="x-none"/>
        </w:rPr>
        <w:t>-ով</w:t>
      </w:r>
      <w:r w:rsidR="004430B4" w:rsidRPr="00F9463A">
        <w:rPr>
          <w:rFonts w:ascii="GHEA Grapalat" w:hAnsi="GHEA Grapalat"/>
          <w:i/>
          <w:lang w:val="hy-AM" w:eastAsia="x-none"/>
        </w:rPr>
        <w:t xml:space="preserve"> ներկայ</w:t>
      </w:r>
      <w:r w:rsidR="004430B4" w:rsidRPr="00035DAF">
        <w:rPr>
          <w:rFonts w:ascii="GHEA Grapalat" w:hAnsi="GHEA Grapalat"/>
          <w:i/>
          <w:lang w:val="hy-AM" w:eastAsia="x-none"/>
        </w:rPr>
        <w:t>ացվա</w:t>
      </w:r>
      <w:r w:rsidR="004430B4" w:rsidRPr="00F9463A">
        <w:rPr>
          <w:rFonts w:ascii="GHEA Grapalat" w:hAnsi="GHEA Grapalat"/>
          <w:i/>
          <w:lang w:val="hy-AM" w:eastAsia="x-none"/>
        </w:rPr>
        <w:t xml:space="preserve">ծ ձևաչափին համապատասխան: </w:t>
      </w:r>
    </w:p>
    <w:p w14:paraId="5EE5C9F1" w14:textId="77777777" w:rsidR="004430B4" w:rsidRPr="00CE2BFB" w:rsidRDefault="004430B4" w:rsidP="0012316C">
      <w:pPr>
        <w:spacing w:before="120" w:line="276" w:lineRule="auto"/>
        <w:ind w:firstLine="567"/>
        <w:jc w:val="both"/>
        <w:rPr>
          <w:rFonts w:ascii="GHEA Grapalat" w:hAnsi="GHEA Grapalat"/>
          <w:i/>
          <w:kern w:val="16"/>
          <w:sz w:val="22"/>
          <w:szCs w:val="20"/>
          <w:lang w:val="hy-AM"/>
        </w:rPr>
      </w:pPr>
    </w:p>
    <w:p w14:paraId="065ABD15" w14:textId="04D18F45" w:rsidR="00232FD0" w:rsidRPr="00881CB5" w:rsidRDefault="00743135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30" w:name="_Toc468281224"/>
      <w:bookmarkStart w:id="31" w:name="_Toc125443009"/>
      <w:bookmarkStart w:id="32" w:name="_Toc125443418"/>
      <w:bookmarkEnd w:id="27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3</w:t>
      </w:r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. ՄԺԾԾ ԺԱՄԱՆԱԿԱՀԱՏՎԱԾՈՒՄ ԻՐԱԿԱՆԱՑՎԵԼԻՔ ԾԱԽՍԱՅԻՆ ԾՐԱԳՐԵՐԸ</w:t>
      </w:r>
      <w:bookmarkEnd w:id="30"/>
      <w:bookmarkEnd w:id="31"/>
      <w:bookmarkEnd w:id="32"/>
    </w:p>
    <w:p w14:paraId="621479A3" w14:textId="77777777" w:rsidR="009C72A8" w:rsidRPr="00CE2BFB" w:rsidRDefault="009C72A8" w:rsidP="00A220F1">
      <w:pPr>
        <w:pStyle w:val="BodyText"/>
        <w:spacing w:line="240" w:lineRule="auto"/>
        <w:ind w:firstLine="567"/>
        <w:rPr>
          <w:rFonts w:ascii="GHEA Grapalat" w:hAnsi="GHEA Grapalat"/>
          <w:sz w:val="22"/>
          <w:lang w:val="hy-AM"/>
        </w:rPr>
      </w:pPr>
    </w:p>
    <w:p w14:paraId="468B4618" w14:textId="76720E79" w:rsidR="003C597B" w:rsidRPr="00CE2BFB" w:rsidRDefault="00743135" w:rsidP="00F63D58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002060"/>
        <w:spacing w:before="120" w:after="120" w:line="240" w:lineRule="auto"/>
        <w:ind w:firstLine="142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t>3</w:t>
      </w:r>
      <w:r w:rsidR="003C597B" w:rsidRPr="00CE2BFB">
        <w:rPr>
          <w:rFonts w:ascii="GHEA Grapalat" w:hAnsi="GHEA Grapalat"/>
          <w:kern w:val="16"/>
          <w:sz w:val="22"/>
          <w:szCs w:val="22"/>
          <w:lang w:val="hy-AM"/>
        </w:rPr>
        <w:t>.1. Պարտադիր և հայեցողական ծախսերը</w:t>
      </w:r>
    </w:p>
    <w:p w14:paraId="44ACB3F4" w14:textId="77777777" w:rsidR="00F63D58" w:rsidRDefault="00F63D58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</w:p>
    <w:p w14:paraId="680CE56D" w14:textId="59D7BE4F" w:rsidR="00BE0E07" w:rsidRPr="00CE2BFB" w:rsidRDefault="003C597B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Հայտում՝ գոյություն ունեցող պարտավորությունների և նոր նախաձեռնությունների վերաբերյալ </w:t>
      </w:r>
      <w:r w:rsidR="007458A4" w:rsidRPr="00CE2BFB">
        <w:rPr>
          <w:rFonts w:ascii="GHEA Grapalat" w:hAnsi="GHEA Grapalat" w:cs="Sylfaen"/>
          <w:i/>
          <w:iCs/>
          <w:kern w:val="16"/>
          <w:lang w:val="hy-AM"/>
        </w:rPr>
        <w:t xml:space="preserve">առաջարկներն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անհրաժեշտ է ներկայացնել </w:t>
      </w:r>
      <w:r w:rsidR="007458A4" w:rsidRPr="00CE2BFB">
        <w:rPr>
          <w:rFonts w:ascii="GHEA Grapalat" w:hAnsi="GHEA Grapalat" w:cs="Sylfaen"/>
          <w:i/>
          <w:iCs/>
          <w:kern w:val="16"/>
          <w:lang w:val="hy-AM"/>
        </w:rPr>
        <w:t xml:space="preserve">խմբավորված՝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ըստ այդ միջոցառումների շրջանակներում իրականացվող ծախսերի հիմքում դրված պարտավորությունների բնույթի: Այդ առումով, </w:t>
      </w:r>
      <w:r w:rsidR="00BE0E07" w:rsidRPr="00CE2BFB">
        <w:rPr>
          <w:rFonts w:ascii="GHEA Grapalat" w:hAnsi="GHEA Grapalat" w:cs="Sylfaen"/>
          <w:i/>
          <w:iCs/>
          <w:kern w:val="16"/>
          <w:lang w:val="hy-AM"/>
        </w:rPr>
        <w:t>միջոցառումներն անհրաժեշտ է ներկայացնել հետևյալ խմբավորմամբ</w:t>
      </w:r>
      <w:r w:rsidR="00F81C08" w:rsidRPr="00CE2BFB">
        <w:rPr>
          <w:rFonts w:ascii="GHEA Grapalat" w:hAnsi="GHEA Grapalat" w:cs="Sylfaen"/>
          <w:i/>
          <w:iCs/>
          <w:kern w:val="16"/>
          <w:lang w:val="hy-AM"/>
        </w:rPr>
        <w:t>.</w:t>
      </w:r>
    </w:p>
    <w:p w14:paraId="62145FAF" w14:textId="77777777" w:rsidR="00777641" w:rsidRDefault="009C72A8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b/>
          <w:i/>
          <w:iCs/>
          <w:color w:val="002060"/>
          <w:kern w:val="16"/>
          <w:u w:val="single"/>
          <w:lang w:val="hy-AM"/>
        </w:rPr>
      </w:pPr>
      <w:r w:rsidRPr="00777641">
        <w:rPr>
          <w:rFonts w:ascii="GHEA Grapalat" w:hAnsi="GHEA Grapalat" w:cs="Sylfaen"/>
          <w:i/>
          <w:iCs/>
          <w:color w:val="002060"/>
          <w:kern w:val="16"/>
          <w:lang w:val="hy-AM"/>
        </w:rPr>
        <w:t xml:space="preserve">1) </w:t>
      </w:r>
      <w:r w:rsidRPr="00777641">
        <w:rPr>
          <w:rFonts w:ascii="GHEA Grapalat" w:hAnsi="GHEA Grapalat" w:cs="Sylfaen"/>
          <w:b/>
          <w:i/>
          <w:iCs/>
          <w:color w:val="002060"/>
          <w:kern w:val="16"/>
          <w:u w:val="single"/>
          <w:lang w:val="hy-AM"/>
        </w:rPr>
        <w:t xml:space="preserve">Պարտադիր </w:t>
      </w:r>
      <w:r w:rsidR="00BE0E07" w:rsidRPr="00777641">
        <w:rPr>
          <w:rFonts w:ascii="GHEA Grapalat" w:hAnsi="GHEA Grapalat" w:cs="Sylfaen"/>
          <w:b/>
          <w:i/>
          <w:iCs/>
          <w:color w:val="002060"/>
          <w:kern w:val="16"/>
          <w:u w:val="single"/>
          <w:lang w:val="hy-AM"/>
        </w:rPr>
        <w:t>ծախսերին դասվող միջոցառումներ:</w:t>
      </w:r>
    </w:p>
    <w:p w14:paraId="51CA7737" w14:textId="42A7B176" w:rsidR="007458A4" w:rsidRPr="00CE2BFB" w:rsidRDefault="00C93D45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93D45">
        <w:rPr>
          <w:rFonts w:ascii="GHEA Grapalat" w:hAnsi="GHEA Grapalat" w:cs="Sylfaen"/>
          <w:i/>
          <w:iCs/>
          <w:kern w:val="16"/>
          <w:lang w:val="hy-AM"/>
        </w:rPr>
        <w:t>Պարտադիր ծախսեր են հանսիսանում ՀՀ օրենքներով և միջազգային պայմանագրերով սահմանված՝ պետության կողմից ապրանքների տրամադրման, ծառայությունների մատուցման կամ պետության միջամտության այլ ձևերի հետ կապված պարտավորությունների իրականացման համար պահանջվող ծախսերը։</w:t>
      </w:r>
      <w:r>
        <w:rPr>
          <w:szCs w:val="22"/>
          <w:lang w:val="hy-AM" w:eastAsia="x-none"/>
        </w:rPr>
        <w:t xml:space="preserve"> </w:t>
      </w:r>
      <w:r w:rsidR="00BE0E07" w:rsidRPr="00CE2BFB">
        <w:rPr>
          <w:rFonts w:ascii="GHEA Grapalat" w:hAnsi="GHEA Grapalat" w:cs="Sylfaen"/>
          <w:i/>
          <w:iCs/>
          <w:kern w:val="16"/>
          <w:lang w:val="hy-AM"/>
        </w:rPr>
        <w:t xml:space="preserve">Ծախսերի պարտադիր </w:t>
      </w:r>
      <w:r w:rsidR="007458A4" w:rsidRPr="00CE2BFB">
        <w:rPr>
          <w:rFonts w:ascii="GHEA Grapalat" w:hAnsi="GHEA Grapalat" w:cs="Sylfaen"/>
          <w:i/>
          <w:iCs/>
          <w:kern w:val="16"/>
          <w:lang w:val="hy-AM"/>
        </w:rPr>
        <w:t xml:space="preserve">լինելու հանգամանքը </w:t>
      </w:r>
      <w:r w:rsidR="00BE0E07" w:rsidRPr="00CE2BFB">
        <w:rPr>
          <w:rFonts w:ascii="GHEA Grapalat" w:hAnsi="GHEA Grapalat" w:cs="Sylfaen"/>
          <w:i/>
          <w:iCs/>
          <w:kern w:val="16"/>
          <w:lang w:val="hy-AM"/>
        </w:rPr>
        <w:t>որոշվում է ՀՀ կառավարության համար այդ ծախսերի հիմքում դրվող պարտավորություններ</w:t>
      </w:r>
      <w:r w:rsidR="0014487B" w:rsidRPr="00CE2BFB">
        <w:rPr>
          <w:rFonts w:ascii="GHEA Grapalat" w:hAnsi="GHEA Grapalat" w:cs="Sylfaen"/>
          <w:i/>
          <w:iCs/>
          <w:kern w:val="16"/>
          <w:lang w:val="hy-AM"/>
        </w:rPr>
        <w:t>ն</w:t>
      </w:r>
      <w:r w:rsidR="007458A4" w:rsidRPr="00CE2BFB">
        <w:rPr>
          <w:rFonts w:ascii="GHEA Grapalat" w:hAnsi="GHEA Grapalat" w:cs="Sylfaen"/>
          <w:i/>
          <w:iCs/>
          <w:kern w:val="16"/>
          <w:lang w:val="hy-AM"/>
        </w:rPr>
        <w:t xml:space="preserve"> իրականացնելու </w:t>
      </w:r>
      <w:r w:rsidR="00BE0E07" w:rsidRPr="00CE2BFB">
        <w:rPr>
          <w:rFonts w:ascii="GHEA Grapalat" w:hAnsi="GHEA Grapalat" w:cs="Sylfaen"/>
          <w:i/>
          <w:iCs/>
          <w:kern w:val="16"/>
          <w:lang w:val="hy-AM"/>
        </w:rPr>
        <w:t>(ծառայություններ</w:t>
      </w:r>
      <w:r w:rsidR="0014487B" w:rsidRPr="00CE2BFB">
        <w:rPr>
          <w:rFonts w:ascii="GHEA Grapalat" w:hAnsi="GHEA Grapalat" w:cs="Sylfaen"/>
          <w:i/>
          <w:iCs/>
          <w:kern w:val="16"/>
          <w:lang w:val="hy-AM"/>
        </w:rPr>
        <w:t>ը մատուցելու</w:t>
      </w:r>
      <w:r w:rsidR="007458A4" w:rsidRPr="00CE2BFB">
        <w:rPr>
          <w:rFonts w:ascii="GHEA Grapalat" w:hAnsi="GHEA Grapalat" w:cs="Sylfaen"/>
          <w:i/>
          <w:iCs/>
          <w:kern w:val="16"/>
          <w:lang w:val="hy-AM"/>
        </w:rPr>
        <w:t>, տրանսֆերտ</w:t>
      </w:r>
      <w:r w:rsidR="0014487B" w:rsidRPr="00CE2BFB">
        <w:rPr>
          <w:rFonts w:ascii="GHEA Grapalat" w:hAnsi="GHEA Grapalat" w:cs="Sylfaen"/>
          <w:i/>
          <w:iCs/>
          <w:kern w:val="16"/>
          <w:lang w:val="hy-AM"/>
        </w:rPr>
        <w:t>ները հատկացնելու</w:t>
      </w:r>
      <w:r w:rsidR="007458A4" w:rsidRPr="00CE2BFB">
        <w:rPr>
          <w:rFonts w:ascii="GHEA Grapalat" w:hAnsi="GHEA Grapalat" w:cs="Sylfaen"/>
          <w:i/>
          <w:iCs/>
          <w:kern w:val="16"/>
          <w:lang w:val="hy-AM"/>
        </w:rPr>
        <w:t xml:space="preserve"> և այլն</w:t>
      </w:r>
      <w:r w:rsidR="00BE0E07" w:rsidRPr="00CE2BFB">
        <w:rPr>
          <w:rFonts w:ascii="GHEA Grapalat" w:hAnsi="GHEA Grapalat" w:cs="Sylfaen"/>
          <w:i/>
          <w:iCs/>
          <w:kern w:val="16"/>
          <w:lang w:val="hy-AM"/>
        </w:rPr>
        <w:t>)</w:t>
      </w:r>
      <w:r w:rsidR="007458A4" w:rsidRPr="00CE2BFB">
        <w:rPr>
          <w:rFonts w:ascii="GHEA Grapalat" w:hAnsi="GHEA Grapalat" w:cs="Sylfaen"/>
          <w:i/>
          <w:iCs/>
          <w:kern w:val="16"/>
          <w:lang w:val="hy-AM"/>
        </w:rPr>
        <w:t xml:space="preserve"> և դրա նպատակով բյուջետային ծախսեր նախատեսելու պարտավորության պարտադիր լինելու հանգամանքով:</w:t>
      </w:r>
      <w:r w:rsidR="0014487B" w:rsidRPr="00CE2BFB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7458A4" w:rsidRPr="00CE2BFB">
        <w:rPr>
          <w:rFonts w:ascii="GHEA Grapalat" w:hAnsi="GHEA Grapalat" w:cs="Sylfaen"/>
          <w:i/>
          <w:iCs/>
          <w:kern w:val="16"/>
          <w:lang w:val="hy-AM"/>
        </w:rPr>
        <w:t>Այս դեպքում</w:t>
      </w:r>
      <w:r w:rsidR="0014487B" w:rsidRPr="00CE2BFB">
        <w:rPr>
          <w:rFonts w:ascii="GHEA Grapalat" w:hAnsi="GHEA Grapalat" w:cs="Sylfaen"/>
          <w:i/>
          <w:iCs/>
          <w:kern w:val="16"/>
          <w:lang w:val="hy-AM"/>
        </w:rPr>
        <w:t>,</w:t>
      </w:r>
      <w:r w:rsidR="007458A4" w:rsidRPr="00CE2BFB">
        <w:rPr>
          <w:rFonts w:ascii="GHEA Grapalat" w:hAnsi="GHEA Grapalat" w:cs="Sylfaen"/>
          <w:i/>
          <w:iCs/>
          <w:kern w:val="16"/>
          <w:lang w:val="hy-AM"/>
        </w:rPr>
        <w:t xml:space="preserve"> կառավարությունը չի կարող իր հայեցողությամբ հրաժարվել համապատասխան պարտավորությունների</w:t>
      </w:r>
      <w:r w:rsidR="0014487B" w:rsidRPr="00CE2BFB">
        <w:rPr>
          <w:rFonts w:ascii="GHEA Grapalat" w:hAnsi="GHEA Grapalat" w:cs="Sylfaen"/>
          <w:i/>
          <w:iCs/>
          <w:kern w:val="16"/>
          <w:lang w:val="hy-AM"/>
        </w:rPr>
        <w:t xml:space="preserve"> կամ դրանց մի մասի</w:t>
      </w:r>
      <w:r w:rsidR="007458A4" w:rsidRPr="00CE2BFB">
        <w:rPr>
          <w:rFonts w:ascii="GHEA Grapalat" w:hAnsi="GHEA Grapalat" w:cs="Sylfaen"/>
          <w:i/>
          <w:iCs/>
          <w:kern w:val="16"/>
          <w:lang w:val="hy-AM"/>
        </w:rPr>
        <w:t xml:space="preserve"> իրականացումից:</w:t>
      </w:r>
      <w:r w:rsidR="0014487B" w:rsidRPr="00CE2BFB">
        <w:rPr>
          <w:rFonts w:ascii="GHEA Grapalat" w:hAnsi="GHEA Grapalat" w:cs="Sylfaen"/>
          <w:i/>
          <w:iCs/>
          <w:kern w:val="16"/>
          <w:lang w:val="hy-AM"/>
        </w:rPr>
        <w:t xml:space="preserve"> Նման դեպքերում պահանջվում է համապատասխան օրենքների կամ միջազգային պայմանագրերով սահմանված պարտավորությունների վերանայում: </w:t>
      </w:r>
      <w:r w:rsidR="00326C07" w:rsidRPr="00CE2BFB">
        <w:rPr>
          <w:rFonts w:ascii="GHEA Grapalat" w:hAnsi="GHEA Grapalat" w:cs="Sylfaen"/>
          <w:i/>
          <w:iCs/>
          <w:kern w:val="16"/>
          <w:lang w:val="hy-AM"/>
        </w:rPr>
        <w:t>Պարտադիր ծախսերի օրինակներ են հանդիսանում պետության կողմից երաշխավորված պարտադիր ծառայությունների (օրինակ՝ պետական ուսումնական հաստատություններում ընդհանուր միջնակարգ կրթության գծով ծառայությունները), սոցիալական տրանսֆերտների (օրինակ՝ պետական կենսաթոշակները) տրամադրման ծախսերը և այլն:</w:t>
      </w:r>
    </w:p>
    <w:p w14:paraId="5F4C530B" w14:textId="4495213A" w:rsidR="0014487B" w:rsidRPr="00CE2BFB" w:rsidRDefault="0014487B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>Թեև գործնականում պարտադիր պարտավորությունների իրականացման հարցում ՀՀ օրենքներով և միջազգային պայմանագրերով կառավարությանը կարող են վերապահել որոշ հայեցողական իրավասություններ (օրինակ՝ ծառայությունների մատուցման կարգի սահմանում, շահառուների կոնկրետ կատեգորիաների հստակեցում, տարեկան ֆինանսավորման չափերի որոշում և այլն), այնուամենայնիվ, այդ իրավասությունները և դրանց շրջանակները, որպես կանոն, հստակ սահմանվում են օրենքներով և չեն կարող վերաբերվել այդ պարտավորությունների դադարեցման շուրջ որոշումներին (ցանկացած դեպքում, պարտադիր պարտավորությունները ենթակա են իրականացման և ֆինանսավորման)։ Պարտադիր պարտավորությունների շրջանակներում գործադիր մարմնին վերապահված նման հայեցողական իրավասությունները նույնպես դիտարկվում են որպես պարտադիր պարտավորությունների մաս։</w:t>
      </w:r>
    </w:p>
    <w:p w14:paraId="48688ED0" w14:textId="77777777" w:rsidR="00777641" w:rsidRDefault="0014487B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b/>
          <w:i/>
          <w:iCs/>
          <w:kern w:val="16"/>
          <w:lang w:val="hy-AM"/>
        </w:rPr>
      </w:pPr>
      <w:r w:rsidRPr="00777641">
        <w:rPr>
          <w:rFonts w:ascii="GHEA Grapalat" w:hAnsi="GHEA Grapalat" w:cs="Sylfaen"/>
          <w:i/>
          <w:iCs/>
          <w:color w:val="002060"/>
          <w:kern w:val="16"/>
          <w:lang w:val="hy-AM"/>
        </w:rPr>
        <w:t xml:space="preserve">2) </w:t>
      </w:r>
      <w:r w:rsidR="005F650F" w:rsidRPr="00777641">
        <w:rPr>
          <w:rFonts w:ascii="GHEA Grapalat" w:hAnsi="GHEA Grapalat" w:cs="Sylfaen"/>
          <w:b/>
          <w:i/>
          <w:iCs/>
          <w:color w:val="002060"/>
          <w:kern w:val="16"/>
          <w:u w:val="single"/>
          <w:lang w:val="hy-AM"/>
        </w:rPr>
        <w:t>Հայեցողական ծախսերին դասվող միջոցառումներ</w:t>
      </w:r>
      <w:r w:rsidR="005F650F" w:rsidRPr="00CE2BFB">
        <w:rPr>
          <w:rFonts w:ascii="GHEA Grapalat" w:hAnsi="GHEA Grapalat" w:cs="Sylfaen"/>
          <w:b/>
          <w:i/>
          <w:iCs/>
          <w:kern w:val="16"/>
          <w:u w:val="single"/>
          <w:lang w:val="hy-AM"/>
        </w:rPr>
        <w:t>:</w:t>
      </w:r>
      <w:r w:rsidR="005F650F" w:rsidRPr="00CE2BFB">
        <w:rPr>
          <w:rFonts w:ascii="GHEA Grapalat" w:hAnsi="GHEA Grapalat" w:cs="Sylfaen"/>
          <w:b/>
          <w:i/>
          <w:iCs/>
          <w:kern w:val="16"/>
          <w:lang w:val="hy-AM"/>
        </w:rPr>
        <w:t xml:space="preserve"> </w:t>
      </w:r>
    </w:p>
    <w:p w14:paraId="0E1AB394" w14:textId="6A7FEB08" w:rsidR="0014487B" w:rsidRPr="00CE2BFB" w:rsidRDefault="00C93D45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93D45">
        <w:rPr>
          <w:rFonts w:ascii="GHEA Grapalat" w:hAnsi="GHEA Grapalat" w:cs="Sylfaen"/>
          <w:i/>
          <w:iCs/>
          <w:kern w:val="16"/>
          <w:lang w:val="hy-AM"/>
        </w:rPr>
        <w:t>Հայեցողական ծախսեր են հանդիսանում ՀՀ կառավարության որոշումներով կամ գերատեսչությունների կողմից սահմանված՝ պետության կողմից ապրանքների տրամադրման, ծառայությունների մատուցման կամ պետության միջամտության այլ ձևերի հետ կապված պարտավորությունների իրականացման համար պահանջվող ծախսեր</w:t>
      </w:r>
      <w:r>
        <w:rPr>
          <w:rFonts w:ascii="GHEA Grapalat" w:hAnsi="GHEA Grapalat" w:cs="Sylfaen"/>
          <w:i/>
          <w:iCs/>
          <w:kern w:val="16"/>
          <w:lang w:val="hy-AM"/>
        </w:rPr>
        <w:t>ը</w:t>
      </w:r>
      <w:r w:rsidRPr="00C93D45">
        <w:rPr>
          <w:rFonts w:ascii="GHEA Grapalat" w:hAnsi="GHEA Grapalat" w:cs="Sylfaen"/>
          <w:i/>
          <w:iCs/>
          <w:kern w:val="16"/>
          <w:lang w:val="hy-AM"/>
        </w:rPr>
        <w:t>:</w:t>
      </w:r>
      <w:r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14487B" w:rsidRPr="00CE2BFB">
        <w:rPr>
          <w:rFonts w:ascii="GHEA Grapalat" w:hAnsi="GHEA Grapalat" w:cs="Sylfaen"/>
          <w:i/>
          <w:iCs/>
          <w:kern w:val="16"/>
          <w:lang w:val="hy-AM"/>
        </w:rPr>
        <w:t xml:space="preserve">Որպես կանոն, հայեցողական պարտավորությունների իրականացման մասով գործադիր մարմնի իրավասությունները/լիազորությունները սահմանվում են օրենքներով, սակայն դրանք չեն պարտադրում այդ պարտավորությունների իրականացումը։ Ի լրումն դրան, հայեցողական պարտավորությունները կարող են նաև ինքնուրույնաբար նախաձեռնվել գործադիր մարմնի կողմից՝ նպատակ ունենալով ոլորտային քաղաքականության շրջանակներում ընդլայնել և բարելավել հանրությանը մատուցվող ծառայությունները։ </w:t>
      </w:r>
      <w:r w:rsidR="005F650F" w:rsidRPr="00CE2BFB">
        <w:rPr>
          <w:rFonts w:ascii="GHEA Grapalat" w:hAnsi="GHEA Grapalat" w:cs="Sylfaen"/>
          <w:i/>
          <w:iCs/>
          <w:kern w:val="16"/>
          <w:lang w:val="hy-AM"/>
        </w:rPr>
        <w:t xml:space="preserve">Հայեցողական պարտավորությունների դեպքում, </w:t>
      </w:r>
      <w:r w:rsidR="004414CE" w:rsidRPr="00CE2BFB">
        <w:rPr>
          <w:rFonts w:ascii="GHEA Grapalat" w:hAnsi="GHEA Grapalat" w:cs="Sylfaen"/>
          <w:i/>
          <w:iCs/>
          <w:kern w:val="16"/>
          <w:lang w:val="hy-AM"/>
        </w:rPr>
        <w:t>յ</w:t>
      </w:r>
      <w:r w:rsidR="005F650F" w:rsidRPr="00CE2BFB">
        <w:rPr>
          <w:rFonts w:ascii="GHEA Grapalat" w:hAnsi="GHEA Grapalat" w:cs="Sylfaen"/>
          <w:i/>
          <w:iCs/>
          <w:kern w:val="16"/>
          <w:lang w:val="hy-AM"/>
        </w:rPr>
        <w:t>ուրաքանչյուր տարի կարող է հարցականի տակ դրվել նման միջոցառումների/ծառայությունների իրականացման նպատակահարմարությունը։ Հայեցողական պարտավորությունների օրինակ է հանդիսանում դպրոցական միջազգային օլիմպիադաների իրականացումը, մարզային մշակութային միջոցառումների իրականացումը և այլն։</w:t>
      </w:r>
    </w:p>
    <w:p w14:paraId="6946E6CF" w14:textId="77777777" w:rsidR="00F9463A" w:rsidRDefault="005F650F" w:rsidP="00F9463A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szCs w:val="22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Ի տարբերություն պարտադիր պարտավորությունների, հայեցողական պարտավորությունների դեպքում կառավարությունը կարող է իր հայեցողությամբ (որոշմամբ) հրաժարվել այդ պարտավորությունների և դրանց հետ կապված հայեցողական  ծախսերի իրականացումից՝ առանց ՀՀ օրենքներում և միջազգային </w:t>
      </w:r>
      <w:r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>պայմանագրերում փոփոխություններ կատարելու:</w:t>
      </w:r>
    </w:p>
    <w:p w14:paraId="7859DA4F" w14:textId="1CD0ADEE" w:rsidR="007910E6" w:rsidRPr="00CE2BFB" w:rsidRDefault="005B204E" w:rsidP="00F9463A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Միաժամանակ, հայտերում Հայեցողական ծախսերին առնչվող միջոցառումները ներկայացնելիս, անհրաժեշտ է </w:t>
      </w:r>
      <w:r w:rsidR="00A22E53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>առ</w:t>
      </w:r>
      <w:r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անձնացված ներկայացնել </w:t>
      </w:r>
      <w:r w:rsidRPr="00777641">
        <w:rPr>
          <w:rFonts w:ascii="GHEA Grapalat" w:hAnsi="GHEA Grapalat" w:cs="Sylfaen"/>
          <w:b/>
          <w:i/>
          <w:iCs/>
          <w:color w:val="002060"/>
          <w:kern w:val="16"/>
          <w:szCs w:val="22"/>
          <w:lang w:val="hy-AM"/>
        </w:rPr>
        <w:t xml:space="preserve">Շարունակական բնույթի հայեցողական ծախսերին </w:t>
      </w:r>
      <w:r w:rsidR="00C2372C" w:rsidRPr="00777641">
        <w:rPr>
          <w:rFonts w:ascii="GHEA Grapalat" w:hAnsi="GHEA Grapalat" w:cs="Sylfaen"/>
          <w:b/>
          <w:i/>
          <w:iCs/>
          <w:color w:val="002060"/>
          <w:kern w:val="16"/>
          <w:szCs w:val="22"/>
          <w:lang w:val="hy-AM"/>
        </w:rPr>
        <w:t>դասվող</w:t>
      </w:r>
      <w:r w:rsidRPr="00777641">
        <w:rPr>
          <w:rFonts w:ascii="GHEA Grapalat" w:hAnsi="GHEA Grapalat" w:cs="Sylfaen"/>
          <w:b/>
          <w:i/>
          <w:iCs/>
          <w:color w:val="002060"/>
          <w:kern w:val="16"/>
          <w:szCs w:val="22"/>
          <w:lang w:val="hy-AM"/>
        </w:rPr>
        <w:t xml:space="preserve"> միջոցառումները:</w:t>
      </w:r>
      <w:r w:rsidRPr="00F9463A">
        <w:rPr>
          <w:rFonts w:ascii="GHEA Grapalat" w:hAnsi="GHEA Grapalat" w:cs="Sylfaen"/>
          <w:b/>
          <w:i/>
          <w:iCs/>
          <w:kern w:val="16"/>
          <w:szCs w:val="22"/>
          <w:lang w:val="hy-AM"/>
        </w:rPr>
        <w:t xml:space="preserve"> </w:t>
      </w:r>
      <w:r w:rsidR="00C93D45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>Վերջիններս ներառում են 2024-2026</w:t>
      </w:r>
      <w:r w:rsidR="00F9463A">
        <w:rPr>
          <w:rFonts w:ascii="GHEA Grapalat" w:hAnsi="GHEA Grapalat" w:cs="Sylfaen"/>
          <w:i/>
          <w:iCs/>
          <w:kern w:val="16"/>
          <w:szCs w:val="22"/>
          <w:lang w:val="hy-AM"/>
        </w:rPr>
        <w:t>թթ</w:t>
      </w:r>
      <w:r w:rsidR="00C93D45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 ՄԺԾԾ-ով և/կամ 2024թ ՀՀ պետական բյուջեի մասին օրենքով նախատեսված և 2024-2026թթ ՄԺԾԾ ժամանակահատվածում շարունակվող Հայեցողական ծախսերին առնչվող այն միջոցառումները, որոնց ֆինանսավորման դադարեցումը ՄԺԾԾ ժամանակահատվածում այդ միջոցառման շրջանակներում նախորդ տարիներին կատարված ծախսերը ուղղակիորեն դարձնում է ոչ արդյունավետ: </w:t>
      </w:r>
      <w:r w:rsidR="001557F0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>Նմանատիպ ծախսեր</w:t>
      </w:r>
      <w:r w:rsidR="007910E6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ի օրինակ են </w:t>
      </w:r>
      <w:r w:rsidR="001557F0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>հանդ</w:t>
      </w:r>
      <w:r w:rsidR="007910E6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>ի</w:t>
      </w:r>
      <w:r w:rsidR="001557F0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սանում նախորդ </w:t>
      </w:r>
      <w:r w:rsidR="007910E6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բյուջետային </w:t>
      </w:r>
      <w:r w:rsidR="001557F0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տարիներին </w:t>
      </w:r>
      <w:r w:rsidR="007910E6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մեկնարկած և ՄԺԾԾ ժամանակահատվածում շարունակվելիք </w:t>
      </w:r>
      <w:r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մեկից ավելի տարիներ տևող կապիտալ շինարարության գծով </w:t>
      </w:r>
      <w:r w:rsidR="007910E6"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>միջոցառումները</w:t>
      </w:r>
      <w:r w:rsidRPr="00F9463A">
        <w:rPr>
          <w:rFonts w:ascii="GHEA Grapalat" w:hAnsi="GHEA Grapalat" w:cs="Sylfaen"/>
          <w:i/>
          <w:iCs/>
          <w:kern w:val="16"/>
          <w:szCs w:val="22"/>
          <w:lang w:val="hy-AM"/>
        </w:rPr>
        <w:t>:</w:t>
      </w:r>
    </w:p>
    <w:p w14:paraId="5667B820" w14:textId="104BB28A" w:rsidR="00A404B1" w:rsidRPr="00035DAF" w:rsidRDefault="009E770C" w:rsidP="001A307D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szCs w:val="22"/>
          <w:lang w:val="hy-AM"/>
        </w:rPr>
      </w:pPr>
      <w:r w:rsidRPr="009E770C">
        <w:rPr>
          <w:rFonts w:ascii="GHEA Grapalat" w:hAnsi="GHEA Grapalat" w:cs="Sylfaen"/>
          <w:i/>
          <w:iCs/>
          <w:kern w:val="16"/>
          <w:lang w:val="hy-AM"/>
        </w:rPr>
        <w:t>Պ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արտադիր </w:t>
      </w:r>
      <w:r w:rsidRPr="009E770C">
        <w:rPr>
          <w:rFonts w:ascii="GHEA Grapalat" w:hAnsi="GHEA Grapalat" w:cs="Sylfaen"/>
          <w:i/>
          <w:iCs/>
          <w:kern w:val="16"/>
          <w:lang w:val="hy-AM"/>
        </w:rPr>
        <w:t xml:space="preserve">և հայեցողական ծախսերի վերաբերյալ տեղեկատվությունն անհրաժեշտ է </w:t>
      </w:r>
      <w:r w:rsidR="000068EB" w:rsidRPr="009E770C">
        <w:rPr>
          <w:rFonts w:ascii="GHEA Grapalat" w:hAnsi="GHEA Grapalat" w:cs="Sylfaen"/>
          <w:i/>
          <w:iCs/>
          <w:kern w:val="16"/>
          <w:lang w:val="hy-AM"/>
        </w:rPr>
        <w:t xml:space="preserve">ամփոփել </w:t>
      </w:r>
      <w:r w:rsidR="00D50BED" w:rsidRPr="009E770C">
        <w:rPr>
          <w:rFonts w:ascii="GHEA Grapalat" w:hAnsi="GHEA Grapalat" w:cs="Sylfaen"/>
          <w:i/>
          <w:iCs/>
          <w:kern w:val="16"/>
          <w:lang w:val="hy-AM"/>
        </w:rPr>
        <w:t xml:space="preserve">սույն մեթոդական ցուցումներին կից </w:t>
      </w:r>
      <w:r w:rsidR="00DE116F" w:rsidRPr="00DE116F">
        <w:rPr>
          <w:rFonts w:ascii="GHEA Grapalat" w:hAnsi="GHEA Grapalat"/>
          <w:i/>
          <w:lang w:val="hy-AM" w:eastAsia="x-none"/>
        </w:rPr>
        <w:t>Հ</w:t>
      </w:r>
      <w:r w:rsidR="00035DAF">
        <w:rPr>
          <w:rFonts w:ascii="GHEA Grapalat" w:hAnsi="GHEA Grapalat"/>
          <w:i/>
          <w:lang w:val="hy-AM" w:eastAsia="x-none"/>
        </w:rPr>
        <w:t xml:space="preserve">ավելված 1-ի </w:t>
      </w:r>
      <w:r w:rsidR="00DE116F" w:rsidRPr="00DE116F">
        <w:rPr>
          <w:rFonts w:ascii="GHEA Grapalat" w:hAnsi="GHEA Grapalat"/>
          <w:i/>
          <w:lang w:val="hy-AM" w:eastAsia="x-none"/>
        </w:rPr>
        <w:t>Ձև</w:t>
      </w:r>
      <w:r w:rsidR="00035DAF">
        <w:rPr>
          <w:rFonts w:ascii="GHEA Grapalat" w:hAnsi="GHEA Grapalat"/>
          <w:i/>
          <w:lang w:val="hy-AM" w:eastAsia="x-none"/>
        </w:rPr>
        <w:t>աչափ 1</w:t>
      </w:r>
      <w:r w:rsidR="00DE116F" w:rsidRPr="00DE116F">
        <w:rPr>
          <w:rFonts w:ascii="GHEA Grapalat" w:hAnsi="GHEA Grapalat"/>
          <w:i/>
          <w:lang w:val="hy-AM" w:eastAsia="x-none"/>
        </w:rPr>
        <w:t xml:space="preserve"> </w:t>
      </w:r>
      <w:r w:rsidR="00F90389">
        <w:rPr>
          <w:rFonts w:ascii="GHEA Grapalat" w:hAnsi="GHEA Grapalat" w:cs="Sylfaen"/>
          <w:i/>
          <w:iCs/>
          <w:kern w:val="16"/>
          <w:lang w:val="hy-AM"/>
        </w:rPr>
        <w:t>-</w:t>
      </w:r>
      <w:r w:rsidR="00F90389" w:rsidRPr="00035DAF">
        <w:rPr>
          <w:rFonts w:ascii="GHEA Grapalat" w:hAnsi="GHEA Grapalat"/>
          <w:i/>
          <w:lang w:val="hy-AM" w:eastAsia="x-none"/>
        </w:rPr>
        <w:t>ում  ներկայացված աղյուսակում</w:t>
      </w:r>
      <w:r w:rsidR="00F90389" w:rsidRPr="00F90389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9E770C">
        <w:rPr>
          <w:rFonts w:ascii="GHEA Grapalat" w:hAnsi="GHEA Grapalat" w:cs="Sylfaen"/>
          <w:i/>
          <w:iCs/>
          <w:kern w:val="16"/>
          <w:lang w:val="hy-AM"/>
        </w:rPr>
        <w:t xml:space="preserve">(գոյություն ունեցող պարտավորությունների մասով) և </w:t>
      </w:r>
      <w:r w:rsidR="00DE116F" w:rsidRPr="00DE116F">
        <w:rPr>
          <w:rFonts w:ascii="GHEA Grapalat" w:hAnsi="GHEA Grapalat" w:cs="Sylfaen"/>
          <w:i/>
          <w:iCs/>
          <w:kern w:val="16"/>
          <w:lang w:val="hy-AM"/>
        </w:rPr>
        <w:t>Հ</w:t>
      </w:r>
      <w:r w:rsidR="00035DAF">
        <w:rPr>
          <w:rFonts w:ascii="GHEA Grapalat" w:hAnsi="GHEA Grapalat" w:cs="Sylfaen"/>
          <w:i/>
          <w:iCs/>
          <w:kern w:val="16"/>
          <w:lang w:val="hy-AM"/>
        </w:rPr>
        <w:t xml:space="preserve">ավելված </w:t>
      </w:r>
      <w:r w:rsidR="00DE116F" w:rsidRPr="00DE116F">
        <w:rPr>
          <w:rFonts w:ascii="GHEA Grapalat" w:hAnsi="GHEA Grapalat" w:cs="Sylfaen"/>
          <w:i/>
          <w:iCs/>
          <w:kern w:val="16"/>
          <w:lang w:val="hy-AM"/>
        </w:rPr>
        <w:t>2</w:t>
      </w:r>
      <w:r w:rsidR="00035DAF">
        <w:rPr>
          <w:rFonts w:ascii="GHEA Grapalat" w:hAnsi="GHEA Grapalat" w:cs="Sylfaen"/>
          <w:i/>
          <w:iCs/>
          <w:kern w:val="16"/>
          <w:lang w:val="hy-AM"/>
        </w:rPr>
        <w:t xml:space="preserve">-ի </w:t>
      </w:r>
      <w:r w:rsidR="00DE116F" w:rsidRPr="00DE116F">
        <w:rPr>
          <w:rFonts w:ascii="GHEA Grapalat" w:hAnsi="GHEA Grapalat" w:cs="Sylfaen"/>
          <w:i/>
          <w:iCs/>
          <w:kern w:val="16"/>
          <w:lang w:val="hy-AM"/>
        </w:rPr>
        <w:t xml:space="preserve"> Ձև</w:t>
      </w:r>
      <w:r w:rsidR="00035DAF">
        <w:rPr>
          <w:rFonts w:ascii="GHEA Grapalat" w:hAnsi="GHEA Grapalat" w:cs="Sylfaen"/>
          <w:i/>
          <w:iCs/>
          <w:kern w:val="16"/>
          <w:lang w:val="hy-AM"/>
        </w:rPr>
        <w:t xml:space="preserve">աչափ 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>2</w:t>
      </w:r>
      <w:r w:rsidR="00DE116F" w:rsidRPr="00DE116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F90389">
        <w:rPr>
          <w:rFonts w:ascii="GHEA Grapalat" w:hAnsi="GHEA Grapalat" w:cs="Sylfaen"/>
          <w:i/>
          <w:iCs/>
          <w:kern w:val="16"/>
          <w:lang w:val="hy-AM"/>
        </w:rPr>
        <w:t>-</w:t>
      </w:r>
      <w:r w:rsidR="00F90389" w:rsidRPr="00035DAF">
        <w:rPr>
          <w:rFonts w:ascii="GHEA Grapalat" w:hAnsi="GHEA Grapalat" w:cs="Sylfaen"/>
          <w:i/>
          <w:iCs/>
          <w:kern w:val="16"/>
          <w:lang w:val="hy-AM"/>
        </w:rPr>
        <w:t xml:space="preserve"> ում  ներկայացված աղյուսակում</w:t>
      </w:r>
      <w:r w:rsidR="00F90389" w:rsidRPr="00F90389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9E770C">
        <w:rPr>
          <w:rFonts w:ascii="GHEA Grapalat" w:hAnsi="GHEA Grapalat" w:cs="Sylfaen"/>
          <w:i/>
          <w:iCs/>
          <w:kern w:val="16"/>
          <w:lang w:val="hy-AM"/>
        </w:rPr>
        <w:t xml:space="preserve">(նոր նախաձեռնությունների </w:t>
      </w:r>
      <w:r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մասով): </w:t>
      </w:r>
    </w:p>
    <w:p w14:paraId="002009AB" w14:textId="49F9986E" w:rsidR="009E770C" w:rsidRPr="00035DAF" w:rsidRDefault="009E770C" w:rsidP="009E770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szCs w:val="22"/>
          <w:lang w:val="hy-AM"/>
        </w:rPr>
      </w:pPr>
      <w:r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>Իսկ յուրաքանչյուր միջոցառման համար պարտադիր և հայեցողական ծախսերի վերաբերյալ մանրամ</w:t>
      </w:r>
      <w:r w:rsidR="00DE116F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>ա</w:t>
      </w:r>
      <w:r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սն տեղեկատվությունն անհրաժեշտ է ներկայացնել </w:t>
      </w:r>
      <w:r w:rsidR="004E15E5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սույն մեթոդական ցուցումներին կից՝ </w:t>
      </w:r>
      <w:r w:rsidR="00035DAF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Հավելված </w:t>
      </w:r>
      <w:r w:rsidR="004E15E5">
        <w:rPr>
          <w:rFonts w:ascii="GHEA Grapalat" w:hAnsi="GHEA Grapalat" w:cs="Sylfaen"/>
          <w:i/>
          <w:iCs/>
          <w:kern w:val="16"/>
          <w:szCs w:val="22"/>
          <w:lang w:val="hy-AM"/>
        </w:rPr>
        <w:t>1</w:t>
      </w:r>
      <w:r w:rsidR="00035DAF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-ի Ձևաչափ </w:t>
      </w:r>
      <w:r w:rsidR="004E15E5">
        <w:rPr>
          <w:rFonts w:ascii="GHEA Grapalat" w:hAnsi="GHEA Grapalat" w:cs="Sylfaen"/>
          <w:i/>
          <w:iCs/>
          <w:kern w:val="16"/>
          <w:szCs w:val="22"/>
          <w:lang w:val="hy-AM"/>
        </w:rPr>
        <w:t>2</w:t>
      </w:r>
      <w:r w:rsidR="00035DAF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 -ում </w:t>
      </w:r>
      <w:r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(գոյություն ունեցող պարտավորությունների մասով) և </w:t>
      </w:r>
      <w:r w:rsidR="00035DAF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Հավելված 2-ի  Ձևաչափ 2 - ում  </w:t>
      </w:r>
      <w:r w:rsidR="00DE116F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ներկայացված աղյուսակում </w:t>
      </w:r>
      <w:r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>(նոր նախաձեռնությունների մասով):</w:t>
      </w:r>
    </w:p>
    <w:p w14:paraId="640F8315" w14:textId="77777777" w:rsidR="009C72A8" w:rsidRPr="00CE2BFB" w:rsidRDefault="009C72A8" w:rsidP="00A220F1">
      <w:pPr>
        <w:pStyle w:val="BodyText"/>
        <w:spacing w:line="240" w:lineRule="auto"/>
        <w:ind w:firstLine="567"/>
        <w:rPr>
          <w:rFonts w:ascii="GHEA Grapalat" w:hAnsi="GHEA Grapalat"/>
          <w:sz w:val="22"/>
          <w:lang w:val="hy-AM"/>
        </w:rPr>
      </w:pPr>
    </w:p>
    <w:p w14:paraId="4224A634" w14:textId="527CFE1B" w:rsidR="00232FD0" w:rsidRPr="00CE2BFB" w:rsidRDefault="00743135" w:rsidP="00F9463A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002060"/>
        <w:spacing w:before="120" w:after="120" w:line="240" w:lineRule="auto"/>
        <w:ind w:firstLine="142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t>3</w:t>
      </w:r>
      <w:r w:rsidR="00232FD0" w:rsidRPr="00CE2BFB">
        <w:rPr>
          <w:rFonts w:ascii="GHEA Grapalat" w:hAnsi="GHEA Grapalat"/>
          <w:kern w:val="16"/>
          <w:sz w:val="22"/>
          <w:szCs w:val="22"/>
          <w:lang w:val="hy-AM"/>
        </w:rPr>
        <w:t>.</w:t>
      </w:r>
      <w:r w:rsidR="00B37AB3" w:rsidRPr="00CE2BFB">
        <w:rPr>
          <w:rFonts w:ascii="GHEA Grapalat" w:hAnsi="GHEA Grapalat"/>
          <w:kern w:val="16"/>
          <w:sz w:val="22"/>
          <w:szCs w:val="22"/>
          <w:lang w:val="hy-AM"/>
        </w:rPr>
        <w:t>2</w:t>
      </w:r>
      <w:r w:rsidR="00232FD0" w:rsidRPr="00CE2BFB">
        <w:rPr>
          <w:rFonts w:ascii="GHEA Grapalat" w:hAnsi="GHEA Grapalat"/>
          <w:kern w:val="16"/>
          <w:sz w:val="22"/>
          <w:szCs w:val="22"/>
          <w:lang w:val="hy-AM"/>
        </w:rPr>
        <w:t>. Գոյություն ունեցող ծախսային պարտավորությունները</w:t>
      </w:r>
    </w:p>
    <w:p w14:paraId="18F5515A" w14:textId="46776B58" w:rsidR="00225F0E" w:rsidRDefault="00C93D45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93D45">
        <w:rPr>
          <w:rFonts w:ascii="GHEA Grapalat" w:hAnsi="GHEA Grapalat" w:cs="Sylfaen"/>
          <w:i/>
          <w:iCs/>
          <w:kern w:val="16"/>
          <w:lang w:val="hy-AM"/>
        </w:rPr>
        <w:t>Սույն փաստաթղթի իմաստով գոյություն ունեցող ծախսային պարտավորություններ են համարվում ՀՀ 202</w:t>
      </w:r>
      <w:r w:rsidR="00F9463A" w:rsidRPr="00F9463A">
        <w:rPr>
          <w:rFonts w:ascii="GHEA Grapalat" w:hAnsi="GHEA Grapalat" w:cs="Sylfaen"/>
          <w:i/>
          <w:iCs/>
          <w:kern w:val="16"/>
          <w:lang w:val="hy-AM"/>
        </w:rPr>
        <w:t>3</w:t>
      </w:r>
      <w:r w:rsidRPr="00C93D45">
        <w:rPr>
          <w:rFonts w:ascii="GHEA Grapalat" w:hAnsi="GHEA Grapalat" w:cs="Sylfaen"/>
          <w:i/>
          <w:iCs/>
          <w:kern w:val="16"/>
          <w:lang w:val="hy-AM"/>
        </w:rPr>
        <w:t>-202</w:t>
      </w:r>
      <w:r w:rsidR="00F9463A" w:rsidRPr="00F9463A">
        <w:rPr>
          <w:rFonts w:ascii="GHEA Grapalat" w:hAnsi="GHEA Grapalat" w:cs="Sylfaen"/>
          <w:i/>
          <w:iCs/>
          <w:kern w:val="16"/>
          <w:lang w:val="hy-AM"/>
        </w:rPr>
        <w:t>5</w:t>
      </w:r>
      <w:r w:rsidR="00F9463A">
        <w:rPr>
          <w:rFonts w:ascii="GHEA Grapalat" w:hAnsi="GHEA Grapalat" w:cs="Sylfaen"/>
          <w:i/>
          <w:iCs/>
          <w:kern w:val="16"/>
          <w:lang w:val="hy-AM"/>
        </w:rPr>
        <w:t>թթ</w:t>
      </w:r>
      <w:r w:rsidRPr="00C93D45">
        <w:rPr>
          <w:rFonts w:ascii="GHEA Grapalat" w:hAnsi="GHEA Grapalat" w:cs="Sylfaen"/>
          <w:i/>
          <w:iCs/>
          <w:kern w:val="16"/>
          <w:lang w:val="hy-AM"/>
        </w:rPr>
        <w:t xml:space="preserve"> պետական ՄԺԾԾ-ով կամ «ՀՀ 202</w:t>
      </w:r>
      <w:r w:rsidR="00F9463A" w:rsidRPr="00F9463A">
        <w:rPr>
          <w:rFonts w:ascii="GHEA Grapalat" w:hAnsi="GHEA Grapalat" w:cs="Sylfaen"/>
          <w:i/>
          <w:iCs/>
          <w:kern w:val="16"/>
          <w:lang w:val="hy-AM"/>
        </w:rPr>
        <w:t>3</w:t>
      </w:r>
      <w:r w:rsidRPr="00C93D45">
        <w:rPr>
          <w:rFonts w:ascii="GHEA Grapalat" w:hAnsi="GHEA Grapalat" w:cs="Sylfaen"/>
          <w:i/>
          <w:iCs/>
          <w:kern w:val="16"/>
          <w:lang w:val="hy-AM"/>
        </w:rPr>
        <w:t>թ պետական բյուջեի մասին» ՀՀ օրենքով  հաստատված ծախսային պարտավորությունները։</w:t>
      </w:r>
    </w:p>
    <w:p w14:paraId="58F02621" w14:textId="51715E63" w:rsidR="00DA1036" w:rsidRPr="003D5430" w:rsidRDefault="005E155C" w:rsidP="001A307D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>
        <w:rPr>
          <w:rFonts w:ascii="GHEA Grapalat" w:hAnsi="GHEA Grapalat" w:cs="Sylfaen"/>
          <w:i/>
          <w:iCs/>
          <w:kern w:val="16"/>
          <w:lang w:val="hy-AM"/>
        </w:rPr>
        <w:t>Ցուցումների այս բաժնում անհրաժեշտ է հ</w:t>
      </w:r>
      <w:r w:rsidR="00232FD0" w:rsidRPr="00CE2BFB">
        <w:rPr>
          <w:rFonts w:ascii="GHEA Grapalat" w:hAnsi="GHEA Grapalat" w:cs="Sylfaen"/>
          <w:i/>
          <w:iCs/>
          <w:kern w:val="16"/>
          <w:lang w:val="hy-AM"/>
        </w:rPr>
        <w:t>ամառոտ նկարագրել, թե ինչպես են գոյություն ունեցող ծրագրերը/միջոցառումները (ծախսային պարտավորությունները) նպաստում ընդհանուր նպատակների և գերակայու</w:t>
      </w:r>
      <w:r w:rsidR="00232FD0" w:rsidRPr="00CE2BFB">
        <w:rPr>
          <w:rFonts w:ascii="GHEA Grapalat" w:hAnsi="GHEA Grapalat" w:cs="Sylfaen"/>
          <w:i/>
          <w:iCs/>
          <w:kern w:val="16"/>
          <w:lang w:val="hy-AM"/>
        </w:rPr>
        <w:softHyphen/>
        <w:t xml:space="preserve">թյունների </w:t>
      </w:r>
      <w:r w:rsidR="00232FD0" w:rsidRPr="003D5430">
        <w:rPr>
          <w:rFonts w:ascii="GHEA Grapalat" w:hAnsi="GHEA Grapalat" w:cs="Sylfaen"/>
          <w:i/>
          <w:iCs/>
          <w:kern w:val="16"/>
          <w:lang w:val="hy-AM"/>
        </w:rPr>
        <w:t xml:space="preserve">իրականացմանը: </w:t>
      </w:r>
      <w:r w:rsidR="00DA1036" w:rsidRPr="003D5430">
        <w:rPr>
          <w:rFonts w:ascii="GHEA Grapalat" w:hAnsi="GHEA Grapalat" w:cs="Sylfaen"/>
          <w:i/>
          <w:iCs/>
          <w:kern w:val="16"/>
          <w:lang w:val="hy-AM"/>
        </w:rPr>
        <w:t>Այդ նպատակով անհրաժեշտ է նկարագրել ծրագրերից յուրաքանչյուրի գծով նպատակները և թիրախային վերջնական արդյունքները և թե ինչպես են դրանք նպաստելու ՀՀ կառավարության ծրագրով</w:t>
      </w:r>
      <w:r w:rsidR="00E5001A" w:rsidRPr="00B3439B">
        <w:rPr>
          <w:rFonts w:ascii="GHEA Grapalat" w:hAnsi="GHEA Grapalat" w:cs="Sylfaen"/>
          <w:i/>
          <w:iCs/>
          <w:kern w:val="16"/>
          <w:lang w:val="hy-AM"/>
        </w:rPr>
        <w:t xml:space="preserve"> և ՀՀ ռազմավարական փաստաթղթերով </w:t>
      </w:r>
      <w:r w:rsidR="00DA1036" w:rsidRPr="003D5430">
        <w:rPr>
          <w:rFonts w:ascii="GHEA Grapalat" w:hAnsi="GHEA Grapalat" w:cs="Sylfaen"/>
          <w:i/>
          <w:iCs/>
          <w:kern w:val="16"/>
          <w:lang w:val="hy-AM"/>
        </w:rPr>
        <w:t xml:space="preserve">սահմանված </w:t>
      </w:r>
      <w:r w:rsidR="00E5001A" w:rsidRPr="00B3439B">
        <w:rPr>
          <w:rFonts w:ascii="GHEA Grapalat" w:hAnsi="GHEA Grapalat" w:cs="Sylfaen"/>
          <w:i/>
          <w:iCs/>
          <w:kern w:val="16"/>
          <w:lang w:val="hy-AM"/>
        </w:rPr>
        <w:t xml:space="preserve">ՀՀ կառավարության քաղաքականության </w:t>
      </w:r>
      <w:r w:rsidR="00DA1036" w:rsidRPr="003D5430">
        <w:rPr>
          <w:rFonts w:ascii="GHEA Grapalat" w:hAnsi="GHEA Grapalat" w:cs="Sylfaen"/>
          <w:i/>
          <w:iCs/>
          <w:kern w:val="16"/>
          <w:lang w:val="hy-AM"/>
        </w:rPr>
        <w:t>կոնկրետ նպատակների և թիրախների ապահովմանը:</w:t>
      </w:r>
      <w:r w:rsidR="00DA1036" w:rsidRPr="00577FE4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E5001A" w:rsidRPr="00B3439B">
        <w:rPr>
          <w:rFonts w:ascii="GHEA Grapalat" w:hAnsi="GHEA Grapalat" w:cs="Sylfaen"/>
          <w:i/>
          <w:iCs/>
          <w:kern w:val="16"/>
          <w:lang w:val="hy-AM"/>
        </w:rPr>
        <w:t xml:space="preserve">Անհրաժեշտ է նաև ներկայացնել դրանց կապը </w:t>
      </w:r>
      <w:r w:rsidR="00E5001A" w:rsidRPr="003D5430">
        <w:rPr>
          <w:rFonts w:ascii="GHEA Grapalat" w:hAnsi="GHEA Grapalat" w:cs="Sylfaen"/>
          <w:i/>
          <w:iCs/>
          <w:kern w:val="16"/>
          <w:lang w:val="hy-AM"/>
        </w:rPr>
        <w:t xml:space="preserve">ՄԱԿ-ի «Կայուն զարգացման 2030 օրակարգում» ներառված կայուն զարգացման նպատակների և դրանց գծով սահմանված գլոբալ ցուցանիշների հետ: </w:t>
      </w:r>
      <w:r w:rsidR="00DA1036" w:rsidRPr="003D5430">
        <w:rPr>
          <w:rFonts w:ascii="GHEA Grapalat" w:hAnsi="GHEA Grapalat" w:cs="Sylfaen"/>
          <w:i/>
          <w:iCs/>
          <w:kern w:val="16"/>
          <w:lang w:val="hy-AM"/>
        </w:rPr>
        <w:t>Նշված տեղեկատվությունն անհրաժեշտ է ամփոփ տեսքով ներկայացնել սույն ցուցումների</w:t>
      </w:r>
      <w:r>
        <w:rPr>
          <w:rFonts w:ascii="GHEA Grapalat" w:hAnsi="GHEA Grapalat" w:cs="Sylfaen"/>
          <w:i/>
          <w:iCs/>
          <w:kern w:val="16"/>
          <w:lang w:val="hy-AM"/>
        </w:rPr>
        <w:t>ն կից</w:t>
      </w:r>
      <w:r w:rsidR="00DA1036" w:rsidRPr="003D5430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4E15E5" w:rsidRPr="004E15E5">
        <w:rPr>
          <w:rFonts w:ascii="GHEA Grapalat" w:hAnsi="GHEA Grapalat" w:cs="Sylfaen"/>
          <w:i/>
          <w:iCs/>
          <w:kern w:val="16"/>
          <w:lang w:val="hy-AM"/>
        </w:rPr>
        <w:t>Հավելված 3-ի</w:t>
      </w:r>
      <w:r w:rsidR="00653F9B" w:rsidRPr="004E15E5">
        <w:rPr>
          <w:rFonts w:ascii="GHEA Grapalat" w:hAnsi="GHEA Grapalat" w:cs="Sylfaen"/>
          <w:i/>
          <w:iCs/>
          <w:kern w:val="16"/>
          <w:lang w:val="hy-AM"/>
        </w:rPr>
        <w:t xml:space="preserve"> Մաս 3-ում  ներկայացված աղյուսակում</w:t>
      </w:r>
      <w:r w:rsidR="00DA1036" w:rsidRPr="004E15E5">
        <w:rPr>
          <w:rFonts w:ascii="GHEA Grapalat" w:hAnsi="GHEA Grapalat" w:cs="Sylfaen"/>
          <w:i/>
          <w:iCs/>
          <w:kern w:val="16"/>
          <w:lang w:val="hy-AM"/>
        </w:rPr>
        <w:t>:</w:t>
      </w:r>
      <w:r w:rsidR="00DA1036"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</w:p>
    <w:p w14:paraId="0FF3B687" w14:textId="77777777" w:rsidR="00BE0CD4" w:rsidRPr="003D5430" w:rsidRDefault="00BE0CD4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3D5430">
        <w:rPr>
          <w:rFonts w:ascii="GHEA Grapalat" w:hAnsi="GHEA Grapalat" w:cs="Sylfaen"/>
          <w:i/>
          <w:iCs/>
          <w:kern w:val="16"/>
          <w:lang w:val="hy-AM"/>
        </w:rPr>
        <w:t>Գոյություն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3D5430">
        <w:rPr>
          <w:rFonts w:ascii="GHEA Grapalat" w:hAnsi="GHEA Grapalat" w:cs="Sylfaen"/>
          <w:i/>
          <w:iCs/>
          <w:kern w:val="16"/>
          <w:lang w:val="hy-AM"/>
        </w:rPr>
        <w:t>ունեցող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3D5430">
        <w:rPr>
          <w:rFonts w:ascii="GHEA Grapalat" w:hAnsi="GHEA Grapalat" w:cs="Sylfaen"/>
          <w:i/>
          <w:iCs/>
          <w:kern w:val="16"/>
          <w:lang w:val="hy-AM"/>
        </w:rPr>
        <w:t>ծախսային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3D5430">
        <w:rPr>
          <w:rFonts w:ascii="GHEA Grapalat" w:hAnsi="GHEA Grapalat" w:cs="Sylfaen"/>
          <w:i/>
          <w:iCs/>
          <w:kern w:val="16"/>
          <w:lang w:val="hy-AM"/>
        </w:rPr>
        <w:t>պարտավորությունների գծով ծախսերի հաշվարկներն իրականացվում են հետևյալ հաջորդական փուլերով.</w:t>
      </w:r>
    </w:p>
    <w:p w14:paraId="6C7B443D" w14:textId="5B061A80" w:rsidR="001C71EA" w:rsidRPr="0088684E" w:rsidRDefault="00E203AA" w:rsidP="00E203AA">
      <w:pPr>
        <w:pStyle w:val="Text"/>
        <w:spacing w:before="120" w:after="120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777641">
        <w:rPr>
          <w:rFonts w:ascii="GHEA Grapalat" w:hAnsi="GHEA Grapalat" w:cs="Sylfaen"/>
          <w:b/>
          <w:i/>
          <w:iCs/>
          <w:color w:val="002060"/>
          <w:kern w:val="16"/>
          <w:lang w:val="hy-AM"/>
        </w:rPr>
        <w:t>1</w:t>
      </w:r>
      <w:r w:rsidRPr="00777641">
        <w:rPr>
          <w:rFonts w:ascii="Cambria Math" w:hAnsi="Cambria Math" w:cs="Sylfaen"/>
          <w:b/>
          <w:i/>
          <w:iCs/>
          <w:color w:val="002060"/>
          <w:kern w:val="16"/>
          <w:lang w:val="hy-AM"/>
        </w:rPr>
        <w:t xml:space="preserve">․ </w:t>
      </w:r>
      <w:r w:rsidR="00C17892" w:rsidRPr="00777641">
        <w:rPr>
          <w:rFonts w:ascii="GHEA Grapalat" w:hAnsi="GHEA Grapalat" w:cs="Sylfaen"/>
          <w:b/>
          <w:i/>
          <w:iCs/>
          <w:color w:val="002060"/>
          <w:kern w:val="16"/>
          <w:lang w:val="hy-AM"/>
        </w:rPr>
        <w:t>Գ</w:t>
      </w:r>
      <w:r w:rsidR="00BE0CD4" w:rsidRPr="00777641">
        <w:rPr>
          <w:rFonts w:ascii="GHEA Grapalat" w:hAnsi="GHEA Grapalat" w:cs="Sylfaen"/>
          <w:b/>
          <w:i/>
          <w:iCs/>
          <w:color w:val="002060"/>
          <w:kern w:val="16"/>
          <w:lang w:val="hy-AM"/>
        </w:rPr>
        <w:t>ոյություն ունեցող ծախսային պարտավորություններ</w:t>
      </w:r>
      <w:r w:rsidR="00C17892" w:rsidRPr="00777641">
        <w:rPr>
          <w:rFonts w:ascii="GHEA Grapalat" w:hAnsi="GHEA Grapalat" w:cs="Sylfaen"/>
          <w:b/>
          <w:i/>
          <w:iCs/>
          <w:color w:val="002060"/>
          <w:kern w:val="16"/>
          <w:lang w:val="hy-AM"/>
        </w:rPr>
        <w:t>ի ճշգրտում</w:t>
      </w:r>
      <w:r w:rsidR="00BE0CD4" w:rsidRPr="00777641">
        <w:rPr>
          <w:rFonts w:ascii="GHEA Grapalat" w:hAnsi="GHEA Grapalat" w:cs="Sylfaen"/>
          <w:i/>
          <w:iCs/>
          <w:color w:val="002060"/>
          <w:kern w:val="16"/>
          <w:lang w:val="hy-AM"/>
        </w:rPr>
        <w:t>՝</w:t>
      </w:r>
      <w:r w:rsidR="0088684E" w:rsidRPr="00777641">
        <w:rPr>
          <w:rFonts w:ascii="GHEA Grapalat" w:hAnsi="GHEA Grapalat" w:cs="Sylfaen"/>
          <w:i/>
          <w:iCs/>
          <w:color w:val="002060"/>
          <w:kern w:val="16"/>
          <w:lang w:val="hy-AM"/>
        </w:rPr>
        <w:t xml:space="preserve"> </w:t>
      </w:r>
      <w:r w:rsidRPr="00E203AA">
        <w:rPr>
          <w:rFonts w:ascii="GHEA Grapalat" w:eastAsiaTheme="minorEastAsia" w:hAnsi="GHEA Grapalat" w:cs="Sylfaen"/>
          <w:i/>
          <w:iCs/>
          <w:kern w:val="16"/>
          <w:lang w:val="hy-AM"/>
        </w:rPr>
        <w:t>հիմք ընդունելով այդ ծախսերի գծով 202</w:t>
      </w:r>
      <w:r w:rsidR="00BE6A3D">
        <w:rPr>
          <w:rFonts w:ascii="GHEA Grapalat" w:eastAsiaTheme="minorEastAsia" w:hAnsi="GHEA Grapalat" w:cs="Sylfaen"/>
          <w:i/>
          <w:iCs/>
          <w:kern w:val="16"/>
          <w:lang w:val="hy-AM"/>
        </w:rPr>
        <w:t>2</w:t>
      </w:r>
      <w:r w:rsidRPr="00E203AA">
        <w:rPr>
          <w:rFonts w:ascii="GHEA Grapalat" w:eastAsiaTheme="minorEastAsia" w:hAnsi="GHEA Grapalat" w:cs="Sylfaen"/>
          <w:i/>
          <w:iCs/>
          <w:kern w:val="16"/>
          <w:lang w:val="hy-AM"/>
        </w:rPr>
        <w:t xml:space="preserve">թ փաստացի տարեկան կատարողականը, ինչպես նաև հայտատուից անկախ պատճառներով ծախսային գործոնների փոփոխությամբ պայմանավորված ազդեցությունները ծախսերի վրա: </w:t>
      </w:r>
    </w:p>
    <w:p w14:paraId="7D5AED03" w14:textId="6FB301C8" w:rsidR="004A3E63" w:rsidRDefault="004A3E63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4A3E63">
        <w:rPr>
          <w:rFonts w:ascii="GHEA Grapalat" w:hAnsi="GHEA Grapalat" w:cs="Sylfaen"/>
          <w:i/>
          <w:iCs/>
          <w:kern w:val="16"/>
          <w:lang w:val="hy-AM"/>
        </w:rPr>
        <w:t xml:space="preserve">Ծախսային գործոնները պետք է ներառեն միայն այն գնային և ոչ գնային գործոնները, որոնց մակարդակների փոփոխությունները կատարվել են հայտատուից անկախ պատճառներով և որոնք անմիջականորեն ազդել են ռեսուրսների սպառման (ծախսման) մակարդակի կամ դրանց գների վրա (օրինակ՝ շահառուների թվաքանակի փոփոխությունը, նվազագույն աշխատավարձի փոփոխությունը և այլն):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 xml:space="preserve">Այդ առումով, որպես ծախսային գործոններ պետք է դիտարկվեն այն գնային և ոչ գնային գործոնները, որոնց 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վերաբերյալ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արված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ենթադրություններում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(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կանխատեսվող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ցուցանիշներում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)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հայտատուից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անկախ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պատճառներով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տեղի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են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ունեցել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այնպիսի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փոփոխություններ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,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որոնք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չեն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հանգեցնում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գոյություն ունեցող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ծախսային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ծրագրերի միջոցառումների (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ծառայությունների)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և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>/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կամ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շահառուների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շրջանակի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փոփոխության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,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սակայն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հանգեցնում են այդ ծրագրերի/միջոցառումների</w:t>
      </w:r>
      <w:r w:rsidR="00623AAE" w:rsidRPr="00CE2BFB">
        <w:rPr>
          <w:rFonts w:ascii="GHEA Grapalat" w:hAnsi="GHEA Grapalat"/>
          <w:i/>
          <w:iCs/>
          <w:kern w:val="16"/>
          <w:lang w:val="hy-AM"/>
        </w:rPr>
        <w:t xml:space="preserve"> գծով ծախսերի </w:t>
      </w:r>
      <w:r w:rsidR="00623AAE" w:rsidRPr="00CE2BFB">
        <w:rPr>
          <w:rFonts w:ascii="GHEA Grapalat" w:hAnsi="GHEA Grapalat" w:cs="Sylfaen"/>
          <w:i/>
          <w:iCs/>
          <w:kern w:val="16"/>
          <w:lang w:val="hy-AM"/>
        </w:rPr>
        <w:t>փոփոխության:</w:t>
      </w:r>
    </w:p>
    <w:p w14:paraId="45F34D79" w14:textId="244377EA" w:rsidR="00623AAE" w:rsidRPr="00CE2BFB" w:rsidRDefault="00623AAE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>Գոյություն ունեցող ծախսային պարտավորությունների ճշգրտման համար որպես ծախսային գործոններ են դիտարկվում նաև հայտատուից անկախ պատճառով առաջացած (ի հայտ եկած) այնպիսի գործոնները, որոնք հանգեցնում են ծրագրի միջոցառումների (ծառայությունների) և/կամ շահառուների շրջանակի նվազեցմանը:</w:t>
      </w:r>
    </w:p>
    <w:p w14:paraId="183B671B" w14:textId="77777777" w:rsidR="00E40979" w:rsidRPr="00CE2BFB" w:rsidRDefault="00E40979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777641">
        <w:rPr>
          <w:rFonts w:ascii="GHEA Grapalat" w:hAnsi="GHEA Grapalat" w:cs="Sylfaen"/>
          <w:b/>
          <w:i/>
          <w:iCs/>
          <w:color w:val="002060"/>
          <w:kern w:val="16"/>
          <w:lang w:val="hy-AM"/>
        </w:rPr>
        <w:t>2. Գոյություն ունեցող ծախսային պարտավորությունների գծով ծախսային խնայողությունների ուղղությամբ առաջարկների ներկայացում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 և դրա հիման վրա գոյություն ունեցող</w:t>
      </w:r>
      <w:r w:rsidR="00D14C3E" w:rsidRPr="00CE2BFB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(1-ին փուլում ճշգրտված) ծախսային պարտավորությունների վերանայում:</w:t>
      </w:r>
    </w:p>
    <w:p w14:paraId="39EF2770" w14:textId="77777777" w:rsidR="008C3AEC" w:rsidRPr="00CE2BFB" w:rsidRDefault="007750CF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Բոլոր հայտատու մարմինները պետք է միջոցներ ձեռնարկեն իրենց կողմից իրականացվող բյուջետային ծրագրերի միջոցառումների ծախսային արդյունավետության բարձրացման ուղղությամբ: </w:t>
      </w:r>
    </w:p>
    <w:p w14:paraId="26C8C91C" w14:textId="77777777" w:rsidR="002532F5" w:rsidRPr="00CE2BFB" w:rsidRDefault="007750CF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>Այդ նպատակով</w:t>
      </w:r>
      <w:r w:rsidR="002532F5" w:rsidRPr="00CE2BFB">
        <w:rPr>
          <w:rFonts w:ascii="GHEA Grapalat" w:hAnsi="GHEA Grapalat" w:cs="Sylfaen"/>
          <w:i/>
          <w:iCs/>
          <w:kern w:val="16"/>
          <w:lang w:val="hy-AM"/>
        </w:rPr>
        <w:t xml:space="preserve">,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հայտերում պետք է ներկայացվեն նաև առաջարկներ ծախսային խնայողությունների վերաբերյալ:</w:t>
      </w:r>
    </w:p>
    <w:p w14:paraId="16CC56EF" w14:textId="0D07C4BE" w:rsidR="00A31C7F" w:rsidRPr="00A31C7F" w:rsidRDefault="00A31C7F" w:rsidP="00A31C7F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A31C7F">
        <w:rPr>
          <w:rFonts w:ascii="GHEA Grapalat" w:hAnsi="GHEA Grapalat" w:cs="Sylfaen"/>
          <w:i/>
          <w:iCs/>
          <w:kern w:val="16"/>
          <w:lang w:val="hy-AM"/>
        </w:rPr>
        <w:t xml:space="preserve">Սույն փաստաթղթի իմաստով գոյություն ունեցող </w:t>
      </w:r>
      <w:r w:rsidR="00777641" w:rsidRPr="00777641">
        <w:rPr>
          <w:rFonts w:ascii="GHEA Grapalat" w:hAnsi="GHEA Grapalat" w:cs="Sylfaen"/>
          <w:i/>
          <w:iCs/>
          <w:kern w:val="16"/>
          <w:lang w:val="hy-AM"/>
        </w:rPr>
        <w:t xml:space="preserve">ծախսային պարտավորությունների գծով </w:t>
      </w:r>
      <w:r w:rsidRPr="00A31C7F">
        <w:rPr>
          <w:rFonts w:ascii="GHEA Grapalat" w:hAnsi="GHEA Grapalat" w:cs="Sylfaen"/>
          <w:i/>
          <w:iCs/>
          <w:kern w:val="16"/>
          <w:lang w:val="hy-AM"/>
        </w:rPr>
        <w:t>ծախսային խնայողություն է համարվում համապատասխան միջոցառումների իրականացման նպատակով ծախսվող ֆինանսական միջոցների նվազեցումը՝ այդ միջոցառումների գծով քանակական և որակական ցուցանիշների անփոփոխ մնալու պայմաններում, որը հետևանք է այդ միջոցառումների շրջանակներում ապրանքների արտադրության, ծառայությունների մատուցման և այլ միջամտությունների իրականացման նպատակով կիրառվող ռեսուրսների և դրանց սպառման մակարդակների փոփոխության:</w:t>
      </w:r>
    </w:p>
    <w:p w14:paraId="70593B6C" w14:textId="7E136597" w:rsidR="007750CF" w:rsidRDefault="00E02912" w:rsidP="00A31C7F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>Ընդ որում, խ</w:t>
      </w:r>
      <w:r w:rsidR="003C5C3F" w:rsidRPr="00CE2BFB">
        <w:rPr>
          <w:rFonts w:ascii="GHEA Grapalat" w:hAnsi="GHEA Grapalat" w:cs="Sylfaen"/>
          <w:i/>
          <w:iCs/>
          <w:kern w:val="16"/>
          <w:lang w:val="hy-AM"/>
        </w:rPr>
        <w:t>նայողություններ</w:t>
      </w:r>
      <w:r w:rsidR="007750CF" w:rsidRPr="00CE2BFB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3C5C3F" w:rsidRPr="00CE2BFB">
        <w:rPr>
          <w:rFonts w:ascii="GHEA Grapalat" w:hAnsi="GHEA Grapalat" w:cs="Sylfaen"/>
          <w:i/>
          <w:iCs/>
          <w:kern w:val="16"/>
          <w:lang w:val="hy-AM"/>
        </w:rPr>
        <w:t xml:space="preserve">չեն </w:t>
      </w:r>
      <w:r w:rsidR="007750CF" w:rsidRPr="00CE2BFB">
        <w:rPr>
          <w:rFonts w:ascii="GHEA Grapalat" w:hAnsi="GHEA Grapalat" w:cs="Sylfaen"/>
          <w:i/>
          <w:iCs/>
          <w:kern w:val="16"/>
          <w:lang w:val="hy-AM"/>
        </w:rPr>
        <w:t xml:space="preserve">համարվում </w:t>
      </w:r>
      <w:r w:rsidR="008E1941" w:rsidRPr="00CE2BFB">
        <w:rPr>
          <w:rFonts w:ascii="GHEA Grapalat" w:hAnsi="GHEA Grapalat" w:cs="Sylfaen"/>
          <w:i/>
          <w:iCs/>
          <w:kern w:val="16"/>
          <w:lang w:val="hy-AM"/>
        </w:rPr>
        <w:t xml:space="preserve">ծախսվող ֆինանսական միջոցների նվազեցումները, որոնք պայմանավորված են միջոցառման շրջանակներում </w:t>
      </w:r>
      <w:r w:rsidR="007750CF" w:rsidRPr="00CE2BFB">
        <w:rPr>
          <w:rFonts w:ascii="GHEA Grapalat" w:hAnsi="GHEA Grapalat" w:cs="Sylfaen"/>
          <w:i/>
          <w:iCs/>
          <w:kern w:val="16"/>
          <w:lang w:val="hy-AM"/>
        </w:rPr>
        <w:t>սպառվող ռեսուրսների գների իջեցմա</w:t>
      </w:r>
      <w:r w:rsidR="008E1941" w:rsidRPr="00CE2BFB">
        <w:rPr>
          <w:rFonts w:ascii="GHEA Grapalat" w:hAnsi="GHEA Grapalat" w:cs="Sylfaen"/>
          <w:i/>
          <w:iCs/>
          <w:kern w:val="16"/>
          <w:lang w:val="hy-AM"/>
        </w:rPr>
        <w:t xml:space="preserve">մբ </w:t>
      </w:r>
      <w:r w:rsidR="007750CF" w:rsidRPr="00CE2BFB">
        <w:rPr>
          <w:rFonts w:ascii="GHEA Grapalat" w:hAnsi="GHEA Grapalat" w:cs="Sylfaen"/>
          <w:i/>
          <w:iCs/>
          <w:kern w:val="16"/>
          <w:lang w:val="hy-AM"/>
        </w:rPr>
        <w:t>(կամ վերանայմա</w:t>
      </w:r>
      <w:r w:rsidR="008E1941" w:rsidRPr="00CE2BFB">
        <w:rPr>
          <w:rFonts w:ascii="GHEA Grapalat" w:hAnsi="GHEA Grapalat" w:cs="Sylfaen"/>
          <w:i/>
          <w:iCs/>
          <w:kern w:val="16"/>
          <w:lang w:val="hy-AM"/>
        </w:rPr>
        <w:t>մբ</w:t>
      </w:r>
      <w:r w:rsidR="007750CF" w:rsidRPr="00CE2BFB">
        <w:rPr>
          <w:rFonts w:ascii="GHEA Grapalat" w:hAnsi="GHEA Grapalat" w:cs="Sylfaen"/>
          <w:i/>
          <w:iCs/>
          <w:kern w:val="16"/>
          <w:lang w:val="hy-AM"/>
        </w:rPr>
        <w:t>)</w:t>
      </w:r>
      <w:r w:rsidR="008E1941" w:rsidRPr="00CE2BFB">
        <w:rPr>
          <w:rFonts w:ascii="GHEA Grapalat" w:hAnsi="GHEA Grapalat" w:cs="Sylfaen"/>
          <w:i/>
          <w:iCs/>
          <w:kern w:val="16"/>
          <w:lang w:val="hy-AM"/>
        </w:rPr>
        <w:t xml:space="preserve"> կամ միջոցառման գծով արդյունքային (</w:t>
      </w:r>
      <w:r w:rsidR="007750CF" w:rsidRPr="00CE2BFB">
        <w:rPr>
          <w:rFonts w:ascii="GHEA Grapalat" w:hAnsi="GHEA Grapalat" w:cs="Sylfaen"/>
          <w:i/>
          <w:iCs/>
          <w:kern w:val="16"/>
          <w:lang w:val="hy-AM"/>
        </w:rPr>
        <w:t>ք</w:t>
      </w:r>
      <w:r w:rsidR="008E1941" w:rsidRPr="00CE2BFB">
        <w:rPr>
          <w:rFonts w:ascii="GHEA Grapalat" w:hAnsi="GHEA Grapalat" w:cs="Sylfaen"/>
          <w:i/>
          <w:iCs/>
          <w:kern w:val="16"/>
          <w:lang w:val="hy-AM"/>
        </w:rPr>
        <w:t>ա</w:t>
      </w:r>
      <w:r w:rsidR="007750CF" w:rsidRPr="00CE2BFB">
        <w:rPr>
          <w:rFonts w:ascii="GHEA Grapalat" w:hAnsi="GHEA Grapalat" w:cs="Sylfaen"/>
          <w:i/>
          <w:iCs/>
          <w:kern w:val="16"/>
          <w:lang w:val="hy-AM"/>
        </w:rPr>
        <w:t>նակական</w:t>
      </w:r>
      <w:r w:rsidR="008E1941" w:rsidRPr="00CE2BFB">
        <w:rPr>
          <w:rFonts w:ascii="GHEA Grapalat" w:hAnsi="GHEA Grapalat" w:cs="Sylfaen"/>
          <w:i/>
          <w:iCs/>
          <w:kern w:val="16"/>
          <w:lang w:val="hy-AM"/>
        </w:rPr>
        <w:t>, որակական և այլ)</w:t>
      </w:r>
      <w:r w:rsidR="007750CF" w:rsidRPr="00CE2BFB">
        <w:rPr>
          <w:rFonts w:ascii="GHEA Grapalat" w:hAnsi="GHEA Grapalat" w:cs="Sylfaen"/>
          <w:i/>
          <w:iCs/>
          <w:kern w:val="16"/>
          <w:lang w:val="hy-AM"/>
        </w:rPr>
        <w:t xml:space="preserve"> ցուցանիշների </w:t>
      </w:r>
      <w:r w:rsidR="008E1941" w:rsidRPr="00CE2BFB">
        <w:rPr>
          <w:rFonts w:ascii="GHEA Grapalat" w:hAnsi="GHEA Grapalat" w:cs="Sylfaen"/>
          <w:i/>
          <w:iCs/>
          <w:kern w:val="16"/>
          <w:lang w:val="hy-AM"/>
        </w:rPr>
        <w:t>կրճատմամբ</w:t>
      </w:r>
      <w:r w:rsidR="00777641" w:rsidRPr="00777641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8E1941" w:rsidRPr="00CE2BFB">
        <w:rPr>
          <w:rFonts w:ascii="GHEA Grapalat" w:hAnsi="GHEA Grapalat" w:cs="Sylfaen"/>
          <w:i/>
          <w:iCs/>
          <w:kern w:val="16"/>
          <w:lang w:val="hy-AM"/>
        </w:rPr>
        <w:t>(</w:t>
      </w:r>
      <w:r w:rsidR="007750CF" w:rsidRPr="00CE2BFB">
        <w:rPr>
          <w:rFonts w:ascii="GHEA Grapalat" w:hAnsi="GHEA Grapalat" w:cs="Sylfaen"/>
          <w:i/>
          <w:iCs/>
          <w:kern w:val="16"/>
          <w:lang w:val="hy-AM"/>
        </w:rPr>
        <w:t>նվազեցմա</w:t>
      </w:r>
      <w:r w:rsidR="008E1941" w:rsidRPr="00CE2BFB">
        <w:rPr>
          <w:rFonts w:ascii="GHEA Grapalat" w:hAnsi="GHEA Grapalat" w:cs="Sylfaen"/>
          <w:i/>
          <w:iCs/>
          <w:kern w:val="16"/>
          <w:lang w:val="hy-AM"/>
        </w:rPr>
        <w:t xml:space="preserve">մբ): </w:t>
      </w:r>
    </w:p>
    <w:p w14:paraId="5A60B3D7" w14:textId="013710C1" w:rsidR="00DF73AF" w:rsidRPr="00CE2BFB" w:rsidRDefault="00DF73AF" w:rsidP="0012316C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>Գոյություն ունեցող պարտավորությունների գծով ծախսային խնայողության վերաբերյալ առաջարկները կարող են վերաբերվել կիրառվող ռեսուրսների սպառման ծավալների փոփոխությանը (օրինակ՝ օգտագործվող թղթի ծավալների կրճատում ի հաշիվ էլեկտրոնային նամա</w:t>
      </w:r>
      <w:r w:rsidR="00A22E53">
        <w:rPr>
          <w:rFonts w:ascii="GHEA Grapalat" w:hAnsi="GHEA Grapalat" w:cs="Sylfaen"/>
          <w:i/>
          <w:iCs/>
          <w:kern w:val="16"/>
          <w:lang w:val="hy-AM"/>
        </w:rPr>
        <w:t>կա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գրության ներդրման), կիրառվող ռեսուրսների տեսակներում (համախմբությունում) փոփոխությանը, ինչպես նաև արտադրելու կամ գնելու այլընտրանքի կիրառմանը, որոնք հանգեցնում են այդ միջոցառումների գծով ծախսերի նվազեցման:</w:t>
      </w:r>
    </w:p>
    <w:p w14:paraId="089CDA48" w14:textId="77777777" w:rsidR="00003AD2" w:rsidRDefault="00003AD2" w:rsidP="001A307D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</w:p>
    <w:p w14:paraId="2A4987E3" w14:textId="4FB2C6A9" w:rsidR="009F263E" w:rsidRPr="003D5430" w:rsidRDefault="00E02912" w:rsidP="001A307D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Հայտատու մարմինները գոյություն ունեցող պարտավորությունների գծով ծախսային խնայողությունների վերաբերյալ առաջարկությունները </w:t>
      </w:r>
      <w:r w:rsidR="001E2D30">
        <w:rPr>
          <w:rFonts w:ascii="GHEA Grapalat" w:hAnsi="GHEA Grapalat" w:cs="Sylfaen"/>
          <w:i/>
          <w:iCs/>
          <w:kern w:val="16"/>
          <w:lang w:val="hy-AM"/>
        </w:rPr>
        <w:t xml:space="preserve">յուրաքանչյուր միջոցառման գծով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պետք է ներկայացնեն սույն մեթոդական ցուցումների</w:t>
      </w:r>
      <w:r w:rsidR="00623AAE">
        <w:rPr>
          <w:rFonts w:ascii="GHEA Grapalat" w:hAnsi="GHEA Grapalat" w:cs="Sylfaen"/>
          <w:i/>
          <w:iCs/>
          <w:kern w:val="16"/>
          <w:lang w:val="hy-AM"/>
        </w:rPr>
        <w:t>ն կից</w:t>
      </w:r>
      <w:r w:rsidR="00003AD2" w:rsidRPr="00003AD2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4E15E5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Հավելված </w:t>
      </w:r>
      <w:r w:rsidR="004E15E5">
        <w:rPr>
          <w:rFonts w:ascii="GHEA Grapalat" w:hAnsi="GHEA Grapalat" w:cs="Sylfaen"/>
          <w:i/>
          <w:iCs/>
          <w:kern w:val="16"/>
          <w:szCs w:val="22"/>
          <w:lang w:val="hy-AM"/>
        </w:rPr>
        <w:t>1</w:t>
      </w:r>
      <w:r w:rsidR="004E15E5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-ի Ձևաչափ </w:t>
      </w:r>
      <w:r w:rsidR="004E15E5">
        <w:rPr>
          <w:rFonts w:ascii="GHEA Grapalat" w:hAnsi="GHEA Grapalat" w:cs="Sylfaen"/>
          <w:i/>
          <w:iCs/>
          <w:kern w:val="16"/>
          <w:szCs w:val="22"/>
          <w:lang w:val="hy-AM"/>
        </w:rPr>
        <w:t>2</w:t>
      </w:r>
      <w:r w:rsidR="004E15E5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 -</w:t>
      </w:r>
      <w:r w:rsidR="004E15E5" w:rsidRPr="004E15E5">
        <w:rPr>
          <w:rFonts w:ascii="GHEA Grapalat" w:hAnsi="GHEA Grapalat" w:cs="Sylfaen"/>
          <w:i/>
          <w:iCs/>
          <w:kern w:val="16"/>
          <w:szCs w:val="22"/>
          <w:lang w:val="hy-AM"/>
        </w:rPr>
        <w:t>ում</w:t>
      </w:r>
      <w:r w:rsidR="00222C5D" w:rsidRPr="004E15E5">
        <w:rPr>
          <w:rFonts w:ascii="GHEA Grapalat" w:hAnsi="GHEA Grapalat"/>
          <w:i/>
          <w:lang w:val="hy-AM" w:eastAsia="x-none"/>
        </w:rPr>
        <w:t xml:space="preserve"> ներկայացված </w:t>
      </w:r>
      <w:r w:rsidRPr="004E15E5">
        <w:rPr>
          <w:rFonts w:ascii="GHEA Grapalat" w:hAnsi="GHEA Grapalat" w:cs="Sylfaen"/>
          <w:i/>
          <w:kern w:val="16"/>
          <w:lang w:val="hy-AM"/>
        </w:rPr>
        <w:t>ձևաչափին</w:t>
      </w:r>
      <w:r w:rsidRPr="00CE2BFB">
        <w:rPr>
          <w:rFonts w:ascii="GHEA Grapalat" w:hAnsi="GHEA Grapalat" w:cs="Sylfaen"/>
          <w:i/>
          <w:kern w:val="16"/>
          <w:lang w:val="hy-AM"/>
        </w:rPr>
        <w:t xml:space="preserve"> </w:t>
      </w:r>
      <w:r w:rsidRPr="003D5430">
        <w:rPr>
          <w:rFonts w:ascii="GHEA Grapalat" w:hAnsi="GHEA Grapalat" w:cs="Sylfaen"/>
          <w:i/>
          <w:kern w:val="16"/>
          <w:lang w:val="hy-AM"/>
        </w:rPr>
        <w:t>համապատասխան</w:t>
      </w:r>
      <w:r w:rsidR="00003AD2" w:rsidRPr="00003AD2">
        <w:rPr>
          <w:rFonts w:ascii="GHEA Grapalat" w:hAnsi="GHEA Grapalat" w:cs="Sylfaen"/>
          <w:i/>
          <w:kern w:val="16"/>
          <w:lang w:val="hy-AM"/>
        </w:rPr>
        <w:t>, ի</w:t>
      </w:r>
      <w:r w:rsidR="001E2D30">
        <w:rPr>
          <w:rFonts w:ascii="GHEA Grapalat" w:hAnsi="GHEA Grapalat" w:cs="Sylfaen"/>
          <w:i/>
          <w:kern w:val="16"/>
          <w:lang w:val="hy-AM"/>
        </w:rPr>
        <w:t xml:space="preserve">սկ ամփոփ տեղեկատվությունը՝ </w:t>
      </w:r>
      <w:r w:rsidR="004E15E5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Հավելված </w:t>
      </w:r>
      <w:r w:rsidR="004E15E5">
        <w:rPr>
          <w:rFonts w:ascii="GHEA Grapalat" w:hAnsi="GHEA Grapalat" w:cs="Sylfaen"/>
          <w:i/>
          <w:iCs/>
          <w:kern w:val="16"/>
          <w:szCs w:val="22"/>
          <w:lang w:val="hy-AM"/>
        </w:rPr>
        <w:t>1</w:t>
      </w:r>
      <w:r w:rsidR="004E15E5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-ի Ձևաչափ </w:t>
      </w:r>
      <w:r w:rsidR="004E15E5">
        <w:rPr>
          <w:rFonts w:ascii="GHEA Grapalat" w:hAnsi="GHEA Grapalat" w:cs="Sylfaen"/>
          <w:i/>
          <w:iCs/>
          <w:kern w:val="16"/>
          <w:szCs w:val="22"/>
          <w:lang w:val="hy-AM"/>
        </w:rPr>
        <w:t>1</w:t>
      </w:r>
      <w:r w:rsidR="004E15E5" w:rsidRPr="00035DAF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-ում </w:t>
      </w:r>
      <w:r w:rsidR="004E15E5" w:rsidRPr="004E15E5">
        <w:rPr>
          <w:rFonts w:ascii="GHEA Grapalat" w:hAnsi="GHEA Grapalat"/>
          <w:i/>
          <w:lang w:val="hy-AM" w:eastAsia="x-none"/>
        </w:rPr>
        <w:t xml:space="preserve">ներկայացված </w:t>
      </w:r>
      <w:r w:rsidR="004E15E5" w:rsidRPr="004E15E5">
        <w:rPr>
          <w:rFonts w:ascii="GHEA Grapalat" w:hAnsi="GHEA Grapalat" w:cs="Sylfaen"/>
          <w:i/>
          <w:kern w:val="16"/>
          <w:lang w:val="hy-AM"/>
        </w:rPr>
        <w:t>ձևաչափին</w:t>
      </w:r>
      <w:r w:rsidR="004E15E5" w:rsidRPr="00CE2BFB">
        <w:rPr>
          <w:rFonts w:ascii="GHEA Grapalat" w:hAnsi="GHEA Grapalat" w:cs="Sylfaen"/>
          <w:i/>
          <w:kern w:val="16"/>
          <w:lang w:val="hy-AM"/>
        </w:rPr>
        <w:t xml:space="preserve"> </w:t>
      </w:r>
      <w:r w:rsidR="001E2D30">
        <w:rPr>
          <w:rFonts w:ascii="GHEA Grapalat" w:hAnsi="GHEA Grapalat" w:cs="Sylfaen"/>
          <w:i/>
          <w:iCs/>
          <w:kern w:val="16"/>
          <w:lang w:val="hy-AM"/>
        </w:rPr>
        <w:t>համապատասխան</w:t>
      </w:r>
      <w:r w:rsidRPr="003D5430">
        <w:rPr>
          <w:rFonts w:ascii="GHEA Grapalat" w:hAnsi="GHEA Grapalat" w:cs="Sylfaen"/>
          <w:i/>
          <w:kern w:val="16"/>
          <w:lang w:val="hy-AM"/>
        </w:rPr>
        <w:t>:</w:t>
      </w:r>
    </w:p>
    <w:p w14:paraId="61EEC76F" w14:textId="36489644" w:rsidR="00E5001A" w:rsidRPr="00B3439B" w:rsidRDefault="00232FD0" w:rsidP="0012316C">
      <w:pPr>
        <w:pStyle w:val="Text"/>
        <w:spacing w:after="0" w:line="276" w:lineRule="auto"/>
        <w:ind w:firstLine="567"/>
        <w:rPr>
          <w:rFonts w:ascii="GHEA Grapalat" w:hAnsi="GHEA Grapalat"/>
          <w:i/>
          <w:kern w:val="16"/>
          <w:lang w:val="hy-AM"/>
        </w:rPr>
      </w:pPr>
      <w:r w:rsidRPr="003D5430">
        <w:rPr>
          <w:rFonts w:ascii="GHEA Grapalat" w:hAnsi="GHEA Grapalat" w:cs="Sylfaen"/>
          <w:i/>
          <w:iCs/>
          <w:kern w:val="16"/>
          <w:lang w:val="hy-AM"/>
        </w:rPr>
        <w:t>Գոյություն ունեցող ծրագրերի/միջոցառումների (ծախսային պարտավորությունների) գծով ծախսակազմումներն</w:t>
      </w:r>
      <w:r w:rsidR="00B975CA" w:rsidRPr="003D5430">
        <w:rPr>
          <w:rFonts w:ascii="GHEA Grapalat" w:hAnsi="GHEA Grapalat" w:cs="Sylfaen"/>
          <w:i/>
          <w:iCs/>
          <w:kern w:val="16"/>
          <w:lang w:val="hy-AM"/>
        </w:rPr>
        <w:t xml:space="preserve"> (ծախսերի մանրամասն հաշվարկներն)</w:t>
      </w:r>
      <w:r w:rsidRPr="003D5430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B975CA" w:rsidRPr="003D5430">
        <w:rPr>
          <w:rFonts w:ascii="GHEA Grapalat" w:hAnsi="GHEA Grapalat" w:cs="Sylfaen"/>
          <w:i/>
          <w:iCs/>
          <w:kern w:val="16"/>
          <w:lang w:val="hy-AM"/>
        </w:rPr>
        <w:t xml:space="preserve">ու հիմնավորումներն ըստ առանձին գործոնների </w:t>
      </w:r>
      <w:r w:rsidRPr="003D5430">
        <w:rPr>
          <w:rFonts w:ascii="GHEA Grapalat" w:hAnsi="GHEA Grapalat" w:cs="Sylfaen"/>
          <w:i/>
          <w:iCs/>
          <w:kern w:val="16"/>
          <w:lang w:val="hy-AM"/>
        </w:rPr>
        <w:t xml:space="preserve">անհրաժեշտ է ներկայացնել </w:t>
      </w:r>
      <w:r w:rsidR="00B97D7E" w:rsidRPr="003D5430">
        <w:rPr>
          <w:rFonts w:ascii="GHEA Grapalat" w:hAnsi="GHEA Grapalat"/>
          <w:i/>
          <w:kern w:val="16"/>
          <w:lang w:val="hy-AM"/>
        </w:rPr>
        <w:t>սույն ցուցումներին առանձին առդրված ծախսերի հաշվարկների մանրամասն ձևաչափերին համապատասխան:</w:t>
      </w:r>
      <w:r w:rsidR="00B975CA" w:rsidRPr="003D5430">
        <w:rPr>
          <w:rFonts w:ascii="GHEA Grapalat" w:hAnsi="GHEA Grapalat"/>
          <w:i/>
          <w:kern w:val="16"/>
          <w:lang w:val="hy-AM"/>
        </w:rPr>
        <w:t xml:space="preserve"> </w:t>
      </w:r>
    </w:p>
    <w:p w14:paraId="7F875A88" w14:textId="28F73E97" w:rsidR="00B975CA" w:rsidRPr="00546C1F" w:rsidRDefault="00232FD0" w:rsidP="001A307D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546C1F">
        <w:rPr>
          <w:rFonts w:ascii="GHEA Grapalat" w:hAnsi="GHEA Grapalat"/>
          <w:i/>
          <w:lang w:val="hy-AM" w:eastAsia="x-none"/>
        </w:rPr>
        <w:t xml:space="preserve">Գոյություն ունեցող </w:t>
      </w:r>
      <w:r w:rsidR="00F85FF5" w:rsidRPr="00546C1F">
        <w:rPr>
          <w:rFonts w:ascii="GHEA Grapalat" w:hAnsi="GHEA Grapalat"/>
          <w:i/>
          <w:lang w:val="hy-AM" w:eastAsia="x-none"/>
        </w:rPr>
        <w:t xml:space="preserve">բոլոր </w:t>
      </w:r>
      <w:r w:rsidRPr="00546C1F">
        <w:rPr>
          <w:rFonts w:ascii="GHEA Grapalat" w:hAnsi="GHEA Grapalat"/>
          <w:i/>
          <w:lang w:val="hy-AM" w:eastAsia="x-none"/>
        </w:rPr>
        <w:t>ծրագրերի/միջոցառումների (ծախսային պար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>տավորությունների) գծով ՄԺԾԾ ժամանակահատվածում իրականացվելիք ծախսերն ու ակնկալվող արդյունքներն անհրաժեշտ է ներկայացնել նաև ամփոփ տեսքով՝ սույն ցուցումների</w:t>
      </w:r>
      <w:r w:rsidR="00B60FC9" w:rsidRPr="00546C1F">
        <w:rPr>
          <w:rFonts w:ascii="GHEA Grapalat" w:hAnsi="GHEA Grapalat" w:cs="Sylfaen"/>
          <w:i/>
          <w:iCs/>
          <w:kern w:val="16"/>
          <w:lang w:val="hy-AM"/>
        </w:rPr>
        <w:t xml:space="preserve">ն կից՝ </w:t>
      </w:r>
      <w:r w:rsidR="004E15E5" w:rsidRPr="00035DAF">
        <w:rPr>
          <w:rFonts w:ascii="GHEA Grapalat" w:hAnsi="GHEA Grapalat"/>
          <w:i/>
          <w:lang w:val="hy-AM" w:eastAsia="x-none"/>
        </w:rPr>
        <w:t>Հավ</w:t>
      </w:r>
      <w:r w:rsidR="004E15E5">
        <w:rPr>
          <w:rFonts w:ascii="GHEA Grapalat" w:hAnsi="GHEA Grapalat"/>
          <w:i/>
          <w:lang w:val="hy-AM" w:eastAsia="x-none"/>
        </w:rPr>
        <w:t>ե</w:t>
      </w:r>
      <w:r w:rsidR="004E15E5" w:rsidRPr="00035DAF">
        <w:rPr>
          <w:rFonts w:ascii="GHEA Grapalat" w:hAnsi="GHEA Grapalat"/>
          <w:i/>
          <w:lang w:val="hy-AM" w:eastAsia="x-none"/>
        </w:rPr>
        <w:t xml:space="preserve">լված 3-ի Մաս </w:t>
      </w:r>
      <w:r w:rsidR="004E15E5">
        <w:rPr>
          <w:rFonts w:ascii="GHEA Grapalat" w:hAnsi="GHEA Grapalat"/>
          <w:i/>
          <w:lang w:val="hy-AM" w:eastAsia="x-none"/>
        </w:rPr>
        <w:t>4</w:t>
      </w:r>
      <w:r w:rsidR="004E15E5" w:rsidRPr="00035DAF">
        <w:rPr>
          <w:rFonts w:ascii="GHEA Grapalat" w:hAnsi="GHEA Grapalat"/>
          <w:i/>
          <w:lang w:val="hy-AM" w:eastAsia="x-none"/>
        </w:rPr>
        <w:t xml:space="preserve">-ում  ներկայացված 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>ձևաչափերին համապատասխան: Այդ ծրագրերի/միջոցառումների գծով ծախսերն ըստ բյուջետային ծախսերի տնտեսագիտական և գործառական դասակարգումների մանրամասների անհ</w:t>
      </w:r>
      <w:r w:rsidR="00F85FF5" w:rsidRPr="00546C1F">
        <w:rPr>
          <w:rFonts w:ascii="GHEA Grapalat" w:hAnsi="GHEA Grapalat" w:cs="Sylfaen"/>
          <w:i/>
          <w:iCs/>
          <w:kern w:val="16"/>
          <w:lang w:val="hy-AM"/>
        </w:rPr>
        <w:t>ր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>աժե</w:t>
      </w:r>
      <w:r w:rsidR="00B975CA" w:rsidRPr="00546C1F">
        <w:rPr>
          <w:rFonts w:ascii="GHEA Grapalat" w:hAnsi="GHEA Grapalat" w:cs="Sylfaen"/>
          <w:i/>
          <w:iCs/>
          <w:kern w:val="16"/>
          <w:lang w:val="hy-AM"/>
        </w:rPr>
        <w:t>շ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>տ է ներկայացնել սույն ցուցումների</w:t>
      </w:r>
      <w:r w:rsidR="002617FD" w:rsidRPr="00546C1F">
        <w:rPr>
          <w:rFonts w:ascii="GHEA Grapalat" w:hAnsi="GHEA Grapalat" w:cs="Sylfaen"/>
          <w:i/>
          <w:iCs/>
          <w:kern w:val="16"/>
          <w:lang w:val="hy-AM"/>
        </w:rPr>
        <w:t>ն կից՝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4E15E5" w:rsidRPr="00035DAF">
        <w:rPr>
          <w:rFonts w:ascii="GHEA Grapalat" w:hAnsi="GHEA Grapalat"/>
          <w:i/>
          <w:lang w:val="hy-AM" w:eastAsia="x-none"/>
        </w:rPr>
        <w:t>Հավ</w:t>
      </w:r>
      <w:r w:rsidR="004E15E5">
        <w:rPr>
          <w:rFonts w:ascii="GHEA Grapalat" w:hAnsi="GHEA Grapalat"/>
          <w:i/>
          <w:lang w:val="hy-AM" w:eastAsia="x-none"/>
        </w:rPr>
        <w:t>ե</w:t>
      </w:r>
      <w:r w:rsidR="004E15E5" w:rsidRPr="00035DAF">
        <w:rPr>
          <w:rFonts w:ascii="GHEA Grapalat" w:hAnsi="GHEA Grapalat"/>
          <w:i/>
          <w:lang w:val="hy-AM" w:eastAsia="x-none"/>
        </w:rPr>
        <w:t xml:space="preserve">լված </w:t>
      </w:r>
      <w:r w:rsidR="004E15E5">
        <w:rPr>
          <w:rFonts w:ascii="GHEA Grapalat" w:hAnsi="GHEA Grapalat"/>
          <w:i/>
          <w:lang w:val="hy-AM" w:eastAsia="x-none"/>
        </w:rPr>
        <w:t>4</w:t>
      </w:r>
      <w:r w:rsidR="004E15E5" w:rsidRPr="00035DAF">
        <w:rPr>
          <w:rFonts w:ascii="GHEA Grapalat" w:hAnsi="GHEA Grapalat"/>
          <w:i/>
          <w:lang w:val="hy-AM" w:eastAsia="x-none"/>
        </w:rPr>
        <w:t>--ում  ներկայացված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ձևաչափերին համապատասխան:</w:t>
      </w:r>
    </w:p>
    <w:p w14:paraId="2102E698" w14:textId="6CF91556" w:rsidR="007D4C8B" w:rsidRPr="00B657AE" w:rsidRDefault="004E15E5" w:rsidP="0012316C">
      <w:pPr>
        <w:pStyle w:val="Text"/>
        <w:spacing w:after="0" w:line="276" w:lineRule="auto"/>
        <w:ind w:firstLine="567"/>
        <w:rPr>
          <w:rFonts w:ascii="GHEA Grapalat" w:hAnsi="GHEA Grapalat"/>
          <w:i/>
          <w:iCs/>
          <w:kern w:val="16"/>
          <w:lang w:val="hy-AM"/>
        </w:rPr>
      </w:pPr>
      <w:r w:rsidRPr="004E15E5">
        <w:rPr>
          <w:rFonts w:ascii="GHEA Grapalat" w:hAnsi="GHEA Grapalat" w:cs="Sylfaen"/>
          <w:i/>
          <w:iCs/>
          <w:color w:val="000000" w:themeColor="text1"/>
          <w:kern w:val="16"/>
          <w:lang w:val="hy-AM"/>
        </w:rPr>
        <w:t>Բոլոր</w:t>
      </w:r>
      <w:r w:rsidR="008666D9" w:rsidRPr="004E15E5">
        <w:rPr>
          <w:rFonts w:ascii="GHEA Grapalat" w:hAnsi="GHEA Grapalat" w:cs="Sylfaen"/>
          <w:i/>
          <w:iCs/>
          <w:color w:val="FF0000"/>
          <w:kern w:val="16"/>
          <w:lang w:val="hy-AM"/>
        </w:rPr>
        <w:t xml:space="preserve"> </w:t>
      </w:r>
      <w:r w:rsidR="00B657AE" w:rsidRPr="008666D9">
        <w:rPr>
          <w:rFonts w:ascii="GHEA Grapalat" w:hAnsi="GHEA Grapalat" w:cs="Sylfaen"/>
          <w:i/>
          <w:iCs/>
          <w:kern w:val="16"/>
          <w:lang w:val="hy-AM"/>
        </w:rPr>
        <w:t>գոյություն ունեցող ծրագրեր</w:t>
      </w:r>
      <w:r w:rsidR="008666D9" w:rsidRPr="008666D9">
        <w:rPr>
          <w:rFonts w:ascii="GHEA Grapalat" w:hAnsi="GHEA Grapalat" w:cs="Sylfaen"/>
          <w:i/>
          <w:iCs/>
          <w:kern w:val="16"/>
          <w:lang w:val="hy-AM"/>
        </w:rPr>
        <w:t>ը</w:t>
      </w:r>
      <w:r w:rsidR="00B657AE" w:rsidRPr="008666D9">
        <w:rPr>
          <w:rFonts w:ascii="GHEA Grapalat" w:hAnsi="GHEA Grapalat" w:cs="Sylfaen"/>
          <w:i/>
          <w:iCs/>
          <w:kern w:val="16"/>
          <w:lang w:val="hy-AM"/>
        </w:rPr>
        <w:t>/միջոցառումներ</w:t>
      </w:r>
      <w:r w:rsidR="008666D9" w:rsidRPr="008666D9">
        <w:rPr>
          <w:rFonts w:ascii="GHEA Grapalat" w:hAnsi="GHEA Grapalat" w:cs="Sylfaen"/>
          <w:i/>
          <w:iCs/>
          <w:kern w:val="16"/>
          <w:lang w:val="hy-AM"/>
        </w:rPr>
        <w:t>ը</w:t>
      </w:r>
      <w:r w:rsidR="00B657AE" w:rsidRPr="008666D9">
        <w:rPr>
          <w:rFonts w:ascii="GHEA Grapalat" w:hAnsi="GHEA Grapalat" w:cs="Sylfaen"/>
          <w:i/>
          <w:iCs/>
          <w:kern w:val="16"/>
          <w:lang w:val="hy-AM"/>
        </w:rPr>
        <w:t xml:space="preserve"> (ծախսային պարտավորություններ</w:t>
      </w:r>
      <w:r w:rsidR="008666D9" w:rsidRPr="008666D9">
        <w:rPr>
          <w:rFonts w:ascii="GHEA Grapalat" w:hAnsi="GHEA Grapalat" w:cs="Sylfaen"/>
          <w:i/>
          <w:iCs/>
          <w:kern w:val="16"/>
          <w:lang w:val="hy-AM"/>
        </w:rPr>
        <w:t>ը</w:t>
      </w:r>
      <w:r w:rsidR="00B657AE" w:rsidRPr="008666D9">
        <w:rPr>
          <w:rFonts w:ascii="GHEA Grapalat" w:hAnsi="GHEA Grapalat" w:cs="Sylfaen"/>
          <w:i/>
          <w:iCs/>
          <w:kern w:val="16"/>
          <w:lang w:val="hy-AM"/>
        </w:rPr>
        <w:t xml:space="preserve">) </w:t>
      </w:r>
      <w:r w:rsidR="008666D9" w:rsidRPr="008666D9">
        <w:rPr>
          <w:rFonts w:ascii="GHEA Grapalat" w:hAnsi="GHEA Grapalat" w:cs="Sylfaen"/>
          <w:i/>
          <w:iCs/>
          <w:kern w:val="16"/>
          <w:lang w:val="hy-AM"/>
        </w:rPr>
        <w:t xml:space="preserve">անհրաժեշտ է ներկայացնել ըստ դրանց </w:t>
      </w:r>
      <w:r w:rsidR="00B657AE" w:rsidRPr="008666D9">
        <w:rPr>
          <w:rFonts w:ascii="GHEA Grapalat" w:hAnsi="GHEA Grapalat" w:cs="Sylfaen"/>
          <w:i/>
          <w:iCs/>
          <w:kern w:val="16"/>
          <w:lang w:val="hy-AM"/>
        </w:rPr>
        <w:t>ֆինանսավորման առաջնահերթություններ</w:t>
      </w:r>
      <w:r w:rsidR="008666D9" w:rsidRPr="008666D9">
        <w:rPr>
          <w:rFonts w:ascii="GHEA Grapalat" w:hAnsi="GHEA Grapalat" w:cs="Sylfaen"/>
          <w:i/>
          <w:iCs/>
          <w:kern w:val="16"/>
          <w:lang w:val="hy-AM"/>
        </w:rPr>
        <w:t xml:space="preserve">ի: </w:t>
      </w:r>
      <w:r w:rsidR="002617FD" w:rsidRPr="008666D9">
        <w:rPr>
          <w:rFonts w:ascii="GHEA Grapalat" w:hAnsi="GHEA Grapalat" w:cs="Sylfaen"/>
          <w:i/>
          <w:iCs/>
          <w:kern w:val="16"/>
          <w:lang w:val="hy-AM"/>
        </w:rPr>
        <w:t>Ա</w:t>
      </w:r>
      <w:r w:rsidR="002617FD" w:rsidRPr="00546C1F">
        <w:rPr>
          <w:rFonts w:ascii="GHEA Grapalat" w:hAnsi="GHEA Grapalat" w:cs="Sylfaen"/>
          <w:i/>
          <w:iCs/>
          <w:kern w:val="16"/>
          <w:lang w:val="hy-AM"/>
        </w:rPr>
        <w:t xml:space="preserve">նհրաժեշտ է նկատի ունենալ, որ </w:t>
      </w:r>
      <w:r w:rsidR="004B5B0F" w:rsidRPr="00546C1F">
        <w:rPr>
          <w:rFonts w:ascii="GHEA Grapalat" w:hAnsi="GHEA Grapalat" w:cs="Sylfaen"/>
          <w:i/>
          <w:iCs/>
          <w:kern w:val="16"/>
          <w:lang w:val="hy-AM"/>
        </w:rPr>
        <w:t xml:space="preserve">ծրագրերի/միջոցառումների (ծախսային պարտավորությունների) ֆինանսավորման առաջնահերթությունների </w:t>
      </w:r>
      <w:r w:rsidR="002617FD" w:rsidRPr="00546C1F">
        <w:rPr>
          <w:rFonts w:ascii="GHEA Grapalat" w:hAnsi="GHEA Grapalat" w:cs="Sylfaen"/>
          <w:i/>
          <w:iCs/>
          <w:kern w:val="16"/>
          <w:lang w:val="hy-AM"/>
        </w:rPr>
        <w:t xml:space="preserve">սահմանումը ենթադրում է, որ ՄԺԾԾ ժամանակահատվածում բնագավառին հատկացվելիք լրացուցիչ միջոցներն առաջին հերթին բաշխվելու են առավել </w:t>
      </w:r>
      <w:r w:rsidR="004B5B0F" w:rsidRPr="00546C1F">
        <w:rPr>
          <w:rFonts w:ascii="GHEA Grapalat" w:hAnsi="GHEA Grapalat" w:cs="Sylfaen"/>
          <w:i/>
          <w:iCs/>
          <w:kern w:val="16"/>
          <w:lang w:val="hy-AM"/>
        </w:rPr>
        <w:t>առաջնահերթ</w:t>
      </w:r>
      <w:r w:rsidR="002617FD"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4B5B0F" w:rsidRPr="00546C1F">
        <w:rPr>
          <w:rFonts w:ascii="GHEA Grapalat" w:hAnsi="GHEA Grapalat" w:cs="Sylfaen"/>
          <w:i/>
          <w:iCs/>
          <w:kern w:val="16"/>
          <w:lang w:val="hy-AM"/>
        </w:rPr>
        <w:t>ծրագրերի/միջոցառումների</w:t>
      </w:r>
      <w:r w:rsidR="002617FD" w:rsidRPr="00546C1F">
        <w:rPr>
          <w:rFonts w:ascii="GHEA Grapalat" w:hAnsi="GHEA Grapalat" w:cs="Sylfaen"/>
          <w:i/>
          <w:iCs/>
          <w:kern w:val="16"/>
          <w:lang w:val="hy-AM"/>
        </w:rPr>
        <w:t xml:space="preserve"> միջև:</w:t>
      </w:r>
      <w:r w:rsidR="008666D9" w:rsidRPr="008666D9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2617FD" w:rsidRPr="00546C1F">
        <w:rPr>
          <w:rFonts w:ascii="GHEA Grapalat" w:hAnsi="GHEA Grapalat" w:cs="Sylfaen"/>
          <w:i/>
          <w:iCs/>
          <w:kern w:val="16"/>
          <w:lang w:val="hy-AM"/>
        </w:rPr>
        <w:t xml:space="preserve">Վերջիններս պետք է ներկայացվեն կոնկրետ միջոցառումների տեսքով, ըստ </w:t>
      </w:r>
      <w:r w:rsidR="004B5B0F" w:rsidRPr="00546C1F">
        <w:rPr>
          <w:rFonts w:ascii="GHEA Grapalat" w:hAnsi="GHEA Grapalat" w:cs="Sylfaen"/>
          <w:i/>
          <w:iCs/>
          <w:kern w:val="16"/>
          <w:lang w:val="hy-AM"/>
        </w:rPr>
        <w:t>առաջնահերթությունների</w:t>
      </w:r>
      <w:r w:rsidR="002617FD" w:rsidRPr="00546C1F">
        <w:rPr>
          <w:rFonts w:ascii="GHEA Grapalat" w:hAnsi="GHEA Grapalat" w:cs="Sylfaen"/>
          <w:i/>
          <w:iCs/>
          <w:kern w:val="16"/>
          <w:lang w:val="hy-AM"/>
        </w:rPr>
        <w:t xml:space="preserve"> նվազման հաջորդականության:</w:t>
      </w:r>
      <w:r w:rsidR="008666D9" w:rsidRPr="008666D9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2617FD" w:rsidRPr="00546C1F">
        <w:rPr>
          <w:rFonts w:ascii="GHEA Grapalat" w:hAnsi="GHEA Grapalat" w:cs="Sylfaen"/>
          <w:i/>
          <w:iCs/>
          <w:kern w:val="16"/>
          <w:lang w:val="hy-AM"/>
        </w:rPr>
        <w:t xml:space="preserve">Անհրաժեշտ է հիմնավորել </w:t>
      </w:r>
      <w:r w:rsidR="004B5B0F" w:rsidRPr="00546C1F">
        <w:rPr>
          <w:rFonts w:ascii="GHEA Grapalat" w:hAnsi="GHEA Grapalat" w:cs="Sylfaen"/>
          <w:i/>
          <w:iCs/>
          <w:kern w:val="16"/>
          <w:lang w:val="hy-AM"/>
        </w:rPr>
        <w:t>առաջնահերթությունների</w:t>
      </w:r>
      <w:r w:rsidR="002617FD" w:rsidRPr="00546C1F">
        <w:rPr>
          <w:rFonts w:ascii="GHEA Grapalat" w:hAnsi="GHEA Grapalat" w:cs="Sylfaen"/>
          <w:i/>
          <w:iCs/>
          <w:kern w:val="16"/>
          <w:lang w:val="hy-AM"/>
        </w:rPr>
        <w:t xml:space="preserve"> սահմանման տրամաբանությունը՝ այդ </w:t>
      </w:r>
      <w:r w:rsidR="002617FD" w:rsidRPr="00CE2BFB">
        <w:rPr>
          <w:rFonts w:ascii="GHEA Grapalat" w:hAnsi="GHEA Grapalat"/>
          <w:i/>
          <w:lang w:val="hy-AM" w:eastAsia="x-none"/>
        </w:rPr>
        <w:t>թվում սահմանված նպատակների և թիրախների ապահովման նպատակով լուծման կամ կարգավորման ենթակա խնդիրների առաջնահերթությամբ, որոնք իրենց հերթին պետք է հիմնավորվեն ՀՀ կառավարության ոլորտային քաղաքականության միտումներով:</w:t>
      </w:r>
      <w:r w:rsidR="008666D9" w:rsidRPr="008666D9">
        <w:rPr>
          <w:rFonts w:ascii="GHEA Grapalat" w:hAnsi="GHEA Grapalat"/>
          <w:i/>
          <w:lang w:val="hy-AM" w:eastAsia="x-none"/>
        </w:rPr>
        <w:t xml:space="preserve"> </w:t>
      </w:r>
      <w:r w:rsidR="004B5B0F">
        <w:rPr>
          <w:rFonts w:ascii="GHEA Grapalat" w:hAnsi="GHEA Grapalat"/>
          <w:i/>
          <w:kern w:val="16"/>
          <w:lang w:val="hy-AM"/>
        </w:rPr>
        <w:t>Միաժամանակ, հ</w:t>
      </w:r>
      <w:r w:rsidR="00B657AE" w:rsidRPr="00B3439B">
        <w:rPr>
          <w:rFonts w:ascii="GHEA Grapalat" w:hAnsi="GHEA Grapalat"/>
          <w:i/>
          <w:kern w:val="16"/>
          <w:lang w:val="hy-AM"/>
        </w:rPr>
        <w:t xml:space="preserve">արկ է նկատի ունենալ, որ ծախսերի կրճատման անրաժեշտության դեպքում </w:t>
      </w:r>
      <w:r w:rsidR="00FC5814" w:rsidRPr="00B3439B">
        <w:rPr>
          <w:rFonts w:ascii="GHEA Grapalat" w:hAnsi="GHEA Grapalat"/>
          <w:i/>
          <w:kern w:val="16"/>
          <w:lang w:val="hy-AM"/>
        </w:rPr>
        <w:t xml:space="preserve">առավել ցածր առաջնահերթություն ունեցող </w:t>
      </w:r>
      <w:r w:rsidR="00B657AE" w:rsidRPr="00B3439B">
        <w:rPr>
          <w:rFonts w:ascii="GHEA Grapalat" w:hAnsi="GHEA Grapalat"/>
          <w:i/>
          <w:kern w:val="16"/>
          <w:lang w:val="hy-AM"/>
        </w:rPr>
        <w:t xml:space="preserve">միջոցառումները </w:t>
      </w:r>
      <w:r w:rsidR="008E49D9" w:rsidRPr="00B3439B">
        <w:rPr>
          <w:rFonts w:ascii="GHEA Grapalat" w:hAnsi="GHEA Grapalat"/>
          <w:i/>
          <w:kern w:val="16"/>
          <w:lang w:val="hy-AM"/>
        </w:rPr>
        <w:t xml:space="preserve">կարող են </w:t>
      </w:r>
      <w:r w:rsidR="00E228D6" w:rsidRPr="00B3439B">
        <w:rPr>
          <w:rFonts w:ascii="GHEA Grapalat" w:hAnsi="GHEA Grapalat"/>
          <w:i/>
          <w:kern w:val="16"/>
          <w:lang w:val="hy-AM"/>
        </w:rPr>
        <w:t xml:space="preserve">ֆինանսավորվել միայն </w:t>
      </w:r>
      <w:r w:rsidR="00E228D6" w:rsidRPr="003D5430">
        <w:rPr>
          <w:rFonts w:ascii="GHEA Grapalat" w:hAnsi="GHEA Grapalat"/>
          <w:i/>
          <w:kern w:val="16"/>
          <w:lang w:val="hy-AM"/>
        </w:rPr>
        <w:t xml:space="preserve">պետական բյուջեում լրացուցիչ ֆինանսական միջոցների առկայության պայմաններում և </w:t>
      </w:r>
      <w:r w:rsidR="00C5116E" w:rsidRPr="00B3439B">
        <w:rPr>
          <w:rFonts w:ascii="GHEA Grapalat" w:hAnsi="GHEA Grapalat"/>
          <w:i/>
          <w:kern w:val="16"/>
          <w:lang w:val="hy-AM"/>
        </w:rPr>
        <w:t>կ</w:t>
      </w:r>
      <w:r w:rsidR="00E228D6" w:rsidRPr="00B3439B">
        <w:rPr>
          <w:rFonts w:ascii="GHEA Grapalat" w:hAnsi="GHEA Grapalat"/>
          <w:i/>
          <w:kern w:val="16"/>
          <w:lang w:val="hy-AM"/>
        </w:rPr>
        <w:t>ներառվե</w:t>
      </w:r>
      <w:r w:rsidR="00C5116E" w:rsidRPr="00B3439B">
        <w:rPr>
          <w:rFonts w:ascii="GHEA Grapalat" w:hAnsi="GHEA Grapalat"/>
          <w:i/>
          <w:kern w:val="16"/>
          <w:lang w:val="hy-AM"/>
        </w:rPr>
        <w:t>ն</w:t>
      </w:r>
      <w:r w:rsidR="00E228D6" w:rsidRPr="00B3439B">
        <w:rPr>
          <w:rFonts w:ascii="GHEA Grapalat" w:hAnsi="GHEA Grapalat"/>
          <w:i/>
          <w:kern w:val="16"/>
          <w:lang w:val="hy-AM"/>
        </w:rPr>
        <w:t xml:space="preserve"> տվյալ տարվա պետական բյուջեի </w:t>
      </w:r>
      <w:r w:rsidR="00F14BA2" w:rsidRPr="00B3439B">
        <w:rPr>
          <w:rFonts w:ascii="GHEA Grapalat" w:hAnsi="GHEA Grapalat"/>
          <w:i/>
          <w:kern w:val="16"/>
          <w:lang w:val="hy-AM"/>
        </w:rPr>
        <w:t xml:space="preserve">լրացուցիչ միջոցների հաշվին ֆինանսավորման ենթակա առաջնահերթ </w:t>
      </w:r>
      <w:r w:rsidR="00E228D6" w:rsidRPr="00B3439B">
        <w:rPr>
          <w:rFonts w:ascii="GHEA Grapalat" w:hAnsi="GHEA Grapalat"/>
          <w:i/>
          <w:kern w:val="16"/>
          <w:lang w:val="hy-AM"/>
        </w:rPr>
        <w:t>ծախսային ուղղությունները սահմանող հավելվածում:</w:t>
      </w:r>
    </w:p>
    <w:p w14:paraId="07551882" w14:textId="77777777" w:rsidR="00232FD0" w:rsidRPr="00CE2BFB" w:rsidRDefault="00232FD0" w:rsidP="0012316C">
      <w:pPr>
        <w:pStyle w:val="Text"/>
        <w:spacing w:after="0" w:line="276" w:lineRule="auto"/>
        <w:ind w:firstLine="567"/>
        <w:rPr>
          <w:rFonts w:ascii="GHEA Grapalat" w:hAnsi="GHEA Grapalat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>Գոյություն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ունեցող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ծրագրերի/միջոցառումների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համար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նշված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ձևաչափ</w:t>
      </w:r>
      <w:r w:rsidR="00B975CA" w:rsidRPr="00CE2BFB">
        <w:rPr>
          <w:rFonts w:ascii="GHEA Grapalat" w:hAnsi="GHEA Grapalat" w:cs="Sylfaen"/>
          <w:i/>
          <w:iCs/>
          <w:kern w:val="16"/>
          <w:lang w:val="hy-AM"/>
        </w:rPr>
        <w:t>եր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օգտագործելիս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դրան</w:t>
      </w:r>
      <w:r w:rsidR="00B975CA" w:rsidRPr="00CE2BFB">
        <w:rPr>
          <w:rFonts w:ascii="GHEA Grapalat" w:hAnsi="GHEA Grapalat" w:cs="Sylfaen"/>
          <w:i/>
          <w:iCs/>
          <w:kern w:val="16"/>
          <w:lang w:val="hy-AM"/>
        </w:rPr>
        <w:t>ց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ում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չպետք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է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ներառվեն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նոր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նախաձեռնությունների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գծով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ծախսերը</w:t>
      </w:r>
      <w:r w:rsidRPr="00CE2BFB">
        <w:rPr>
          <w:rFonts w:ascii="GHEA Grapalat" w:hAnsi="GHEA Grapalat"/>
          <w:i/>
          <w:iCs/>
          <w:kern w:val="16"/>
          <w:lang w:val="hy-AM"/>
        </w:rPr>
        <w:t>:</w:t>
      </w:r>
    </w:p>
    <w:p w14:paraId="6699EB0C" w14:textId="2EEF6830" w:rsidR="00232FD0" w:rsidRDefault="00232FD0" w:rsidP="00A220F1">
      <w:pPr>
        <w:pStyle w:val="Text"/>
        <w:spacing w:before="120" w:after="120"/>
        <w:ind w:firstLine="567"/>
        <w:rPr>
          <w:rFonts w:ascii="GHEA Grapalat" w:hAnsi="GHEA Grapalat"/>
          <w:i/>
          <w:iCs/>
          <w:kern w:val="16"/>
          <w:lang w:val="hy-AM"/>
        </w:rPr>
      </w:pPr>
    </w:p>
    <w:p w14:paraId="317CBD06" w14:textId="77777777" w:rsidR="00777641" w:rsidRPr="00CE2BFB" w:rsidRDefault="00777641" w:rsidP="00A220F1">
      <w:pPr>
        <w:pStyle w:val="Text"/>
        <w:spacing w:before="120" w:after="120"/>
        <w:ind w:firstLine="567"/>
        <w:rPr>
          <w:rFonts w:ascii="GHEA Grapalat" w:hAnsi="GHEA Grapalat"/>
          <w:i/>
          <w:iCs/>
          <w:kern w:val="16"/>
          <w:lang w:val="hy-AM"/>
        </w:rPr>
      </w:pPr>
    </w:p>
    <w:p w14:paraId="39DB1190" w14:textId="3453D04D" w:rsidR="00232FD0" w:rsidRPr="00CE2BFB" w:rsidRDefault="00BE535E" w:rsidP="00777641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002060"/>
        <w:spacing w:before="120" w:after="120" w:line="240" w:lineRule="auto"/>
        <w:ind w:firstLine="142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bookmarkStart w:id="33" w:name="_Toc468281225"/>
      <w:r>
        <w:rPr>
          <w:rFonts w:ascii="GHEA Grapalat" w:hAnsi="GHEA Grapalat"/>
          <w:kern w:val="16"/>
          <w:sz w:val="22"/>
          <w:szCs w:val="22"/>
          <w:lang w:val="hy-AM"/>
        </w:rPr>
        <w:t>3</w:t>
      </w:r>
      <w:r w:rsidR="00232FD0" w:rsidRPr="00CE2BFB">
        <w:rPr>
          <w:rFonts w:ascii="GHEA Grapalat" w:hAnsi="GHEA Grapalat"/>
          <w:kern w:val="16"/>
          <w:sz w:val="22"/>
          <w:szCs w:val="22"/>
          <w:lang w:val="hy-AM"/>
        </w:rPr>
        <w:t>.</w:t>
      </w:r>
      <w:r w:rsidR="00B37AB3" w:rsidRPr="00CE2BFB">
        <w:rPr>
          <w:rFonts w:ascii="GHEA Grapalat" w:hAnsi="GHEA Grapalat"/>
          <w:kern w:val="16"/>
          <w:sz w:val="22"/>
          <w:szCs w:val="22"/>
          <w:lang w:val="hy-AM"/>
        </w:rPr>
        <w:t>3</w:t>
      </w:r>
      <w:r w:rsidR="00232FD0" w:rsidRPr="00CE2BFB">
        <w:rPr>
          <w:rFonts w:ascii="GHEA Grapalat" w:hAnsi="GHEA Grapalat"/>
          <w:kern w:val="16"/>
          <w:sz w:val="22"/>
          <w:szCs w:val="22"/>
          <w:lang w:val="hy-AM"/>
        </w:rPr>
        <w:t>. Նոր նախաձեռնությունները</w:t>
      </w:r>
      <w:bookmarkEnd w:id="33"/>
    </w:p>
    <w:p w14:paraId="243D91DD" w14:textId="77777777" w:rsidR="00656895" w:rsidRPr="00CE2BFB" w:rsidRDefault="00656895" w:rsidP="00A220F1">
      <w:pPr>
        <w:pStyle w:val="CommentText"/>
        <w:ind w:firstLine="567"/>
        <w:rPr>
          <w:rFonts w:ascii="GHEA Grapalat" w:hAnsi="GHEA Grapalat" w:cs="Sylfaen"/>
          <w:i/>
          <w:iCs/>
          <w:kern w:val="16"/>
          <w:lang w:val="hy-AM"/>
        </w:rPr>
      </w:pPr>
    </w:p>
    <w:p w14:paraId="22CA185C" w14:textId="196C62E1" w:rsidR="00DB2F3A" w:rsidRDefault="00B955E9" w:rsidP="00DB2F3A">
      <w:pPr>
        <w:spacing w:after="200" w:line="276" w:lineRule="auto"/>
        <w:ind w:firstLine="567"/>
        <w:jc w:val="both"/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</w:pPr>
      <w:r w:rsidRPr="00DB2F3A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 xml:space="preserve">Սույն փաստաթղթի իմաստով </w:t>
      </w:r>
      <w:r w:rsidR="00DB2F3A" w:rsidRPr="00DB2F3A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 xml:space="preserve">նոր նախաձեռնություններ են համարվում այն </w:t>
      </w:r>
      <w:r w:rsidRPr="00B955E9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>ծախսային առաջարկներ</w:t>
      </w:r>
      <w:r w:rsidR="00777641" w:rsidRPr="00777641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>ը</w:t>
      </w:r>
      <w:r w:rsidRPr="00B955E9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 xml:space="preserve">, որոնք վերաբերվում են գոյություն ունեցող (ՀՀ 2023-2025թթ. ՄԺԾԾ-ով կամ «ՀՀ 2023թ. պետական բյուջեի մասին» ՀՀ օրենքով հաստատված) ծախսային պարտավորությունների գծով ծրագրերի/միջոցառումների (օրինակ՝ ծառայությունների) և/կամ շահառուների շրջանակի ընդլայնմանը` այսինքն, երբ հաստատված ծառայությունների շրջանակից դուրս առաջարկվում է մատուցել նոր ծառայություններ և/ կամ հաստատված ծառայությունները տարածել շահառուների նոր խմբերի վրա: </w:t>
      </w:r>
    </w:p>
    <w:p w14:paraId="60BCDF0D" w14:textId="3E154C20" w:rsidR="00F12FC7" w:rsidRPr="00DB2F3A" w:rsidRDefault="00DB2F3A" w:rsidP="00DB2F3A">
      <w:pPr>
        <w:spacing w:after="200" w:line="276" w:lineRule="auto"/>
        <w:ind w:firstLine="567"/>
        <w:jc w:val="both"/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</w:pPr>
      <w:r w:rsidRPr="00DB2F3A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>Ա</w:t>
      </w:r>
      <w:r w:rsidR="00BE535E" w:rsidRPr="00DB2F3A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>նհրաժեշտ է հ</w:t>
      </w:r>
      <w:r w:rsidR="00656895" w:rsidRPr="00DB2F3A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>ամառոտ նկարագրել ծախսային նոր նախաձեռնությունները և ինչպես են դրանք նպաստելու պետական մարմնի առաքելության, ընդհանուր նպատակների և գերակայությունների իրագործմանը:</w:t>
      </w:r>
      <w:r w:rsidR="00554EB9" w:rsidRPr="00DB2F3A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 xml:space="preserve"> </w:t>
      </w:r>
      <w:r w:rsidR="00656895" w:rsidRPr="00DB2F3A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 xml:space="preserve">Այդ նպատակով անհրաժեշտ է նկարագրել </w:t>
      </w:r>
      <w:r w:rsidR="00554EB9" w:rsidRPr="00DB2F3A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 xml:space="preserve">նոր նախաձեռնություններից բխող </w:t>
      </w:r>
      <w:r w:rsidR="00656895" w:rsidRPr="00DB2F3A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>ծրագրերից</w:t>
      </w:r>
      <w:r w:rsidR="00554EB9" w:rsidRPr="00DB2F3A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 xml:space="preserve">/միջոցառումներից </w:t>
      </w:r>
      <w:r w:rsidR="00656895" w:rsidRPr="00DB2F3A">
        <w:rPr>
          <w:rFonts w:ascii="GHEA Grapalat" w:hAnsi="GHEA Grapalat" w:cs="Sylfaen"/>
          <w:i/>
          <w:iCs/>
          <w:kern w:val="16"/>
          <w:sz w:val="22"/>
          <w:szCs w:val="20"/>
          <w:lang w:val="hy-AM"/>
        </w:rPr>
        <w:t>յուրաքանչյուրի գծով նպատակները և թիրախային վերջնական արդյունքները և թե ինչպես են դրանք նպաստելու ՀՀ կառավարության ծրագրով սահմանված կոնկրետ նպատակների և քաղաքականության թիրախների ապահովմանը:</w:t>
      </w:r>
    </w:p>
    <w:p w14:paraId="48C5E238" w14:textId="5687A8DE" w:rsidR="00CA243E" w:rsidRDefault="00CA243E" w:rsidP="00225F0E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3D5430">
        <w:rPr>
          <w:rFonts w:ascii="GHEA Grapalat" w:hAnsi="GHEA Grapalat" w:cs="Sylfaen"/>
          <w:i/>
          <w:iCs/>
          <w:kern w:val="16"/>
          <w:lang w:val="hy-AM"/>
        </w:rPr>
        <w:t xml:space="preserve">Այն դեպքում, երբ նոր նախաձեռնությունն առնչվում է միջոլորտային(խաչվող) առանձին քաղաքականությունների նպատակների հետ, </w:t>
      </w:r>
      <w:r w:rsidRPr="00B3439B">
        <w:rPr>
          <w:rFonts w:ascii="GHEA Grapalat" w:hAnsi="GHEA Grapalat" w:cs="Sylfaen"/>
          <w:i/>
          <w:iCs/>
          <w:kern w:val="16"/>
          <w:lang w:val="hy-AM"/>
        </w:rPr>
        <w:t xml:space="preserve">ինչպիսիք են (i) </w:t>
      </w:r>
      <w:r w:rsidR="003D5430" w:rsidRPr="003D5430">
        <w:rPr>
          <w:rFonts w:ascii="GHEA Grapalat" w:hAnsi="GHEA Grapalat" w:cs="Sylfaen"/>
          <w:i/>
          <w:iCs/>
          <w:kern w:val="16"/>
          <w:lang w:val="hy-AM"/>
        </w:rPr>
        <w:t>կորոնավիրուսի համավարակի</w:t>
      </w:r>
      <w:r w:rsidR="003D5430" w:rsidRPr="00577FE4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A731CE" w:rsidRPr="00B3439B">
        <w:rPr>
          <w:rFonts w:ascii="GHEA Grapalat" w:hAnsi="GHEA Grapalat" w:cs="Sylfaen"/>
          <w:i/>
          <w:iCs/>
          <w:kern w:val="16"/>
          <w:lang w:val="hy-AM"/>
        </w:rPr>
        <w:t>հետևանքների հաղթահարումը</w:t>
      </w:r>
      <w:r w:rsidR="00752FF3">
        <w:rPr>
          <w:rFonts w:ascii="GHEA Grapalat" w:hAnsi="GHEA Grapalat" w:cs="Sylfaen"/>
          <w:i/>
          <w:iCs/>
          <w:kern w:val="16"/>
          <w:lang w:val="hy-AM"/>
        </w:rPr>
        <w:t>,</w:t>
      </w:r>
      <w:r w:rsidR="00BB07B8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B3439B">
        <w:rPr>
          <w:rFonts w:ascii="GHEA Grapalat" w:hAnsi="GHEA Grapalat" w:cs="Sylfaen"/>
          <w:i/>
          <w:iCs/>
          <w:kern w:val="16"/>
          <w:lang w:val="hy-AM"/>
        </w:rPr>
        <w:t>(</w:t>
      </w:r>
      <w:r w:rsidRPr="00752FF3">
        <w:rPr>
          <w:rFonts w:ascii="GHEA Grapalat" w:hAnsi="GHEA Grapalat" w:cs="Sylfaen"/>
          <w:i/>
          <w:iCs/>
          <w:kern w:val="16"/>
          <w:lang w:val="hy-AM"/>
        </w:rPr>
        <w:t>ii)</w:t>
      </w:r>
      <w:r w:rsidRPr="00B3439B">
        <w:rPr>
          <w:rFonts w:ascii="GHEA Grapalat" w:hAnsi="GHEA Grapalat" w:cs="Sylfaen"/>
          <w:i/>
          <w:iCs/>
          <w:kern w:val="16"/>
          <w:lang w:val="hy-AM"/>
        </w:rPr>
        <w:t xml:space="preserve"> գենդերային քաղաքականությունը</w:t>
      </w:r>
      <w:r w:rsidR="00752FF3">
        <w:rPr>
          <w:rFonts w:ascii="GHEA Grapalat" w:hAnsi="GHEA Grapalat" w:cs="Sylfaen"/>
          <w:i/>
          <w:iCs/>
          <w:kern w:val="16"/>
          <w:lang w:val="hy-AM"/>
        </w:rPr>
        <w:t xml:space="preserve"> և </w:t>
      </w:r>
      <w:r w:rsidR="00752FF3" w:rsidRPr="00B3439B">
        <w:rPr>
          <w:rFonts w:ascii="GHEA Grapalat" w:hAnsi="GHEA Grapalat" w:cs="Sylfaen"/>
          <w:i/>
          <w:iCs/>
          <w:kern w:val="16"/>
          <w:lang w:val="hy-AM"/>
        </w:rPr>
        <w:t>(</w:t>
      </w:r>
      <w:r w:rsidR="00752FF3" w:rsidRPr="00A22F1E">
        <w:rPr>
          <w:rFonts w:ascii="GHEA Grapalat" w:hAnsi="GHEA Grapalat" w:cs="Sylfaen"/>
          <w:i/>
          <w:iCs/>
          <w:kern w:val="16"/>
          <w:lang w:val="hy-AM"/>
        </w:rPr>
        <w:t xml:space="preserve">iii) </w:t>
      </w:r>
      <w:r w:rsidR="00752FF3" w:rsidRPr="00A22F1E">
        <w:rPr>
          <w:rFonts w:ascii="GHEA Grapalat" w:hAnsi="GHEA Grapalat"/>
          <w:i/>
          <w:szCs w:val="22"/>
          <w:lang w:val="hy-AM"/>
        </w:rPr>
        <w:t>կլիմայի փոփոխության մեղմմանն և հարմարվողականությանն ուղղված ծրագրերը</w:t>
      </w:r>
      <w:r w:rsidRPr="00A22F1E">
        <w:rPr>
          <w:rFonts w:ascii="GHEA Grapalat" w:hAnsi="GHEA Grapalat" w:cs="Sylfaen"/>
          <w:i/>
          <w:iCs/>
          <w:kern w:val="16"/>
          <w:lang w:val="hy-AM"/>
        </w:rPr>
        <w:t>,</w:t>
      </w:r>
      <w:r w:rsidRPr="00B3439B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3D5430">
        <w:rPr>
          <w:rFonts w:ascii="GHEA Grapalat" w:hAnsi="GHEA Grapalat" w:cs="Sylfaen"/>
          <w:i/>
          <w:iCs/>
          <w:kern w:val="16"/>
          <w:lang w:val="hy-AM"/>
        </w:rPr>
        <w:t xml:space="preserve">նկարագրել, թե նոր նախաձեռնության շրջանակներում իրականացվող միջոցառումն ինչպես է նպաստելու համապատասխան քաղաքականության նպատակ(ներ)ի իրագործմանը: </w:t>
      </w:r>
      <w:r w:rsidR="008915F9" w:rsidRPr="00577FE4">
        <w:rPr>
          <w:rFonts w:ascii="GHEA Grapalat" w:hAnsi="GHEA Grapalat" w:cs="Sylfaen"/>
          <w:i/>
          <w:iCs/>
          <w:kern w:val="16"/>
          <w:lang w:val="hy-AM"/>
        </w:rPr>
        <w:t>Դրանք այն քաղաքականություններն են, որոնց արդյունքներն ու դրանց շրջանակներում իրականացվող միջոցառումներն առնչվում են մեկից ավելի ոլորտների, նպատակների և գերատեսչությունների հետ և առկա ծրագրային կառուցվածքը հնարավորություն չի տալիս արդյունավետ կերպով առանձնացնել այդ քաղաքականություններին ուղղված ծախսերը:</w:t>
      </w:r>
      <w:r w:rsidR="008915F9" w:rsidRPr="008915F9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</w:p>
    <w:p w14:paraId="724ED3B5" w14:textId="3239ACBB" w:rsidR="00656895" w:rsidRPr="00546C1F" w:rsidRDefault="00656895" w:rsidP="002C5131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>Նշված տեղեկատվություն</w:t>
      </w:r>
      <w:r w:rsidR="006D14DE">
        <w:rPr>
          <w:rFonts w:ascii="GHEA Grapalat" w:hAnsi="GHEA Grapalat" w:cs="Sylfaen"/>
          <w:i/>
          <w:iCs/>
          <w:kern w:val="16"/>
          <w:lang w:val="hy-AM"/>
        </w:rPr>
        <w:t xml:space="preserve">ը յուրաքանչյուր նոր նախաձեռնության մասով անհրաժեշտ է ներկայացնել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>Հ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 xml:space="preserve">ավելված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>2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 xml:space="preserve">-ի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 xml:space="preserve"> Ձև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>աչափ 2</w:t>
      </w:r>
      <w:r w:rsidR="00C62A0F">
        <w:rPr>
          <w:rFonts w:ascii="GHEA Grapalat" w:hAnsi="GHEA Grapalat" w:cs="Sylfaen"/>
          <w:i/>
          <w:iCs/>
          <w:kern w:val="16"/>
          <w:lang w:val="hy-AM"/>
        </w:rPr>
        <w:t>-</w:t>
      </w:r>
      <w:r w:rsidR="00C62A0F" w:rsidRPr="005575A0">
        <w:rPr>
          <w:rFonts w:ascii="GHEA Grapalat" w:hAnsi="GHEA Grapalat" w:cs="Sylfaen"/>
          <w:i/>
          <w:iCs/>
          <w:kern w:val="16"/>
          <w:lang w:val="hy-AM"/>
        </w:rPr>
        <w:t xml:space="preserve">ում  ներկայացված </w:t>
      </w:r>
      <w:r w:rsidR="005575A0" w:rsidRPr="005575A0">
        <w:rPr>
          <w:rFonts w:ascii="GHEA Grapalat" w:hAnsi="GHEA Grapalat" w:cs="Sylfaen"/>
          <w:i/>
          <w:iCs/>
          <w:kern w:val="16"/>
          <w:lang w:val="hy-AM"/>
        </w:rPr>
        <w:t xml:space="preserve">աղյուսակին </w:t>
      </w:r>
      <w:r w:rsidR="00C62A0F">
        <w:rPr>
          <w:rFonts w:ascii="GHEA Grapalat" w:hAnsi="GHEA Grapalat" w:cs="Sylfaen"/>
          <w:i/>
          <w:iCs/>
          <w:kern w:val="16"/>
          <w:lang w:val="hy-AM"/>
        </w:rPr>
        <w:t>համապատասխան</w:t>
      </w:r>
      <w:r w:rsidR="006D14DE">
        <w:rPr>
          <w:rFonts w:ascii="GHEA Grapalat" w:hAnsi="GHEA Grapalat" w:cs="Sylfaen"/>
          <w:i/>
          <w:iCs/>
          <w:kern w:val="16"/>
          <w:lang w:val="hy-AM"/>
        </w:rPr>
        <w:t xml:space="preserve">, ինչպես նաև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ամփոփ տեսքով</w:t>
      </w:r>
      <w:r w:rsidR="006D14DE">
        <w:rPr>
          <w:rFonts w:ascii="GHEA Grapalat" w:hAnsi="GHEA Grapalat" w:cs="Sylfaen"/>
          <w:i/>
          <w:iCs/>
          <w:kern w:val="16"/>
          <w:lang w:val="hy-AM"/>
        </w:rPr>
        <w:t>՝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>Հ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 xml:space="preserve">ավելված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>2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 xml:space="preserve">-ի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>Ձև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 xml:space="preserve">աչափ 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 xml:space="preserve">1-ում </w:t>
      </w:r>
      <w:r w:rsidR="00C62A0F" w:rsidRPr="005575A0">
        <w:rPr>
          <w:rFonts w:ascii="GHEA Grapalat" w:hAnsi="GHEA Grapalat" w:cs="Sylfaen"/>
          <w:i/>
          <w:iCs/>
          <w:kern w:val="16"/>
          <w:lang w:val="hy-AM"/>
        </w:rPr>
        <w:t xml:space="preserve">ներկայացված </w:t>
      </w:r>
      <w:r w:rsidR="005575A0" w:rsidRPr="005575A0">
        <w:rPr>
          <w:rFonts w:ascii="GHEA Grapalat" w:hAnsi="GHEA Grapalat" w:cs="Sylfaen"/>
          <w:i/>
          <w:iCs/>
          <w:kern w:val="16"/>
          <w:lang w:val="hy-AM"/>
        </w:rPr>
        <w:t xml:space="preserve">աղյուսակին </w:t>
      </w:r>
      <w:r w:rsidR="00C62A0F">
        <w:rPr>
          <w:rFonts w:ascii="GHEA Grapalat" w:hAnsi="GHEA Grapalat" w:cs="Sylfaen"/>
          <w:i/>
          <w:iCs/>
          <w:kern w:val="16"/>
          <w:lang w:val="hy-AM"/>
        </w:rPr>
        <w:t>համապատասխան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>:</w:t>
      </w:r>
    </w:p>
    <w:p w14:paraId="551CCBE7" w14:textId="77777777" w:rsidR="00232FD0" w:rsidRPr="00CE2BFB" w:rsidRDefault="00232FD0" w:rsidP="00225F0E">
      <w:pPr>
        <w:pStyle w:val="Text"/>
        <w:spacing w:after="0" w:line="276" w:lineRule="auto"/>
        <w:ind w:firstLine="567"/>
        <w:rPr>
          <w:rFonts w:ascii="GHEA Grapalat" w:hAnsi="GHEA Grapalat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>Անհրաժեշտ է բացատրել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,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թե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նոր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նախաձեռնությունների իրականացումը ինչ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նոր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բյուջետային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ծրագիր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(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ծրագրեր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) և միջոցառումներ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կպահանջի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կամ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գոյություն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ունեցող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ծառայությունների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գծով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ինչ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նոր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շահառուների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խմբեր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կընդգրկի: 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Պետք է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նկարագրել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նաև,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թե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ինչպես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են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դրանք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նպաստելու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պետական մարմնի առաքելության և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ՀՀ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կառավարության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ընդհանուր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նպատակների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և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գերակայությունների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իրագործմանը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(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կատարել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հղումներ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համապատասխան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փաստաթղթերին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):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Եթե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նոր նախաձեռնությունները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պայմանավորված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են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օրենսդրության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փոփոխությամբ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կամ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ռազմավարական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և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քաղաքական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որոշումներով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,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ապա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անհրաժեշտ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է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հղում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կատարել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համապատասխան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փաստաթղթերին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(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դրույթներին</w:t>
      </w:r>
      <w:r w:rsidRPr="00CE2BFB">
        <w:rPr>
          <w:rFonts w:ascii="GHEA Grapalat" w:hAnsi="GHEA Grapalat"/>
          <w:i/>
          <w:iCs/>
          <w:kern w:val="16"/>
          <w:lang w:val="hy-AM"/>
        </w:rPr>
        <w:t>):</w:t>
      </w:r>
    </w:p>
    <w:p w14:paraId="4CC72E37" w14:textId="77777777" w:rsidR="00232FD0" w:rsidRPr="00CE2BFB" w:rsidRDefault="00232FD0" w:rsidP="00225F0E">
      <w:pPr>
        <w:pStyle w:val="Text"/>
        <w:spacing w:after="0" w:line="276" w:lineRule="auto"/>
        <w:ind w:firstLine="567"/>
        <w:rPr>
          <w:rFonts w:ascii="GHEA Grapalat" w:hAnsi="GHEA Grapalat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>Այն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դեպքերում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,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երբ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նախատեսվում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է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նոր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ծրագրի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իրականացում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(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այլ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ոչ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թե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գոյություն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ունեցող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ծրագրերի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ընդլայնում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),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ապա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անհրաժեշտ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է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մանրամասն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շարադրել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այն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ենթադրությունները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,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որոնք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հիմնավորում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են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տվյալ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որոշումը</w:t>
      </w:r>
      <w:r w:rsidRPr="00CE2BFB">
        <w:rPr>
          <w:rFonts w:ascii="GHEA Grapalat" w:hAnsi="GHEA Grapalat"/>
          <w:i/>
          <w:iCs/>
          <w:kern w:val="16"/>
          <w:lang w:val="hy-AM"/>
        </w:rPr>
        <w:t>:</w:t>
      </w:r>
    </w:p>
    <w:p w14:paraId="1044D0E5" w14:textId="77777777" w:rsidR="00232FD0" w:rsidRPr="00546C1F" w:rsidRDefault="00232FD0" w:rsidP="00225F0E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lang w:val="hy-AM"/>
        </w:rPr>
        <w:t>Եթե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նախատեսվում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է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նոր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նախաձեռնություն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գործող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պարտավորությունների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դադարեցման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կամ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կրճատման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հաշվին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,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սակայն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պահանջվում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է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համապատասխան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նոր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իրավական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հիմքերի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ստեղծում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և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չի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կարող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կատարվել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միայն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պետական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մարմնին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գործող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օրենսդրությամբ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վերապահված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իրավասության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շրջանակներում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իրականացվող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ներքին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ընթացակարգերի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միջոցով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,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ապա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անհրաժեշտ է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ներկայացնել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համապատասխան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բացատրություններ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և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հիմնավորումներ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>:</w:t>
      </w:r>
    </w:p>
    <w:p w14:paraId="3B0E9DA9" w14:textId="28542CA7" w:rsidR="00232FD0" w:rsidRPr="00546C1F" w:rsidRDefault="00232FD0" w:rsidP="001A307D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6D14DE">
        <w:rPr>
          <w:rFonts w:ascii="GHEA Grapalat" w:hAnsi="GHEA Grapalat" w:cs="Sylfaen"/>
          <w:i/>
          <w:iCs/>
          <w:kern w:val="16"/>
          <w:lang w:val="hy-AM"/>
        </w:rPr>
        <w:t>Նոր նախաձեռնություններից յուրաքանչյուրի վերաբերյալ տեղեկատվությունը պետք է ներկայացնել առանձին տեսքով` սույն ցուցումների</w:t>
      </w:r>
      <w:r w:rsidR="00BE535E" w:rsidRPr="006D14DE">
        <w:rPr>
          <w:rFonts w:ascii="GHEA Grapalat" w:hAnsi="GHEA Grapalat" w:cs="Sylfaen"/>
          <w:i/>
          <w:iCs/>
          <w:kern w:val="16"/>
          <w:lang w:val="hy-AM"/>
        </w:rPr>
        <w:t>ն կից՝</w:t>
      </w:r>
      <w:r w:rsidRPr="006D14DE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>Հ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 xml:space="preserve">ավելված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>2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 xml:space="preserve">-ի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 xml:space="preserve"> Ձև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>աչափ 2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>-</w:t>
      </w:r>
      <w:r w:rsidR="004E15E5" w:rsidRPr="00035DAF">
        <w:rPr>
          <w:rFonts w:ascii="GHEA Grapalat" w:hAnsi="GHEA Grapalat" w:cs="Sylfaen"/>
          <w:i/>
          <w:iCs/>
          <w:kern w:val="16"/>
          <w:lang w:val="hy-AM"/>
        </w:rPr>
        <w:t xml:space="preserve"> ում  </w:t>
      </w:r>
      <w:r w:rsidR="004E15E5" w:rsidRPr="004E15E5">
        <w:rPr>
          <w:rFonts w:ascii="GHEA Grapalat" w:hAnsi="GHEA Grapalat" w:cs="Sylfaen"/>
          <w:i/>
          <w:iCs/>
          <w:kern w:val="16"/>
          <w:lang w:val="hy-AM"/>
        </w:rPr>
        <w:t>ներկայացված</w:t>
      </w:r>
      <w:r w:rsidR="009245E4" w:rsidRPr="004E15E5">
        <w:rPr>
          <w:rFonts w:ascii="GHEA Grapalat" w:hAnsi="GHEA Grapalat"/>
          <w:i/>
          <w:lang w:val="hy-AM" w:eastAsia="x-none"/>
        </w:rPr>
        <w:t xml:space="preserve"> </w:t>
      </w:r>
      <w:r w:rsidR="009245E4" w:rsidRPr="004E15E5">
        <w:rPr>
          <w:rFonts w:ascii="GHEA Grapalat" w:hAnsi="GHEA Grapalat" w:cs="Sylfaen"/>
          <w:i/>
          <w:kern w:val="16"/>
          <w:lang w:val="hy-AM"/>
        </w:rPr>
        <w:t>ձևաչափին</w:t>
      </w:r>
      <w:r w:rsidR="009245E4" w:rsidRPr="00CE2BFB">
        <w:rPr>
          <w:rFonts w:ascii="GHEA Grapalat" w:hAnsi="GHEA Grapalat" w:cs="Sylfaen"/>
          <w:i/>
          <w:kern w:val="16"/>
          <w:lang w:val="hy-AM"/>
        </w:rPr>
        <w:t xml:space="preserve"> </w:t>
      </w:r>
      <w:r w:rsidR="009245E4">
        <w:rPr>
          <w:rFonts w:ascii="GHEA Grapalat" w:hAnsi="GHEA Grapalat" w:cs="Sylfaen"/>
          <w:i/>
          <w:iCs/>
          <w:kern w:val="16"/>
          <w:lang w:val="hy-AM"/>
        </w:rPr>
        <w:t>համապատասխան</w:t>
      </w:r>
      <w:r w:rsidR="00DE458A" w:rsidRPr="006D14DE">
        <w:rPr>
          <w:rFonts w:ascii="GHEA Grapalat" w:hAnsi="GHEA Grapalat" w:cs="Sylfaen"/>
          <w:i/>
          <w:iCs/>
          <w:kern w:val="16"/>
          <w:lang w:val="hy-AM"/>
        </w:rPr>
        <w:t xml:space="preserve"> (յուրաքանչյուր նոր նախաձեռնության համար անհրաժեշտ է կրկնօրինակել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>Հ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 xml:space="preserve">ավելված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>2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 xml:space="preserve">-ի </w:t>
      </w:r>
      <w:r w:rsidR="004E15E5" w:rsidRPr="00DE116F">
        <w:rPr>
          <w:rFonts w:ascii="GHEA Grapalat" w:hAnsi="GHEA Grapalat" w:cs="Sylfaen"/>
          <w:i/>
          <w:iCs/>
          <w:kern w:val="16"/>
          <w:lang w:val="hy-AM"/>
        </w:rPr>
        <w:t xml:space="preserve"> Ձև</w:t>
      </w:r>
      <w:r w:rsidR="004E15E5">
        <w:rPr>
          <w:rFonts w:ascii="GHEA Grapalat" w:hAnsi="GHEA Grapalat" w:cs="Sylfaen"/>
          <w:i/>
          <w:iCs/>
          <w:kern w:val="16"/>
          <w:lang w:val="hy-AM"/>
        </w:rPr>
        <w:t>աչափ 2-ը</w:t>
      </w:r>
      <w:r w:rsidR="00DE458A" w:rsidRPr="006D14DE">
        <w:rPr>
          <w:rFonts w:ascii="GHEA Grapalat" w:hAnsi="GHEA Grapalat" w:cs="Sylfaen"/>
          <w:i/>
          <w:iCs/>
          <w:kern w:val="16"/>
          <w:lang w:val="hy-AM"/>
        </w:rPr>
        <w:t>)</w:t>
      </w:r>
      <w:r w:rsidRPr="006D14DE">
        <w:rPr>
          <w:rFonts w:ascii="GHEA Grapalat" w:hAnsi="GHEA Grapalat" w:cs="Sylfaen"/>
          <w:i/>
          <w:iCs/>
          <w:kern w:val="16"/>
          <w:lang w:val="hy-AM"/>
        </w:rPr>
        <w:t>:</w:t>
      </w:r>
    </w:p>
    <w:p w14:paraId="3AC32646" w14:textId="77777777" w:rsidR="00232FD0" w:rsidRPr="00CE2BFB" w:rsidRDefault="00232FD0" w:rsidP="00225F0E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Նոր նախաձեռնությունների (ներառյալ այլընտրանքների) գծով ծախսակազմումներն անհրաժեշտ է իրականացնել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սույն ցուցումների բաղկացուցիչ մաս հանդիսացող 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>«Բյուջետային ծրագրերի ծախսակազմման ընդհանուր ուղեցույցներին»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 xml:space="preserve"> համապատասխան: Մասնավորապես ծախսակազմումն իրականացնելիս անհրաժեշտ է հստակ ներկայացնել համապատասխան այլընտրանքներից յուրաքանչյուրի գծով ծախսերի օբյեկտները, առնչվող ծախսերն ու դրանց դասակարգումները և ծախսերի վերգրման համար կիրառվող մոտեցումները: Ծախսակազմման փաստաթղթերը/ֆայերը պետք է հանդիսանան հայտի բաղկացուցիչ մասը և հայտի հետ միասին սահմանված կարգով ներայացվեն ՀՀ ՖՆ:</w:t>
      </w:r>
    </w:p>
    <w:p w14:paraId="6BA02903" w14:textId="0DAE0136" w:rsidR="00232FD0" w:rsidRPr="00546C1F" w:rsidRDefault="00232FD0" w:rsidP="00225F0E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546C1F">
        <w:rPr>
          <w:rFonts w:ascii="GHEA Grapalat" w:hAnsi="GHEA Grapalat" w:cs="Sylfaen"/>
          <w:i/>
          <w:iCs/>
          <w:kern w:val="16"/>
          <w:lang w:val="hy-AM"/>
        </w:rPr>
        <w:t>Այն դեպքերում, երբ նոր նախաձեռնությունների գծով ենթադրվում է ծառայությունների կամ շահառուների փոքր շրջանակի համար փորձնական ծրագրերի իրականացում, ապա հայտում անհրաժեշտ է կատարել նշում այդ մասին:</w:t>
      </w:r>
    </w:p>
    <w:p w14:paraId="7A525345" w14:textId="47F24AEE" w:rsidR="00232FD0" w:rsidRPr="00546C1F" w:rsidRDefault="00232FD0" w:rsidP="001A307D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Նոր նախաձեռնությունների գծով ՄԺԾԾ ժամանակահատվածում առաջարկվող ծախսերն ու ակնկալվող արդյունքներն անհրաժեշտ է ներկայացնել նաև ամփոփ տեսքով՝ </w:t>
      </w:r>
      <w:r w:rsidRPr="006D14DE">
        <w:rPr>
          <w:rFonts w:ascii="GHEA Grapalat" w:hAnsi="GHEA Grapalat" w:cs="Sylfaen"/>
          <w:i/>
          <w:iCs/>
          <w:kern w:val="16"/>
          <w:lang w:val="hy-AM"/>
        </w:rPr>
        <w:t>սույն ցուցումների</w:t>
      </w:r>
      <w:r w:rsidR="00BE535E" w:rsidRPr="006D14DE">
        <w:rPr>
          <w:rFonts w:ascii="GHEA Grapalat" w:hAnsi="GHEA Grapalat" w:cs="Sylfaen"/>
          <w:i/>
          <w:iCs/>
          <w:kern w:val="16"/>
          <w:lang w:val="hy-AM"/>
        </w:rPr>
        <w:t>ն կից՝</w:t>
      </w:r>
      <w:r w:rsidRPr="006D14DE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5575A0" w:rsidRPr="005575A0">
        <w:rPr>
          <w:rFonts w:ascii="GHEA Grapalat" w:hAnsi="GHEA Grapalat" w:cs="Sylfaen"/>
          <w:i/>
          <w:iCs/>
          <w:kern w:val="16"/>
          <w:lang w:val="hy-AM"/>
        </w:rPr>
        <w:t>Հավելված 2-ի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5575A0" w:rsidRPr="00DE116F">
        <w:rPr>
          <w:rFonts w:ascii="GHEA Grapalat" w:hAnsi="GHEA Grapalat" w:cs="Sylfaen"/>
          <w:i/>
          <w:iCs/>
          <w:kern w:val="16"/>
          <w:lang w:val="hy-AM"/>
        </w:rPr>
        <w:t xml:space="preserve"> Ձև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 xml:space="preserve">աչափ 1-ին </w:t>
      </w:r>
      <w:r w:rsidR="009245E4" w:rsidRPr="005575A0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9245E4">
        <w:rPr>
          <w:rFonts w:ascii="GHEA Grapalat" w:hAnsi="GHEA Grapalat" w:cs="Sylfaen"/>
          <w:i/>
          <w:iCs/>
          <w:kern w:val="16"/>
          <w:lang w:val="hy-AM"/>
        </w:rPr>
        <w:t>հա</w:t>
      </w:r>
      <w:r w:rsidR="009245E4" w:rsidRPr="005575A0">
        <w:rPr>
          <w:rFonts w:ascii="GHEA Grapalat" w:hAnsi="GHEA Grapalat" w:cs="Sylfaen"/>
          <w:i/>
          <w:iCs/>
          <w:kern w:val="16"/>
          <w:lang w:val="hy-AM"/>
        </w:rPr>
        <w:t>մապա</w:t>
      </w:r>
      <w:r w:rsidR="009245E4">
        <w:rPr>
          <w:rFonts w:ascii="GHEA Grapalat" w:hAnsi="GHEA Grapalat" w:cs="Sylfaen"/>
          <w:i/>
          <w:iCs/>
          <w:kern w:val="16"/>
          <w:lang w:val="hy-AM"/>
        </w:rPr>
        <w:t>տասխան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>: Ծրագրերի/միջոցառումների գծով ամփոփ ծախսերն ըստ բյուջետային ծախսերի տնտեսագիտական և գործառական դասակարգումների մանրամասների անհրաժեշտ է ներկայացնել՝ սույն ցուցումների</w:t>
      </w:r>
      <w:r w:rsidR="00BE535E" w:rsidRPr="00546C1F">
        <w:rPr>
          <w:rFonts w:ascii="GHEA Grapalat" w:hAnsi="GHEA Grapalat" w:cs="Sylfaen"/>
          <w:i/>
          <w:iCs/>
          <w:kern w:val="16"/>
          <w:lang w:val="hy-AM"/>
        </w:rPr>
        <w:t>ն կից</w:t>
      </w:r>
      <w:r w:rsidR="00BE535E" w:rsidRPr="005575A0">
        <w:rPr>
          <w:rFonts w:ascii="GHEA Grapalat" w:hAnsi="GHEA Grapalat" w:cs="Sylfaen"/>
          <w:i/>
          <w:iCs/>
          <w:kern w:val="16"/>
          <w:lang w:val="hy-AM"/>
        </w:rPr>
        <w:t xml:space="preserve">՝ </w:t>
      </w:r>
      <w:r w:rsidRPr="005575A0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5575A0" w:rsidRPr="005575A0">
        <w:rPr>
          <w:rFonts w:ascii="GHEA Grapalat" w:hAnsi="GHEA Grapalat" w:cs="Sylfaen"/>
          <w:i/>
          <w:iCs/>
          <w:kern w:val="16"/>
          <w:lang w:val="hy-AM"/>
        </w:rPr>
        <w:t>Հավելված 4-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 xml:space="preserve">ի </w:t>
      </w:r>
      <w:r w:rsidR="0047196E" w:rsidRPr="00546C1F">
        <w:rPr>
          <w:rFonts w:ascii="GHEA Grapalat" w:hAnsi="GHEA Grapalat" w:cs="Sylfaen"/>
          <w:i/>
          <w:iCs/>
          <w:kern w:val="16"/>
          <w:lang w:val="hy-AM"/>
        </w:rPr>
        <w:t xml:space="preserve"> ձևաչափերին համապատասխան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: Նոր նախաձեռնությունների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համար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նշված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ձևաչափերն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օգտագործելիս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դրանցում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չպետք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է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ներառվեն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գոյություն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ունեցող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ծրագրերի/միջոցառումների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(ծախսային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պարտավորությունների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)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գծով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ծախսերը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>:</w:t>
      </w:r>
    </w:p>
    <w:p w14:paraId="43516F95" w14:textId="3568CF30" w:rsidR="00232FD0" w:rsidRPr="00546C1F" w:rsidRDefault="00232FD0" w:rsidP="001A307D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Անհրաժեշտ է թվարկել նոր նախաձեռնությունների ֆինանսավորման հավանական այլընտրանքային աղբյուրները` այլ աղբյուրներ կամ խնայողություններ այլ ծրագրերից: Ֆինանսավորման այլ հավանական աղբյուրի առկայության կամ այլ ծրագրերում խնայողություններ ակնկալելու դեպքում, այդ տեղեկատվությունն անհրաժեշտ է </w:t>
      </w:r>
      <w:r w:rsidR="00DE5C74">
        <w:rPr>
          <w:rFonts w:ascii="GHEA Grapalat" w:hAnsi="GHEA Grapalat" w:cs="Sylfaen"/>
          <w:i/>
          <w:iCs/>
          <w:kern w:val="16"/>
          <w:lang w:val="hy-AM"/>
        </w:rPr>
        <w:t xml:space="preserve">դրանք 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ներկայացնել առանձին աղյուսակում`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սույն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ցուցումների</w:t>
      </w:r>
      <w:r w:rsidR="00BE535E">
        <w:rPr>
          <w:rFonts w:ascii="GHEA Grapalat" w:hAnsi="GHEA Grapalat" w:cs="Sylfaen"/>
          <w:i/>
          <w:iCs/>
          <w:kern w:val="16"/>
          <w:lang w:val="hy-AM"/>
        </w:rPr>
        <w:t xml:space="preserve">ն կից 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2112F8" w:rsidRPr="002112F8">
        <w:rPr>
          <w:rFonts w:ascii="GHEA Grapalat" w:hAnsi="GHEA Grapalat" w:cs="Sylfaen"/>
          <w:i/>
          <w:iCs/>
          <w:kern w:val="16"/>
          <w:lang w:val="hy-AM"/>
        </w:rPr>
        <w:t>Հ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 xml:space="preserve">ավելված </w:t>
      </w:r>
      <w:r w:rsidR="002112F8" w:rsidRPr="002112F8">
        <w:rPr>
          <w:rFonts w:ascii="GHEA Grapalat" w:hAnsi="GHEA Grapalat" w:cs="Sylfaen"/>
          <w:i/>
          <w:iCs/>
          <w:kern w:val="16"/>
          <w:lang w:val="hy-AM"/>
        </w:rPr>
        <w:t>2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>-ի</w:t>
      </w:r>
      <w:r w:rsidR="002112F8" w:rsidRPr="002112F8">
        <w:rPr>
          <w:rFonts w:ascii="GHEA Grapalat" w:hAnsi="GHEA Grapalat" w:cs="Sylfaen"/>
          <w:i/>
          <w:iCs/>
          <w:kern w:val="16"/>
          <w:lang w:val="hy-AM"/>
        </w:rPr>
        <w:t xml:space="preserve"> Ձև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 xml:space="preserve">աչափ </w:t>
      </w:r>
      <w:r w:rsidR="002112F8" w:rsidRPr="002112F8">
        <w:rPr>
          <w:rFonts w:ascii="GHEA Grapalat" w:hAnsi="GHEA Grapalat" w:cs="Sylfaen"/>
          <w:i/>
          <w:iCs/>
          <w:kern w:val="16"/>
          <w:lang w:val="hy-AM"/>
        </w:rPr>
        <w:t xml:space="preserve">2 </w:t>
      </w:r>
      <w:r w:rsidR="002112F8">
        <w:rPr>
          <w:rFonts w:ascii="GHEA Grapalat" w:hAnsi="GHEA Grapalat" w:cs="Sylfaen"/>
          <w:i/>
          <w:iCs/>
          <w:kern w:val="16"/>
          <w:lang w:val="hy-AM"/>
        </w:rPr>
        <w:t>-</w:t>
      </w:r>
      <w:r w:rsidR="002112F8" w:rsidRPr="005575A0">
        <w:rPr>
          <w:rFonts w:ascii="GHEA Grapalat" w:hAnsi="GHEA Grapalat" w:cs="Sylfaen"/>
          <w:i/>
          <w:iCs/>
          <w:kern w:val="16"/>
          <w:lang w:val="hy-AM"/>
        </w:rPr>
        <w:t>ում</w:t>
      </w:r>
      <w:r w:rsidRPr="00546C1F">
        <w:rPr>
          <w:rFonts w:ascii="GHEA Grapalat" w:hAnsi="GHEA Grapalat" w:cs="Sylfaen"/>
          <w:i/>
          <w:iCs/>
          <w:kern w:val="16"/>
          <w:lang w:val="hy-AM"/>
        </w:rPr>
        <w:t>:</w:t>
      </w:r>
    </w:p>
    <w:p w14:paraId="2632882A" w14:textId="3FB88195" w:rsidR="00025FB7" w:rsidRPr="00546C1F" w:rsidRDefault="00DE5C74" w:rsidP="009A7419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iCs/>
          <w:kern w:val="16"/>
          <w:lang w:val="hy-AM"/>
        </w:rPr>
      </w:pPr>
      <w:r w:rsidRPr="00A65A80">
        <w:rPr>
          <w:rFonts w:ascii="GHEA Grapalat" w:hAnsi="GHEA Grapalat" w:cs="Sylfaen"/>
          <w:i/>
          <w:iCs/>
          <w:kern w:val="16"/>
          <w:lang w:val="hy-AM"/>
        </w:rPr>
        <w:t xml:space="preserve">Նոր </w:t>
      </w:r>
      <w:r w:rsidRPr="005575A0">
        <w:rPr>
          <w:rFonts w:ascii="GHEA Grapalat" w:hAnsi="GHEA Grapalat" w:cs="Sylfaen"/>
          <w:i/>
          <w:iCs/>
          <w:kern w:val="16"/>
          <w:lang w:val="hy-AM"/>
        </w:rPr>
        <w:t>նախաձեռնությունների գծով ծախսերի վերաբերյալ անհրաժեշտ է ներկայացնել ամփոփ տեղեկատվություն</w:t>
      </w:r>
      <w:r w:rsidRPr="00A65A80">
        <w:rPr>
          <w:rFonts w:ascii="GHEA Grapalat" w:hAnsi="GHEA Grapalat" w:cs="Sylfaen"/>
          <w:i/>
          <w:iCs/>
          <w:kern w:val="16"/>
          <w:lang w:val="hy-AM"/>
        </w:rPr>
        <w:t xml:space="preserve">  սույն ցուցումների </w:t>
      </w:r>
      <w:r w:rsidR="00B109C9" w:rsidRPr="00C62A0F">
        <w:rPr>
          <w:rFonts w:ascii="GHEA Grapalat" w:hAnsi="GHEA Grapalat" w:cs="Sylfaen"/>
          <w:i/>
          <w:iCs/>
          <w:kern w:val="16"/>
          <w:lang w:val="hy-AM"/>
        </w:rPr>
        <w:t>Հ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 xml:space="preserve">ավելված </w:t>
      </w:r>
      <w:r w:rsidR="00B109C9" w:rsidRPr="00C62A0F">
        <w:rPr>
          <w:rFonts w:ascii="GHEA Grapalat" w:hAnsi="GHEA Grapalat" w:cs="Sylfaen"/>
          <w:i/>
          <w:iCs/>
          <w:kern w:val="16"/>
          <w:lang w:val="hy-AM"/>
        </w:rPr>
        <w:t>2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>-ի</w:t>
      </w:r>
      <w:r w:rsidR="00B109C9" w:rsidRPr="00C62A0F">
        <w:rPr>
          <w:rFonts w:ascii="GHEA Grapalat" w:hAnsi="GHEA Grapalat" w:cs="Sylfaen"/>
          <w:i/>
          <w:iCs/>
          <w:kern w:val="16"/>
          <w:lang w:val="hy-AM"/>
        </w:rPr>
        <w:t xml:space="preserve"> Ձև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 xml:space="preserve">աչափ </w:t>
      </w:r>
      <w:r w:rsidR="00B109C9" w:rsidRPr="00C62A0F">
        <w:rPr>
          <w:rFonts w:ascii="GHEA Grapalat" w:hAnsi="GHEA Grapalat" w:cs="Sylfaen"/>
          <w:i/>
          <w:iCs/>
          <w:kern w:val="16"/>
          <w:lang w:val="hy-AM"/>
        </w:rPr>
        <w:t xml:space="preserve">1 </w:t>
      </w:r>
      <w:r w:rsidR="00B109C9">
        <w:rPr>
          <w:rFonts w:ascii="GHEA Grapalat" w:hAnsi="GHEA Grapalat" w:cs="Sylfaen"/>
          <w:i/>
          <w:iCs/>
          <w:kern w:val="16"/>
          <w:lang w:val="hy-AM"/>
        </w:rPr>
        <w:t>-</w:t>
      </w:r>
      <w:r w:rsidR="00B109C9" w:rsidRPr="005575A0">
        <w:rPr>
          <w:rFonts w:ascii="GHEA Grapalat" w:hAnsi="GHEA Grapalat" w:cs="Sylfaen"/>
          <w:i/>
          <w:iCs/>
          <w:kern w:val="16"/>
          <w:lang w:val="hy-AM"/>
        </w:rPr>
        <w:t xml:space="preserve">ում  ներկայացված </w:t>
      </w:r>
      <w:r w:rsidR="005575A0" w:rsidRPr="005575A0">
        <w:rPr>
          <w:rFonts w:ascii="GHEA Grapalat" w:hAnsi="GHEA Grapalat" w:cs="Sylfaen"/>
          <w:i/>
          <w:iCs/>
          <w:kern w:val="16"/>
          <w:lang w:val="hy-AM"/>
        </w:rPr>
        <w:t>աղյուսակին</w:t>
      </w:r>
      <w:r w:rsidR="00B109C9" w:rsidRPr="005575A0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  <w:r w:rsidR="00B109C9">
        <w:rPr>
          <w:rFonts w:ascii="GHEA Grapalat" w:hAnsi="GHEA Grapalat" w:cs="Sylfaen"/>
          <w:i/>
          <w:iCs/>
          <w:kern w:val="16"/>
          <w:lang w:val="hy-AM"/>
        </w:rPr>
        <w:t>համապատասխան</w:t>
      </w:r>
      <w:r w:rsidRPr="00A65A80">
        <w:rPr>
          <w:rFonts w:ascii="GHEA Grapalat" w:hAnsi="GHEA Grapalat" w:cs="Sylfaen"/>
          <w:i/>
          <w:iCs/>
          <w:kern w:val="16"/>
          <w:lang w:val="hy-AM"/>
        </w:rPr>
        <w:t xml:space="preserve">: </w:t>
      </w:r>
      <w:r w:rsidR="00B109C9" w:rsidRPr="002112F8">
        <w:rPr>
          <w:rFonts w:ascii="GHEA Grapalat" w:hAnsi="GHEA Grapalat" w:cs="Sylfaen"/>
          <w:i/>
          <w:iCs/>
          <w:kern w:val="16"/>
          <w:lang w:val="hy-AM"/>
        </w:rPr>
        <w:t>Հ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 xml:space="preserve">ավելված </w:t>
      </w:r>
      <w:r w:rsidR="00B109C9" w:rsidRPr="002112F8">
        <w:rPr>
          <w:rFonts w:ascii="GHEA Grapalat" w:hAnsi="GHEA Grapalat" w:cs="Sylfaen"/>
          <w:i/>
          <w:iCs/>
          <w:kern w:val="16"/>
          <w:lang w:val="hy-AM"/>
        </w:rPr>
        <w:t>2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 xml:space="preserve">-ի </w:t>
      </w:r>
      <w:r w:rsidR="00B109C9" w:rsidRPr="002112F8">
        <w:rPr>
          <w:rFonts w:ascii="GHEA Grapalat" w:hAnsi="GHEA Grapalat" w:cs="Sylfaen"/>
          <w:i/>
          <w:iCs/>
          <w:kern w:val="16"/>
          <w:lang w:val="hy-AM"/>
        </w:rPr>
        <w:t xml:space="preserve"> Ձև</w:t>
      </w:r>
      <w:r w:rsidR="005575A0">
        <w:rPr>
          <w:rFonts w:ascii="GHEA Grapalat" w:hAnsi="GHEA Grapalat" w:cs="Sylfaen"/>
          <w:i/>
          <w:iCs/>
          <w:kern w:val="16"/>
          <w:lang w:val="hy-AM"/>
        </w:rPr>
        <w:t xml:space="preserve">աչափ </w:t>
      </w:r>
      <w:r w:rsidR="00B109C9" w:rsidRPr="002112F8">
        <w:rPr>
          <w:rFonts w:ascii="GHEA Grapalat" w:hAnsi="GHEA Grapalat" w:cs="Sylfaen"/>
          <w:i/>
          <w:iCs/>
          <w:kern w:val="16"/>
          <w:lang w:val="hy-AM"/>
        </w:rPr>
        <w:t xml:space="preserve">2 </w:t>
      </w:r>
      <w:r w:rsidR="00B109C9">
        <w:rPr>
          <w:rFonts w:ascii="GHEA Grapalat" w:hAnsi="GHEA Grapalat" w:cs="Sylfaen"/>
          <w:i/>
          <w:iCs/>
          <w:kern w:val="16"/>
          <w:lang w:val="hy-AM"/>
        </w:rPr>
        <w:t>-</w:t>
      </w:r>
      <w:r w:rsidR="00B109C9" w:rsidRPr="005575A0">
        <w:rPr>
          <w:rFonts w:ascii="GHEA Grapalat" w:hAnsi="GHEA Grapalat" w:cs="Sylfaen"/>
          <w:i/>
          <w:iCs/>
          <w:kern w:val="16"/>
          <w:lang w:val="hy-AM"/>
        </w:rPr>
        <w:t>ում</w:t>
      </w:r>
      <w:r w:rsidR="00B109C9" w:rsidRPr="00AB5C0C">
        <w:rPr>
          <w:rFonts w:ascii="GHEA Grapalat" w:hAnsi="GHEA Grapalat"/>
          <w:i/>
          <w:highlight w:val="green"/>
          <w:lang w:val="hy-AM" w:eastAsia="x-none"/>
        </w:rPr>
        <w:t xml:space="preserve"> </w:t>
      </w:r>
      <w:r w:rsidR="00A14D34">
        <w:rPr>
          <w:rFonts w:ascii="GHEA Grapalat" w:hAnsi="GHEA Grapalat"/>
          <w:i/>
          <w:lang w:val="hy-AM" w:eastAsia="x-none"/>
        </w:rPr>
        <w:t xml:space="preserve">ներկայացված </w:t>
      </w:r>
      <w:r w:rsidR="00025FB7" w:rsidRPr="00A65A80">
        <w:rPr>
          <w:rFonts w:ascii="GHEA Grapalat" w:hAnsi="GHEA Grapalat" w:cs="Sylfaen"/>
          <w:i/>
          <w:iCs/>
          <w:kern w:val="16"/>
          <w:lang w:val="hy-AM"/>
        </w:rPr>
        <w:t>նոր նախաձեռնությունների</w:t>
      </w:r>
      <w:r w:rsidRPr="00A65A80">
        <w:rPr>
          <w:rFonts w:ascii="GHEA Grapalat" w:hAnsi="GHEA Grapalat" w:cs="Sylfaen"/>
          <w:i/>
          <w:iCs/>
          <w:kern w:val="16"/>
          <w:lang w:val="hy-AM"/>
        </w:rPr>
        <w:t xml:space="preserve"> վերաբերյալ տեղեկատվությունն անհրաժեշտ է ներկայացնել </w:t>
      </w:r>
      <w:r w:rsidRPr="008666D9">
        <w:rPr>
          <w:rFonts w:ascii="GHEA Grapalat" w:hAnsi="GHEA Grapalat" w:cs="Sylfaen"/>
          <w:i/>
          <w:iCs/>
          <w:kern w:val="16"/>
          <w:lang w:val="hy-AM"/>
        </w:rPr>
        <w:t>ըստ դրանց ֆինանսավորման առաջնահերթությունների:</w:t>
      </w:r>
      <w:r w:rsidR="00E228D6" w:rsidRPr="00546C1F">
        <w:rPr>
          <w:rFonts w:ascii="GHEA Grapalat" w:hAnsi="GHEA Grapalat" w:cs="Sylfaen"/>
          <w:i/>
          <w:iCs/>
          <w:kern w:val="16"/>
          <w:lang w:val="hy-AM"/>
        </w:rPr>
        <w:t xml:space="preserve"> </w:t>
      </w:r>
    </w:p>
    <w:p w14:paraId="7B9E6F59" w14:textId="77777777" w:rsidR="00232FD0" w:rsidRPr="00CE2BFB" w:rsidRDefault="00232FD0" w:rsidP="00225F0E">
      <w:pPr>
        <w:pStyle w:val="Text"/>
        <w:spacing w:after="0" w:line="276" w:lineRule="auto"/>
        <w:ind w:firstLine="567"/>
        <w:rPr>
          <w:rFonts w:ascii="GHEA Grapalat" w:hAnsi="GHEA Grapalat"/>
          <w:kern w:val="16"/>
          <w:lang w:val="hy-AM"/>
        </w:rPr>
      </w:pPr>
      <w:bookmarkStart w:id="34" w:name="_Toc23673968"/>
      <w:bookmarkStart w:id="35" w:name="_Toc61338402"/>
    </w:p>
    <w:p w14:paraId="08229D1A" w14:textId="401E5F98" w:rsidR="00232FD0" w:rsidRPr="00881CB5" w:rsidRDefault="00777641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36" w:name="_Toc125443010"/>
      <w:bookmarkStart w:id="37" w:name="_Toc125443419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4</w:t>
      </w:r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. ՈՉ ԲՅՈՒՋԵՏԱՅԻՆ ԱՂԲՅՈՒՐՆԵՐԻՑ ՍՊԱՍՎՈՂ ԵԿԱՄՈՒՏՆԵՐԸ</w:t>
      </w:r>
      <w:bookmarkEnd w:id="36"/>
      <w:bookmarkEnd w:id="37"/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 </w:t>
      </w:r>
      <w:bookmarkEnd w:id="34"/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 </w:t>
      </w:r>
      <w:bookmarkEnd w:id="35"/>
    </w:p>
    <w:p w14:paraId="32F193FC" w14:textId="6B09F6B2" w:rsidR="00232FD0" w:rsidRPr="005575A0" w:rsidRDefault="00232FD0" w:rsidP="009A7419">
      <w:pPr>
        <w:pStyle w:val="Text"/>
        <w:spacing w:before="120" w:after="120"/>
        <w:ind w:firstLine="567"/>
        <w:rPr>
          <w:rFonts w:ascii="GHEA Grapalat" w:hAnsi="GHEA Grapalat"/>
          <w:i/>
          <w:kern w:val="16"/>
          <w:lang w:val="hy-AM"/>
        </w:rPr>
      </w:pPr>
      <w:r w:rsidRPr="00CE2BFB">
        <w:rPr>
          <w:rFonts w:ascii="GHEA Grapalat" w:hAnsi="GHEA Grapalat" w:cs="Sylfaen"/>
          <w:i/>
          <w:kern w:val="16"/>
          <w:lang w:val="hy-AM"/>
        </w:rPr>
        <w:t>Համառոտ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ներկայացնել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="00783107" w:rsidRPr="00CE2BFB">
        <w:rPr>
          <w:rFonts w:ascii="GHEA Grapalat" w:hAnsi="GHEA Grapalat"/>
          <w:i/>
          <w:kern w:val="16"/>
          <w:lang w:val="hy-AM"/>
        </w:rPr>
        <w:t xml:space="preserve">հայտատու </w:t>
      </w:r>
      <w:r w:rsidRPr="00CE2BFB">
        <w:rPr>
          <w:rFonts w:ascii="GHEA Grapalat" w:hAnsi="GHEA Grapalat"/>
          <w:i/>
          <w:kern w:val="16"/>
          <w:lang w:val="hy-AM"/>
        </w:rPr>
        <w:t xml:space="preserve">մարմնի, ինչպես նաև վերջինիս ենթակայությամբ գործող պետական </w:t>
      </w:r>
      <w:r w:rsidRPr="00CE2BFB">
        <w:rPr>
          <w:rFonts w:ascii="GHEA Grapalat" w:hAnsi="GHEA Grapalat" w:cs="Sylfaen"/>
          <w:i/>
          <w:kern w:val="16"/>
          <w:lang w:val="hy-AM"/>
        </w:rPr>
        <w:t>կազմակերպությունների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կողմից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="00CC66A3">
        <w:rPr>
          <w:rFonts w:ascii="GHEA Grapalat" w:hAnsi="GHEA Grapalat"/>
          <w:i/>
          <w:kern w:val="16"/>
          <w:lang w:val="hy-AM"/>
        </w:rPr>
        <w:t>2024</w:t>
      </w:r>
      <w:r w:rsidR="001A6DD0">
        <w:rPr>
          <w:rFonts w:ascii="GHEA Grapalat" w:hAnsi="GHEA Grapalat"/>
          <w:i/>
          <w:kern w:val="16"/>
          <w:lang w:val="hy-AM"/>
        </w:rPr>
        <w:t>-</w:t>
      </w:r>
      <w:r w:rsidR="00CC66A3">
        <w:rPr>
          <w:rFonts w:ascii="GHEA Grapalat" w:hAnsi="GHEA Grapalat"/>
          <w:i/>
          <w:kern w:val="16"/>
          <w:lang w:val="hy-AM"/>
        </w:rPr>
        <w:t>2026</w:t>
      </w:r>
      <w:r w:rsidR="00CC66A3" w:rsidRPr="00CE2BFB">
        <w:rPr>
          <w:rFonts w:ascii="GHEA Grapalat" w:hAnsi="GHEA Grapalat" w:cs="Sylfaen"/>
          <w:i/>
          <w:kern w:val="16"/>
          <w:lang w:val="hy-AM"/>
        </w:rPr>
        <w:t>թթ</w:t>
      </w:r>
      <w:r w:rsidRPr="00CE2BFB">
        <w:rPr>
          <w:rFonts w:ascii="GHEA Grapalat" w:hAnsi="GHEA Grapalat"/>
          <w:i/>
          <w:kern w:val="16"/>
          <w:lang w:val="hy-AM"/>
        </w:rPr>
        <w:t xml:space="preserve">. </w:t>
      </w:r>
      <w:r w:rsidRPr="00CE2BFB">
        <w:rPr>
          <w:rFonts w:ascii="GHEA Grapalat" w:hAnsi="GHEA Grapalat" w:cs="Sylfaen"/>
          <w:i/>
          <w:kern w:val="16"/>
          <w:lang w:val="hy-AM"/>
        </w:rPr>
        <w:t>իրականացվելիք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ֆինանսատնտեսական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գործունեության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արդյունքում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սպասվող եկամուտների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աղբյուրները</w:t>
      </w:r>
      <w:r w:rsidRPr="00CE2BFB">
        <w:rPr>
          <w:rFonts w:ascii="GHEA Grapalat" w:hAnsi="GHEA Grapalat"/>
          <w:i/>
          <w:kern w:val="16"/>
          <w:lang w:val="hy-AM"/>
        </w:rPr>
        <w:t xml:space="preserve"> (</w:t>
      </w:r>
      <w:r w:rsidRPr="00CE2BFB">
        <w:rPr>
          <w:rFonts w:ascii="GHEA Grapalat" w:hAnsi="GHEA Grapalat" w:cs="Sylfaen"/>
          <w:i/>
          <w:kern w:val="16"/>
          <w:lang w:val="hy-AM"/>
        </w:rPr>
        <w:t>բացառությամբ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պետական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բյուջեից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ստացվող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եկամուտների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)՝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սույն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ցուցումների</w:t>
      </w:r>
      <w:r w:rsidR="00E8759C">
        <w:rPr>
          <w:rFonts w:ascii="GHEA Grapalat" w:hAnsi="GHEA Grapalat" w:cs="Sylfaen"/>
          <w:i/>
          <w:iCs/>
          <w:kern w:val="16"/>
          <w:lang w:val="hy-AM"/>
        </w:rPr>
        <w:t xml:space="preserve">ն </w:t>
      </w:r>
      <w:r w:rsidR="00E8759C" w:rsidRPr="005575A0">
        <w:rPr>
          <w:rFonts w:ascii="GHEA Grapalat" w:hAnsi="GHEA Grapalat"/>
          <w:i/>
          <w:kern w:val="16"/>
          <w:lang w:val="hy-AM"/>
        </w:rPr>
        <w:t>կից՝</w:t>
      </w:r>
      <w:r w:rsidRPr="005575A0">
        <w:rPr>
          <w:rFonts w:ascii="GHEA Grapalat" w:hAnsi="GHEA Grapalat"/>
          <w:i/>
          <w:kern w:val="16"/>
          <w:lang w:val="hy-AM"/>
        </w:rPr>
        <w:t xml:space="preserve"> </w:t>
      </w:r>
      <w:r w:rsidR="005575A0" w:rsidRPr="005575A0">
        <w:rPr>
          <w:rFonts w:ascii="GHEA Grapalat" w:hAnsi="GHEA Grapalat"/>
          <w:i/>
          <w:kern w:val="16"/>
          <w:lang w:val="hy-AM"/>
        </w:rPr>
        <w:t>Հավելված</w:t>
      </w:r>
      <w:r w:rsidR="00EA6586" w:rsidRPr="005575A0">
        <w:rPr>
          <w:rFonts w:ascii="GHEA Grapalat" w:hAnsi="GHEA Grapalat"/>
          <w:i/>
          <w:kern w:val="16"/>
          <w:lang w:val="hy-AM"/>
        </w:rPr>
        <w:t xml:space="preserve"> 6 -ում  ներկայացված ձևաչափերին համապատասխան</w:t>
      </w:r>
      <w:r w:rsidRPr="005575A0">
        <w:rPr>
          <w:rFonts w:ascii="GHEA Grapalat" w:hAnsi="GHEA Grapalat"/>
          <w:i/>
          <w:kern w:val="16"/>
          <w:lang w:val="hy-AM"/>
        </w:rPr>
        <w:t>:</w:t>
      </w:r>
      <w:bookmarkStart w:id="38" w:name="_Toc61338403"/>
    </w:p>
    <w:p w14:paraId="78C70475" w14:textId="77777777" w:rsidR="00232FD0" w:rsidRPr="00CE2BFB" w:rsidRDefault="00232FD0" w:rsidP="00A220F1">
      <w:pPr>
        <w:pStyle w:val="Text"/>
        <w:spacing w:before="120" w:after="120"/>
        <w:ind w:firstLine="567"/>
        <w:rPr>
          <w:rFonts w:ascii="GHEA Grapalat" w:hAnsi="GHEA Grapalat"/>
          <w:i/>
          <w:kern w:val="16"/>
          <w:lang w:val="hy-AM"/>
        </w:rPr>
      </w:pPr>
    </w:p>
    <w:p w14:paraId="0602FB83" w14:textId="63CE5D0B" w:rsidR="00232FD0" w:rsidRPr="00881CB5" w:rsidRDefault="00777641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39" w:name="_Toc125443011"/>
      <w:bookmarkStart w:id="40" w:name="_Toc125443420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5</w:t>
      </w:r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. ՏԱՐԱԾՔԱՅԻՆ ԶԱՐԳԱՑՄԱՆՆ ԱՌՆՉՎՈՂ ԾՐԱԳՐԵՐԸ/ՄԻՋՈՑԱՌՈՒՄՆԵՐԸ</w:t>
      </w:r>
      <w:bookmarkEnd w:id="39"/>
      <w:bookmarkEnd w:id="40"/>
    </w:p>
    <w:p w14:paraId="1E9BB7D2" w14:textId="77777777" w:rsidR="00225F0E" w:rsidRDefault="00225F0E" w:rsidP="00A220F1">
      <w:pPr>
        <w:pStyle w:val="NormalWeb"/>
        <w:spacing w:before="120" w:beforeAutospacing="0" w:after="120" w:afterAutospacing="0"/>
        <w:ind w:firstLine="567"/>
        <w:jc w:val="both"/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</w:pPr>
    </w:p>
    <w:p w14:paraId="3B777F92" w14:textId="06DB5F1D" w:rsidR="00F06498" w:rsidRDefault="00232FD0" w:rsidP="009A7419">
      <w:pPr>
        <w:pStyle w:val="NormalWeb"/>
        <w:spacing w:before="120" w:beforeAutospacing="0" w:after="120" w:afterAutospacing="0"/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Նկարագրել ըստ մարզերի, թե</w:t>
      </w:r>
      <w:r w:rsidRPr="00CE2BFB">
        <w:rPr>
          <w:rFonts w:ascii="GHEA Grapalat" w:hAnsi="GHEA Grapalat"/>
          <w:i/>
          <w:iCs/>
          <w:kern w:val="16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ինչպես</w:t>
      </w:r>
      <w:r w:rsidRPr="00CE2BFB">
        <w:rPr>
          <w:rFonts w:ascii="GHEA Grapalat" w:hAnsi="GHEA Grapalat"/>
          <w:i/>
          <w:iCs/>
          <w:kern w:val="16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են</w:t>
      </w:r>
      <w:r w:rsidRPr="00CE2BFB">
        <w:rPr>
          <w:rFonts w:ascii="GHEA Grapalat" w:hAnsi="GHEA Grapalat"/>
          <w:i/>
          <w:iCs/>
          <w:kern w:val="16"/>
          <w:sz w:val="22"/>
          <w:szCs w:val="22"/>
          <w:lang w:val="hy-AM"/>
        </w:rPr>
        <w:t xml:space="preserve"> բյուջետային ծրագրերը/միջոցառումները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նպաստելու ՀՀ տարածքային զարգացման ընդհանուր</w:t>
      </w:r>
      <w:r w:rsidRPr="00CE2BFB">
        <w:rPr>
          <w:rFonts w:ascii="GHEA Grapalat" w:hAnsi="GHEA Grapalat"/>
          <w:i/>
          <w:iCs/>
          <w:kern w:val="16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նպատակների</w:t>
      </w:r>
      <w:r w:rsidRPr="00CE2BFB">
        <w:rPr>
          <w:rFonts w:ascii="GHEA Grapalat" w:hAnsi="GHEA Grapalat"/>
          <w:i/>
          <w:iCs/>
          <w:kern w:val="16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և</w:t>
      </w:r>
      <w:r w:rsidRPr="00CE2BFB">
        <w:rPr>
          <w:rFonts w:ascii="GHEA Grapalat" w:hAnsi="GHEA Grapalat"/>
          <w:i/>
          <w:iCs/>
          <w:kern w:val="16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գերակայությունների</w:t>
      </w:r>
      <w:r w:rsidRPr="00CE2BFB">
        <w:rPr>
          <w:rFonts w:ascii="GHEA Grapalat" w:hAnsi="GHEA Grapalat"/>
          <w:i/>
          <w:iCs/>
          <w:kern w:val="16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իրագործմանը, որքանով են համահունչ</w:t>
      </w:r>
      <w:r w:rsidRPr="00CE2BFB">
        <w:rPr>
          <w:rFonts w:ascii="GHEA Grapalat" w:hAnsi="GHEA Grapalat"/>
          <w:i/>
          <w:sz w:val="22"/>
          <w:szCs w:val="22"/>
          <w:lang w:val="hy-AM"/>
        </w:rPr>
        <w:t xml:space="preserve"> ՀՀ կառավարության որդեգրած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զարգացման</w:t>
      </w:r>
      <w:r w:rsidR="00854055"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՝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քաղաքականությանը: Առաջարկվող ծախսայի</w:t>
      </w:r>
      <w:r w:rsidRPr="00CE2BFB">
        <w:rPr>
          <w:rFonts w:ascii="GHEA Grapalat" w:hAnsi="GHEA Grapalat"/>
          <w:i/>
          <w:sz w:val="22"/>
          <w:szCs w:val="22"/>
          <w:lang w:val="hy-AM"/>
        </w:rPr>
        <w:t>ն ծրագրերի հատկացումները ներկայացնել նաև տարածքային (ըստ մարզերի) բացվածքով (</w:t>
      </w:r>
      <w:r w:rsidR="00D32D82" w:rsidRPr="00B3439B">
        <w:rPr>
          <w:rFonts w:ascii="GHEA Grapalat" w:hAnsi="GHEA Grapalat"/>
          <w:i/>
          <w:sz w:val="22"/>
          <w:szCs w:val="22"/>
          <w:lang w:val="hy-AM"/>
        </w:rPr>
        <w:t xml:space="preserve">սույն </w:t>
      </w:r>
      <w:r w:rsidR="00D32D82" w:rsidRPr="00546C1F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ցուցումների</w:t>
      </w:r>
      <w:r w:rsidR="00E8759C" w:rsidRPr="00546C1F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ն կից</w:t>
      </w:r>
      <w:r w:rsidR="00D32D82" w:rsidRPr="00546C1F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՝ </w:t>
      </w:r>
      <w:r w:rsidR="005575A0" w:rsidRPr="005575A0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Հավելված</w:t>
      </w:r>
      <w:r w:rsidR="00B0530D" w:rsidRPr="005575A0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Հ5 -ում  ներկայացված ձևաչափերին համապատասխան</w:t>
      </w:r>
      <w:r w:rsidRPr="005575A0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), որոնց կից պետք է ներկայացվեն </w:t>
      </w:r>
      <w:r w:rsidR="00E8759C" w:rsidRPr="005575A0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նաև </w:t>
      </w:r>
      <w:r w:rsidRPr="005575A0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համապատասխան</w:t>
      </w:r>
      <w:r w:rsidRPr="00CE2BFB">
        <w:rPr>
          <w:rFonts w:ascii="GHEA Grapalat" w:hAnsi="GHEA Grapalat"/>
          <w:i/>
          <w:sz w:val="22"/>
          <w:szCs w:val="22"/>
          <w:lang w:val="hy-AM"/>
        </w:rPr>
        <w:t xml:space="preserve"> բացատրական-վերլուծական տեղեկատվություն: </w:t>
      </w:r>
      <w:r w:rsidR="00F06498" w:rsidRPr="00CE2BFB">
        <w:rPr>
          <w:rFonts w:ascii="GHEA Grapalat" w:hAnsi="GHEA Grapalat"/>
          <w:i/>
          <w:sz w:val="22"/>
          <w:szCs w:val="22"/>
          <w:lang w:val="hy-AM"/>
        </w:rPr>
        <w:t xml:space="preserve">Հարկ է նկատի ունենալ, որ </w:t>
      </w:r>
      <w:r w:rsidR="00B0530D" w:rsidRPr="00B0530D">
        <w:rPr>
          <w:rFonts w:ascii="GHEA Grapalat" w:hAnsi="GHEA Grapalat"/>
          <w:i/>
          <w:lang w:val="hy-AM" w:eastAsia="x-none"/>
        </w:rPr>
        <w:t>Հ</w:t>
      </w:r>
      <w:r w:rsidR="005575A0">
        <w:rPr>
          <w:rFonts w:ascii="GHEA Grapalat" w:hAnsi="GHEA Grapalat"/>
          <w:i/>
          <w:lang w:val="hy-AM" w:eastAsia="x-none"/>
        </w:rPr>
        <w:t xml:space="preserve">ավելված </w:t>
      </w:r>
      <w:r w:rsidR="00B0530D" w:rsidRPr="005575A0">
        <w:rPr>
          <w:rFonts w:ascii="GHEA Grapalat" w:hAnsi="GHEA Grapalat"/>
          <w:i/>
          <w:sz w:val="22"/>
          <w:szCs w:val="22"/>
          <w:lang w:val="hy-AM"/>
        </w:rPr>
        <w:t>5 -ում  ներկայացված</w:t>
      </w:r>
      <w:r w:rsidR="00B0530D" w:rsidRPr="00546C1F">
        <w:rPr>
          <w:rFonts w:ascii="GHEA Grapalat" w:hAnsi="GHEA Grapalat" w:cs="Sylfaen"/>
          <w:i/>
          <w:iCs/>
          <w:kern w:val="16"/>
          <w:lang w:val="hy-AM"/>
        </w:rPr>
        <w:t xml:space="preserve"> ձևաչափերին </w:t>
      </w:r>
      <w:r w:rsidR="00F06498" w:rsidRPr="00CE2BFB">
        <w:rPr>
          <w:rFonts w:ascii="GHEA Grapalat" w:hAnsi="GHEA Grapalat"/>
          <w:i/>
          <w:sz w:val="22"/>
          <w:szCs w:val="22"/>
          <w:lang w:val="hy-AM"/>
        </w:rPr>
        <w:t>համապատասխան տեղեկատվությունը ներկայացվում է երկու անգամ՝ առաջինը հայտերի հետ միասին և երկրորդ անգամ ՀՀ պետական բյուջեն ՀՀ Ազգային ժողովի կողմից ընդունվելուց հետո մեկ շաբաթվա ընթացքում:</w:t>
      </w:r>
    </w:p>
    <w:p w14:paraId="7265D99B" w14:textId="77777777" w:rsidR="00B5009F" w:rsidRDefault="00B5009F" w:rsidP="00A220F1">
      <w:pPr>
        <w:pStyle w:val="NormalWeb"/>
        <w:spacing w:before="120" w:beforeAutospacing="0" w:after="120" w:afterAutospacing="0"/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14:paraId="4859F9C8" w14:textId="68D2BD1F" w:rsidR="00B5009F" w:rsidRPr="00881CB5" w:rsidRDefault="00682EBF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41" w:name="_Toc125443012"/>
      <w:bookmarkStart w:id="42" w:name="_Toc125443421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6</w:t>
      </w:r>
      <w:r w:rsidR="00B5009F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. ՄԻՋՈԼՈՐՏԱՅԻՆ</w:t>
      </w:r>
      <w:r w:rsidR="008915F9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(ԽԱՉՎՈՂ) </w:t>
      </w:r>
      <w:r w:rsidR="00B5009F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ԲՆՈՒՅԹԻ ԱՌԱՆՁԻՆ ՔԱՂԱՔԱԿԱՆՈՒԹՅՈՒՆՆԵՐԻՆ ԱՌՆՉՎՈՂ ԾՐԱԳՐԵՐԸ/</w:t>
      </w:r>
      <w:r w:rsidR="00777641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  <w:r w:rsidR="00B5009F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ՄԻՋՈՑԱՌՈՒՄՆԵՐԸ</w:t>
      </w:r>
      <w:bookmarkEnd w:id="41"/>
      <w:bookmarkEnd w:id="42"/>
    </w:p>
    <w:p w14:paraId="3097EE2D" w14:textId="77777777" w:rsidR="00682EBF" w:rsidRDefault="00682EBF" w:rsidP="00485923">
      <w:pPr>
        <w:jc w:val="both"/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</w:pPr>
    </w:p>
    <w:p w14:paraId="712BE23D" w14:textId="013D8806" w:rsidR="00485923" w:rsidRPr="00485923" w:rsidRDefault="00B5009F" w:rsidP="00682EBF">
      <w:pPr>
        <w:ind w:firstLine="567"/>
        <w:jc w:val="both"/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</w:pP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Նկարագրել</w:t>
      </w:r>
      <w:r w:rsidR="00281796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, թե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</w:t>
      </w:r>
      <w:r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ինչպես են </w:t>
      </w:r>
      <w:r w:rsidRPr="00485923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բյուջետային ծրագրերը/միջոցառումները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նպաստելու </w:t>
      </w:r>
      <w:r w:rsidR="0094043F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միջոլորտային</w:t>
      </w:r>
      <w:r w:rsidR="00944F6F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(խաչվող) </w:t>
      </w:r>
      <w:r w:rsidR="0094043F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բնույթի առանձին քաղաքականությունների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նպատակների</w:t>
      </w:r>
      <w:r w:rsidRPr="00944F6F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և</w:t>
      </w:r>
      <w:r w:rsidRPr="00944F6F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գերակայությունների</w:t>
      </w:r>
      <w:r w:rsidRPr="00944F6F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իրագործմանը</w:t>
      </w:r>
      <w:r w:rsidR="0094043F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: </w:t>
      </w:r>
      <w:r w:rsidR="00485923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Դրանք այն </w:t>
      </w:r>
      <w:r w:rsidR="00485923" w:rsidRPr="00485923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քաղաքականություններն են, որոնց արդյունքներն ու դրանց շրջանակներում իրականացվող միջոցառումներն առնչվում են մեկից ավելի ոլորտների, նպատակների և գերատեսչությունների հետ և առկա ծրագրային կառուցվածքը հնարավորություն չի տալիս արդյունավետ կերպով առանձնացնել այդ քաղաքականություններին ուղղված ծախսերը:</w:t>
      </w:r>
    </w:p>
    <w:p w14:paraId="57FA5D4E" w14:textId="77777777" w:rsidR="0094043F" w:rsidRDefault="0094043F" w:rsidP="00225F0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</w:pPr>
      <w:r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Մասնավորապես, </w:t>
      </w:r>
      <w:r w:rsidR="00554310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անհրաժեշտ է </w:t>
      </w:r>
      <w:r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առանձին ներկայացնել բյուջետային հայտում ներառված բոլոր այն ծրագրերն ու միջոցառումները, որոնք ուղղված են կամ նպաստում են</w:t>
      </w:r>
      <w:r w:rsidR="00944F6F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հետևյալ խաչվող քաղաքականությունների ապահովմանը</w:t>
      </w:r>
      <w:r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.</w:t>
      </w:r>
    </w:p>
    <w:p w14:paraId="3ADA703F" w14:textId="5C6DA930" w:rsidR="0094043F" w:rsidRPr="00752FF3" w:rsidRDefault="003D5430" w:rsidP="00225F0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52FF3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կորոնավիրուսի համավարակի </w:t>
      </w:r>
      <w:r w:rsidR="00A731CE" w:rsidRPr="00752FF3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հետևանքների հաղթահարում</w:t>
      </w:r>
      <w:r w:rsidR="00944F6F" w:rsidRPr="00752FF3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,</w:t>
      </w:r>
    </w:p>
    <w:p w14:paraId="30D271F6" w14:textId="77777777" w:rsidR="00485923" w:rsidRPr="00752FF3" w:rsidRDefault="00225F0E" w:rsidP="00225F0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52FF3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գ</w:t>
      </w:r>
      <w:proofErr w:type="spellStart"/>
      <w:r w:rsidR="00944F6F" w:rsidRPr="00752FF3">
        <w:rPr>
          <w:rFonts w:ascii="GHEA Grapalat" w:hAnsi="GHEA Grapalat" w:cs="Sylfaen"/>
          <w:i/>
          <w:iCs/>
          <w:kern w:val="16"/>
          <w:sz w:val="22"/>
          <w:szCs w:val="22"/>
          <w:lang w:val="en-CA"/>
        </w:rPr>
        <w:t>ենդերային</w:t>
      </w:r>
      <w:proofErr w:type="spellEnd"/>
      <w:r w:rsidR="00944F6F" w:rsidRPr="00752FF3">
        <w:rPr>
          <w:rFonts w:ascii="GHEA Grapalat" w:hAnsi="GHEA Grapalat" w:cs="Sylfaen"/>
          <w:i/>
          <w:iCs/>
          <w:kern w:val="16"/>
          <w:sz w:val="22"/>
          <w:szCs w:val="22"/>
          <w:lang w:val="en-CA"/>
        </w:rPr>
        <w:t xml:space="preserve"> </w:t>
      </w:r>
      <w:proofErr w:type="spellStart"/>
      <w:r w:rsidR="00944F6F" w:rsidRPr="00752FF3">
        <w:rPr>
          <w:rFonts w:ascii="GHEA Grapalat" w:hAnsi="GHEA Grapalat" w:cs="Sylfaen"/>
          <w:i/>
          <w:iCs/>
          <w:kern w:val="16"/>
          <w:sz w:val="22"/>
          <w:szCs w:val="22"/>
          <w:lang w:val="en-CA"/>
        </w:rPr>
        <w:t>քաղաքականություն</w:t>
      </w:r>
      <w:proofErr w:type="spellEnd"/>
    </w:p>
    <w:p w14:paraId="4CF391C8" w14:textId="0F01608D" w:rsidR="0094043F" w:rsidRPr="00A22F1E" w:rsidRDefault="00485923" w:rsidP="00225F0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F1E">
        <w:rPr>
          <w:rFonts w:ascii="GHEA Grapalat" w:hAnsi="GHEA Grapalat"/>
          <w:i/>
          <w:sz w:val="22"/>
          <w:szCs w:val="22"/>
          <w:lang w:val="hy-AM"/>
        </w:rPr>
        <w:t>կլիմայի փոփոխության մեղմման</w:t>
      </w:r>
      <w:r w:rsidR="00752FF3" w:rsidRPr="00A22F1E">
        <w:rPr>
          <w:rFonts w:ascii="GHEA Grapalat" w:hAnsi="GHEA Grapalat"/>
          <w:i/>
          <w:sz w:val="22"/>
          <w:szCs w:val="22"/>
          <w:lang w:val="hy-AM"/>
        </w:rPr>
        <w:t>ն</w:t>
      </w:r>
      <w:r w:rsidRPr="00A22F1E">
        <w:rPr>
          <w:rFonts w:ascii="GHEA Grapalat" w:hAnsi="GHEA Grapalat"/>
          <w:i/>
          <w:sz w:val="22"/>
          <w:szCs w:val="22"/>
          <w:lang w:val="hy-AM"/>
        </w:rPr>
        <w:t xml:space="preserve"> և հարմարվողականությանն ուղղված</w:t>
      </w:r>
      <w:r w:rsidR="00944F6F" w:rsidRPr="00A22F1E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:</w:t>
      </w:r>
    </w:p>
    <w:p w14:paraId="372C9227" w14:textId="561A6398" w:rsidR="00281796" w:rsidRPr="005575A0" w:rsidRDefault="0094043F" w:rsidP="009A7419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Վերոհիշյալ յուր</w:t>
      </w:r>
      <w:r w:rsidR="00460D4D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ա</w:t>
      </w:r>
      <w:r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քանչյուր </w:t>
      </w:r>
      <w:r w:rsidR="00460D4D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քաղաքականությանն առնչվող ծրագրերն ու </w:t>
      </w:r>
      <w:r w:rsidRPr="00546C1F">
        <w:rPr>
          <w:rFonts w:ascii="GHEA Grapalat" w:hAnsi="GHEA Grapalat"/>
          <w:i/>
          <w:sz w:val="22"/>
          <w:szCs w:val="22"/>
          <w:lang w:val="hy-AM"/>
        </w:rPr>
        <w:t>միջոցառումներ</w:t>
      </w:r>
      <w:r w:rsidR="00281796" w:rsidRPr="00546C1F">
        <w:rPr>
          <w:rFonts w:ascii="GHEA Grapalat" w:hAnsi="GHEA Grapalat"/>
          <w:i/>
          <w:sz w:val="22"/>
          <w:szCs w:val="22"/>
          <w:lang w:val="hy-AM"/>
        </w:rPr>
        <w:t>ն ամփոփ</w:t>
      </w:r>
      <w:r w:rsidRPr="00546C1F">
        <w:rPr>
          <w:rFonts w:ascii="GHEA Grapalat" w:hAnsi="GHEA Grapalat"/>
          <w:i/>
          <w:sz w:val="22"/>
          <w:szCs w:val="22"/>
          <w:lang w:val="hy-AM"/>
        </w:rPr>
        <w:t xml:space="preserve"> ներկայացնել առանձին հավելվածով՝ սույն ցուցումների</w:t>
      </w:r>
      <w:r w:rsidR="009F082E" w:rsidRPr="00546C1F">
        <w:rPr>
          <w:rFonts w:ascii="GHEA Grapalat" w:hAnsi="GHEA Grapalat"/>
          <w:i/>
          <w:sz w:val="22"/>
          <w:szCs w:val="22"/>
          <w:lang w:val="hy-AM"/>
        </w:rPr>
        <w:t xml:space="preserve">ն կից՝ </w:t>
      </w:r>
      <w:r w:rsidR="00281796" w:rsidRPr="00546C1F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9F082E" w:rsidRPr="00546C1F">
        <w:rPr>
          <w:rFonts w:ascii="GHEA Grapalat" w:hAnsi="GHEA Grapalat"/>
          <w:i/>
          <w:sz w:val="22"/>
          <w:szCs w:val="22"/>
          <w:lang w:val="hy-AM"/>
        </w:rPr>
        <w:t xml:space="preserve">                </w:t>
      </w:r>
      <w:r w:rsidR="00266C8C" w:rsidRPr="005575A0">
        <w:rPr>
          <w:rFonts w:ascii="GHEA Grapalat" w:hAnsi="GHEA Grapalat"/>
          <w:i/>
          <w:sz w:val="22"/>
          <w:szCs w:val="22"/>
          <w:lang w:val="hy-AM"/>
        </w:rPr>
        <w:t>Հ</w:t>
      </w:r>
      <w:r w:rsidR="005575A0" w:rsidRPr="005575A0">
        <w:rPr>
          <w:rFonts w:ascii="GHEA Grapalat" w:hAnsi="GHEA Grapalat"/>
          <w:i/>
          <w:sz w:val="22"/>
          <w:szCs w:val="22"/>
          <w:lang w:val="hy-AM"/>
        </w:rPr>
        <w:t xml:space="preserve">ավելված </w:t>
      </w:r>
      <w:r w:rsidR="00266C8C" w:rsidRPr="005575A0">
        <w:rPr>
          <w:rFonts w:ascii="GHEA Grapalat" w:hAnsi="GHEA Grapalat"/>
          <w:i/>
          <w:sz w:val="22"/>
          <w:szCs w:val="22"/>
          <w:lang w:val="hy-AM"/>
        </w:rPr>
        <w:t>9 -ում  ներկայացված ձևաչափերին համապատասխան</w:t>
      </w:r>
      <w:r w:rsidRPr="005575A0">
        <w:rPr>
          <w:rFonts w:ascii="GHEA Grapalat" w:hAnsi="GHEA Grapalat"/>
          <w:i/>
          <w:sz w:val="22"/>
          <w:szCs w:val="22"/>
          <w:lang w:val="hy-AM"/>
        </w:rPr>
        <w:t>:</w:t>
      </w:r>
    </w:p>
    <w:p w14:paraId="43EFBC9B" w14:textId="09D785DB" w:rsidR="00281796" w:rsidRPr="00281796" w:rsidRDefault="00D7694C" w:rsidP="00225F0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Հ</w:t>
      </w:r>
      <w:r w:rsidR="0094043F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ավելվ</w:t>
      </w:r>
      <w:r w:rsidR="00281796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ա</w:t>
      </w:r>
      <w:r w:rsidR="0094043F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ծում պետք է ներկայացնել </w:t>
      </w:r>
      <w:r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նաև </w:t>
      </w:r>
      <w:r w:rsidR="00B5009F" w:rsidRPr="00CE2BFB">
        <w:rPr>
          <w:rFonts w:ascii="GHEA Grapalat" w:hAnsi="GHEA Grapalat"/>
          <w:i/>
          <w:sz w:val="22"/>
          <w:szCs w:val="22"/>
          <w:lang w:val="hy-AM"/>
        </w:rPr>
        <w:t>համապատասխան բացատրական-վերլուծական տեղեկատվություն</w:t>
      </w:r>
      <w:r w:rsidRPr="00B3439B">
        <w:rPr>
          <w:rFonts w:ascii="GHEA Grapalat" w:hAnsi="GHEA Grapalat"/>
          <w:i/>
          <w:sz w:val="22"/>
          <w:szCs w:val="22"/>
          <w:lang w:val="hy-AM"/>
        </w:rPr>
        <w:t xml:space="preserve">, </w:t>
      </w:r>
      <w:r w:rsidR="00281796" w:rsidRPr="00B3439B">
        <w:rPr>
          <w:rFonts w:ascii="GHEA Grapalat" w:hAnsi="GHEA Grapalat"/>
          <w:i/>
          <w:sz w:val="22"/>
          <w:szCs w:val="22"/>
          <w:lang w:val="hy-AM"/>
        </w:rPr>
        <w:t xml:space="preserve">համապատասխան խաչվող քաղաքականության նպատակների և ակնկալվող արդյունքների վերաբերյալ, ինչպես նաև այն մասին, թե </w:t>
      </w:r>
      <w:r w:rsidRPr="00B3439B">
        <w:rPr>
          <w:rFonts w:ascii="GHEA Grapalat" w:hAnsi="GHEA Grapalat"/>
          <w:i/>
          <w:sz w:val="22"/>
          <w:szCs w:val="22"/>
          <w:lang w:val="hy-AM"/>
        </w:rPr>
        <w:t>ինչ</w:t>
      </w:r>
      <w:r w:rsidR="00281796" w:rsidRPr="00B3439B">
        <w:rPr>
          <w:rFonts w:ascii="GHEA Grapalat" w:hAnsi="GHEA Grapalat"/>
          <w:i/>
          <w:sz w:val="22"/>
          <w:szCs w:val="22"/>
          <w:lang w:val="hy-AM"/>
        </w:rPr>
        <w:t>պ</w:t>
      </w:r>
      <w:r w:rsidRPr="00B3439B">
        <w:rPr>
          <w:rFonts w:ascii="GHEA Grapalat" w:hAnsi="GHEA Grapalat"/>
          <w:i/>
          <w:sz w:val="22"/>
          <w:szCs w:val="22"/>
          <w:lang w:val="hy-AM"/>
        </w:rPr>
        <w:t xml:space="preserve">ես են </w:t>
      </w:r>
      <w:r w:rsidR="00281796" w:rsidRPr="00B3439B">
        <w:rPr>
          <w:rFonts w:ascii="GHEA Grapalat" w:hAnsi="GHEA Grapalat"/>
          <w:i/>
          <w:sz w:val="22"/>
          <w:szCs w:val="22"/>
          <w:lang w:val="hy-AM"/>
        </w:rPr>
        <w:t>ներկայացված ծրագրերն ու միջոցառումներ</w:t>
      </w:r>
      <w:r w:rsidRPr="00B3439B">
        <w:rPr>
          <w:rFonts w:ascii="GHEA Grapalat" w:hAnsi="GHEA Grapalat"/>
          <w:i/>
          <w:sz w:val="22"/>
          <w:szCs w:val="22"/>
          <w:lang w:val="hy-AM"/>
        </w:rPr>
        <w:t>ը նպաստելու այդ նպատակների իրագործմանը</w:t>
      </w:r>
      <w:r w:rsidR="00B5009F" w:rsidRPr="00CE2BFB">
        <w:rPr>
          <w:rFonts w:ascii="GHEA Grapalat" w:hAnsi="GHEA Grapalat"/>
          <w:i/>
          <w:sz w:val="22"/>
          <w:szCs w:val="22"/>
          <w:lang w:val="hy-AM"/>
        </w:rPr>
        <w:t xml:space="preserve">: </w:t>
      </w:r>
    </w:p>
    <w:p w14:paraId="5F23695D" w14:textId="77777777" w:rsidR="00232FD0" w:rsidRDefault="00281796" w:rsidP="00225F0E">
      <w:pPr>
        <w:pStyle w:val="NormalWeb"/>
        <w:spacing w:before="0" w:beforeAutospacing="0" w:after="0" w:afterAutospacing="0" w:line="276" w:lineRule="auto"/>
        <w:ind w:firstLine="567"/>
        <w:jc w:val="both"/>
        <w:rPr>
          <w:i/>
          <w:lang w:val="hy-AM"/>
        </w:rPr>
      </w:pPr>
      <w:r w:rsidRPr="00B3439B">
        <w:rPr>
          <w:rFonts w:ascii="GHEA Grapalat" w:hAnsi="GHEA Grapalat"/>
          <w:i/>
          <w:sz w:val="22"/>
          <w:szCs w:val="22"/>
          <w:lang w:val="hy-AM"/>
        </w:rPr>
        <w:t xml:space="preserve">Հավելվածում անհրաժեշտ է </w:t>
      </w:r>
      <w:r w:rsidR="009D257B" w:rsidRPr="00B3439B">
        <w:rPr>
          <w:rFonts w:ascii="GHEA Grapalat" w:hAnsi="GHEA Grapalat"/>
          <w:i/>
          <w:sz w:val="22"/>
          <w:szCs w:val="22"/>
          <w:lang w:val="hy-AM"/>
        </w:rPr>
        <w:t>ներառել հայտով ներկայացված՝ համապատասխան քաղաքականությունների</w:t>
      </w:r>
      <w:r w:rsidRPr="00B3439B">
        <w:rPr>
          <w:rFonts w:ascii="GHEA Grapalat" w:hAnsi="GHEA Grapalat"/>
          <w:i/>
          <w:sz w:val="22"/>
          <w:szCs w:val="22"/>
          <w:lang w:val="hy-AM"/>
        </w:rPr>
        <w:t>ն</w:t>
      </w:r>
      <w:r w:rsidR="009D257B" w:rsidRPr="00B3439B">
        <w:rPr>
          <w:rFonts w:ascii="GHEA Grapalat" w:hAnsi="GHEA Grapalat"/>
          <w:i/>
          <w:sz w:val="22"/>
          <w:szCs w:val="22"/>
          <w:lang w:val="hy-AM"/>
        </w:rPr>
        <w:t xml:space="preserve"> առնչվող ինչպես գոյություն ունեցող, այնպես էլ նոր նախաձեռնություններ հանդիսացող ծրագրերն ու միջոցառումները:</w:t>
      </w:r>
      <w:r w:rsidR="0094043F" w:rsidRPr="00B3439B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</w:t>
      </w:r>
    </w:p>
    <w:p w14:paraId="6C8DF391" w14:textId="77777777" w:rsidR="00B5009F" w:rsidRPr="00CE2BFB" w:rsidRDefault="00B5009F" w:rsidP="00A220F1">
      <w:pPr>
        <w:pStyle w:val="NormalWeb"/>
        <w:spacing w:before="120" w:beforeAutospacing="0" w:after="120" w:afterAutospacing="0"/>
        <w:ind w:firstLine="567"/>
        <w:jc w:val="both"/>
        <w:rPr>
          <w:i/>
          <w:lang w:val="hy-AM"/>
        </w:rPr>
      </w:pPr>
    </w:p>
    <w:p w14:paraId="1CC5F944" w14:textId="727B5A21" w:rsidR="00232FD0" w:rsidRPr="00881CB5" w:rsidRDefault="00682EBF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43" w:name="_Toc125443013"/>
      <w:bookmarkStart w:id="44" w:name="_Toc125443422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7</w:t>
      </w:r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. ԱՐՏԱՔԻՆ ԱՂԲՅՈՒՐՆԵՐԻՑ` ՊԵՏԱԿԱՆ ԲՅՈՒՋԵ ՍՏԱՑՎՈՂ ՎԱՐԿԵՐԻ ԵՎ ԴՐԱՄԱՇՆՈՐՀՆԵՐԻ ՀԱՇՎԻՆ ԻՐԱԿԱՆԱՑՎԵԼԻՔ ԾՐԱԳՐԵՐԸ/ ՄԻՋՈՑԱՌՈՒՄՆԵՐԸ</w:t>
      </w:r>
      <w:bookmarkEnd w:id="43"/>
      <w:bookmarkEnd w:id="44"/>
    </w:p>
    <w:p w14:paraId="7154FB18" w14:textId="77777777" w:rsidR="00225F0E" w:rsidRDefault="00225F0E" w:rsidP="00A220F1">
      <w:pPr>
        <w:pStyle w:val="Text"/>
        <w:spacing w:before="120" w:after="120"/>
        <w:ind w:firstLine="567"/>
        <w:rPr>
          <w:rFonts w:ascii="GHEA Grapalat" w:hAnsi="GHEA Grapalat" w:cs="Sylfaen"/>
          <w:i/>
          <w:kern w:val="16"/>
          <w:lang w:val="hy-AM"/>
        </w:rPr>
      </w:pPr>
    </w:p>
    <w:p w14:paraId="71F85548" w14:textId="576F2268" w:rsidR="00232FD0" w:rsidRPr="00546C1F" w:rsidRDefault="00232FD0" w:rsidP="009A7419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kern w:val="16"/>
          <w:lang w:val="hy-AM"/>
        </w:rPr>
      </w:pPr>
      <w:r w:rsidRPr="00CE2BFB">
        <w:rPr>
          <w:rFonts w:ascii="GHEA Grapalat" w:hAnsi="GHEA Grapalat" w:cs="Sylfaen"/>
          <w:i/>
          <w:kern w:val="16"/>
          <w:lang w:val="hy-AM"/>
        </w:rPr>
        <w:t>Համառոտ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նկարագրել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արտաքին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աղբյուրներից</w:t>
      </w:r>
      <w:r w:rsidRPr="00CE2BFB">
        <w:rPr>
          <w:rFonts w:ascii="GHEA Grapalat" w:hAnsi="GHEA Grapalat"/>
          <w:i/>
          <w:kern w:val="16"/>
          <w:lang w:val="hy-AM"/>
        </w:rPr>
        <w:t xml:space="preserve">` </w:t>
      </w:r>
      <w:r w:rsidRPr="00CE2BFB">
        <w:rPr>
          <w:rFonts w:ascii="GHEA Grapalat" w:hAnsi="GHEA Grapalat" w:cs="Sylfaen"/>
          <w:i/>
          <w:kern w:val="16"/>
          <w:lang w:val="hy-AM"/>
        </w:rPr>
        <w:t>պետական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բյուջե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ստացվող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վարկերի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և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դրամաշնորհների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հաշվին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իրականացվելիք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ծրագրերը/միջոցառումները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և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այդ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ֆինանսական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ռեսուրսների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ստացման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աղբյուրները</w:t>
      </w:r>
      <w:r w:rsidRPr="00CE2BFB">
        <w:rPr>
          <w:rFonts w:ascii="GHEA Grapalat" w:hAnsi="GHEA Grapalat"/>
          <w:i/>
          <w:kern w:val="16"/>
          <w:lang w:val="hy-AM"/>
        </w:rPr>
        <w:t xml:space="preserve"> (</w:t>
      </w:r>
      <w:r w:rsidRPr="00CE2BFB">
        <w:rPr>
          <w:rFonts w:ascii="GHEA Grapalat" w:hAnsi="GHEA Grapalat" w:cs="Sylfaen"/>
          <w:i/>
          <w:kern w:val="16"/>
          <w:lang w:val="hy-AM"/>
        </w:rPr>
        <w:t>առանձին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ցույց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տալով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նաև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այդ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ծրագրերի/</w:t>
      </w:r>
      <w:r w:rsidRPr="005575A0">
        <w:rPr>
          <w:rFonts w:ascii="GHEA Grapalat" w:hAnsi="GHEA Grapalat" w:cs="Sylfaen"/>
          <w:i/>
          <w:kern w:val="16"/>
          <w:lang w:val="hy-AM"/>
        </w:rPr>
        <w:t>միջոցառումների գծով</w:t>
      </w:r>
      <w:r w:rsidRPr="005575A0">
        <w:rPr>
          <w:rFonts w:ascii="GHEA Grapalat" w:hAnsi="GHEA Grapalat"/>
          <w:i/>
          <w:kern w:val="16"/>
          <w:lang w:val="hy-AM"/>
        </w:rPr>
        <w:t xml:space="preserve"> </w:t>
      </w:r>
      <w:r w:rsidRPr="005575A0">
        <w:rPr>
          <w:rFonts w:ascii="GHEA Grapalat" w:hAnsi="GHEA Grapalat" w:cs="Sylfaen"/>
          <w:i/>
          <w:kern w:val="16"/>
          <w:lang w:val="hy-AM"/>
        </w:rPr>
        <w:t>ՀՀ</w:t>
      </w:r>
      <w:r w:rsidRPr="005575A0">
        <w:rPr>
          <w:rFonts w:ascii="GHEA Grapalat" w:hAnsi="GHEA Grapalat"/>
          <w:i/>
          <w:kern w:val="16"/>
          <w:lang w:val="hy-AM"/>
        </w:rPr>
        <w:t xml:space="preserve"> </w:t>
      </w:r>
      <w:r w:rsidRPr="005575A0">
        <w:rPr>
          <w:rFonts w:ascii="GHEA Grapalat" w:hAnsi="GHEA Grapalat" w:cs="Sylfaen"/>
          <w:i/>
          <w:kern w:val="16"/>
          <w:lang w:val="hy-AM"/>
        </w:rPr>
        <w:t>կառավարության</w:t>
      </w:r>
      <w:r w:rsidRPr="005575A0">
        <w:rPr>
          <w:rFonts w:ascii="GHEA Grapalat" w:hAnsi="GHEA Grapalat"/>
          <w:i/>
          <w:kern w:val="16"/>
          <w:lang w:val="hy-AM"/>
        </w:rPr>
        <w:t xml:space="preserve"> </w:t>
      </w:r>
      <w:r w:rsidRPr="005575A0">
        <w:rPr>
          <w:rFonts w:ascii="GHEA Grapalat" w:hAnsi="GHEA Grapalat" w:cs="Sylfaen"/>
          <w:i/>
          <w:kern w:val="16"/>
          <w:lang w:val="hy-AM"/>
        </w:rPr>
        <w:t>համաֆինանսավորման</w:t>
      </w:r>
      <w:r w:rsidRPr="005575A0">
        <w:rPr>
          <w:rFonts w:ascii="GHEA Grapalat" w:hAnsi="GHEA Grapalat"/>
          <w:i/>
          <w:kern w:val="16"/>
          <w:lang w:val="hy-AM"/>
        </w:rPr>
        <w:t xml:space="preserve"> </w:t>
      </w:r>
      <w:r w:rsidRPr="005575A0">
        <w:rPr>
          <w:rFonts w:ascii="GHEA Grapalat" w:hAnsi="GHEA Grapalat" w:cs="Sylfaen"/>
          <w:i/>
          <w:kern w:val="16"/>
          <w:lang w:val="hy-AM"/>
        </w:rPr>
        <w:t>չափաքանակները</w:t>
      </w:r>
      <w:r w:rsidRPr="005575A0">
        <w:rPr>
          <w:rFonts w:ascii="GHEA Grapalat" w:hAnsi="GHEA Grapalat"/>
          <w:i/>
          <w:kern w:val="16"/>
          <w:lang w:val="hy-AM"/>
        </w:rPr>
        <w:t>): Այդ</w:t>
      </w:r>
      <w:r w:rsidRPr="00CE2BFB">
        <w:rPr>
          <w:rFonts w:ascii="GHEA Grapalat" w:hAnsi="GHEA Grapalat"/>
          <w:i/>
          <w:kern w:val="16"/>
          <w:lang w:val="hy-AM"/>
        </w:rPr>
        <w:t xml:space="preserve"> առումով, ի լրումն </w:t>
      </w:r>
      <w:r w:rsidRPr="009331ED">
        <w:rPr>
          <w:rFonts w:ascii="GHEA Grapalat" w:hAnsi="GHEA Grapalat" w:cs="Sylfaen"/>
          <w:i/>
          <w:kern w:val="16"/>
          <w:lang w:val="hy-AM"/>
        </w:rPr>
        <w:t xml:space="preserve">սույն օրինակելի ձևի </w:t>
      </w:r>
      <w:r w:rsidR="00682EBF" w:rsidRPr="009331ED">
        <w:rPr>
          <w:rFonts w:ascii="GHEA Grapalat" w:hAnsi="GHEA Grapalat" w:cs="Sylfaen"/>
          <w:i/>
          <w:kern w:val="16"/>
          <w:lang w:val="hy-AM"/>
        </w:rPr>
        <w:t>3</w:t>
      </w:r>
      <w:r w:rsidRPr="009331ED">
        <w:rPr>
          <w:rFonts w:ascii="GHEA Grapalat" w:hAnsi="GHEA Grapalat" w:cs="Sylfaen"/>
          <w:i/>
          <w:kern w:val="16"/>
          <w:lang w:val="hy-AM"/>
        </w:rPr>
        <w:t xml:space="preserve">, </w:t>
      </w:r>
      <w:r w:rsidR="00682EBF" w:rsidRPr="009331ED">
        <w:rPr>
          <w:rFonts w:ascii="GHEA Grapalat" w:hAnsi="GHEA Grapalat" w:cs="Sylfaen"/>
          <w:i/>
          <w:kern w:val="16"/>
          <w:lang w:val="hy-AM"/>
        </w:rPr>
        <w:t>4</w:t>
      </w:r>
      <w:r w:rsidRPr="009331ED">
        <w:rPr>
          <w:rFonts w:ascii="GHEA Grapalat" w:hAnsi="GHEA Grapalat" w:cs="Sylfaen"/>
          <w:i/>
          <w:kern w:val="16"/>
          <w:lang w:val="hy-AM"/>
        </w:rPr>
        <w:t xml:space="preserve"> և </w:t>
      </w:r>
      <w:r w:rsidR="00682EBF" w:rsidRPr="009331ED">
        <w:rPr>
          <w:rFonts w:ascii="GHEA Grapalat" w:hAnsi="GHEA Grapalat" w:cs="Sylfaen"/>
          <w:i/>
          <w:kern w:val="16"/>
          <w:lang w:val="hy-AM"/>
        </w:rPr>
        <w:t>5</w:t>
      </w:r>
      <w:r w:rsidRPr="009331ED">
        <w:rPr>
          <w:rFonts w:ascii="GHEA Grapalat" w:hAnsi="GHEA Grapalat" w:cs="Sylfaen"/>
          <w:i/>
          <w:kern w:val="16"/>
          <w:lang w:val="hy-AM"/>
        </w:rPr>
        <w:t>-րդ կետերով պահանջվող տեղեկատվության, այդ ծրագրերի/միջոցառումների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վերաբերյալ տեղեկատվությունն անհրաժեշտ է ամփոփ ձևով ներկայացնել նաև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սույն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iCs/>
          <w:kern w:val="16"/>
          <w:lang w:val="hy-AM"/>
        </w:rPr>
        <w:t>ցուցումների</w:t>
      </w:r>
      <w:r w:rsidR="00AD3095">
        <w:rPr>
          <w:rFonts w:ascii="GHEA Grapalat" w:hAnsi="GHEA Grapalat" w:cs="Sylfaen"/>
          <w:i/>
          <w:iCs/>
          <w:kern w:val="16"/>
          <w:lang w:val="hy-AM"/>
        </w:rPr>
        <w:t xml:space="preserve">ն կից՝ </w:t>
      </w:r>
      <w:r w:rsidRPr="00CE2BFB">
        <w:rPr>
          <w:rFonts w:ascii="GHEA Grapalat" w:hAnsi="GHEA Grapalat"/>
          <w:i/>
          <w:iCs/>
          <w:kern w:val="16"/>
          <w:lang w:val="hy-AM"/>
        </w:rPr>
        <w:t xml:space="preserve"> </w:t>
      </w:r>
      <w:r w:rsidR="00303E10" w:rsidRPr="00303E10">
        <w:rPr>
          <w:rFonts w:ascii="GHEA Grapalat" w:hAnsi="GHEA Grapalat"/>
          <w:i/>
          <w:lang w:val="hy-AM" w:eastAsia="x-none"/>
        </w:rPr>
        <w:t>Հ</w:t>
      </w:r>
      <w:r w:rsidR="005575A0">
        <w:rPr>
          <w:rFonts w:ascii="GHEA Grapalat" w:hAnsi="GHEA Grapalat"/>
          <w:i/>
          <w:lang w:val="hy-AM" w:eastAsia="x-none"/>
        </w:rPr>
        <w:t xml:space="preserve">ավելված </w:t>
      </w:r>
      <w:r w:rsidR="00303E10" w:rsidRPr="00303E10">
        <w:rPr>
          <w:rFonts w:ascii="GHEA Grapalat" w:hAnsi="GHEA Grapalat"/>
          <w:i/>
          <w:lang w:val="hy-AM" w:eastAsia="x-none"/>
        </w:rPr>
        <w:t>7</w:t>
      </w:r>
      <w:r w:rsidR="005575A0">
        <w:rPr>
          <w:rFonts w:ascii="GHEA Grapalat" w:hAnsi="GHEA Grapalat"/>
          <w:i/>
          <w:lang w:val="hy-AM" w:eastAsia="x-none"/>
        </w:rPr>
        <w:t>-ի</w:t>
      </w:r>
      <w:r w:rsidR="00303E10" w:rsidRPr="00303E10">
        <w:rPr>
          <w:rFonts w:ascii="GHEA Grapalat" w:hAnsi="GHEA Grapalat"/>
          <w:i/>
          <w:lang w:val="hy-AM" w:eastAsia="x-none"/>
        </w:rPr>
        <w:t xml:space="preserve"> </w:t>
      </w:r>
      <w:r w:rsidR="00303E10" w:rsidRPr="005575A0">
        <w:rPr>
          <w:rFonts w:ascii="GHEA Grapalat" w:hAnsi="GHEA Grapalat" w:cs="Sylfaen"/>
          <w:i/>
          <w:kern w:val="16"/>
          <w:lang w:val="hy-AM"/>
        </w:rPr>
        <w:t>Ձև</w:t>
      </w:r>
      <w:r w:rsidR="005575A0" w:rsidRPr="005575A0">
        <w:rPr>
          <w:rFonts w:ascii="GHEA Grapalat" w:hAnsi="GHEA Grapalat" w:cs="Sylfaen"/>
          <w:i/>
          <w:kern w:val="16"/>
          <w:lang w:val="hy-AM"/>
        </w:rPr>
        <w:t xml:space="preserve">աչափ </w:t>
      </w:r>
      <w:r w:rsidR="00303E10" w:rsidRPr="005575A0">
        <w:rPr>
          <w:rFonts w:ascii="GHEA Grapalat" w:hAnsi="GHEA Grapalat" w:cs="Sylfaen"/>
          <w:i/>
          <w:kern w:val="16"/>
          <w:lang w:val="hy-AM"/>
        </w:rPr>
        <w:t>1</w:t>
      </w:r>
      <w:r w:rsidR="005575A0" w:rsidRPr="005575A0">
        <w:rPr>
          <w:rFonts w:ascii="GHEA Grapalat" w:hAnsi="GHEA Grapalat" w:cs="Sylfaen"/>
          <w:i/>
          <w:kern w:val="16"/>
          <w:lang w:val="hy-AM"/>
        </w:rPr>
        <w:t>-ին</w:t>
      </w:r>
      <w:r w:rsidR="00266C8C" w:rsidRPr="005575A0">
        <w:rPr>
          <w:rFonts w:ascii="GHEA Grapalat" w:hAnsi="GHEA Grapalat" w:cs="Sylfaen"/>
          <w:i/>
          <w:kern w:val="16"/>
          <w:lang w:val="hy-AM"/>
        </w:rPr>
        <w:t xml:space="preserve"> </w:t>
      </w:r>
      <w:r w:rsidR="00303E10" w:rsidRPr="005575A0">
        <w:rPr>
          <w:rFonts w:ascii="GHEA Grapalat" w:hAnsi="GHEA Grapalat" w:cs="Sylfaen"/>
          <w:i/>
          <w:kern w:val="16"/>
          <w:lang w:val="hy-AM"/>
        </w:rPr>
        <w:t xml:space="preserve">և </w:t>
      </w:r>
      <w:r w:rsidR="005575A0" w:rsidRPr="005575A0">
        <w:rPr>
          <w:rFonts w:ascii="GHEA Grapalat" w:hAnsi="GHEA Grapalat" w:cs="Sylfaen"/>
          <w:i/>
          <w:kern w:val="16"/>
          <w:lang w:val="hy-AM"/>
        </w:rPr>
        <w:t>2</w:t>
      </w:r>
      <w:r w:rsidR="00303E10" w:rsidRPr="005575A0">
        <w:rPr>
          <w:rFonts w:ascii="GHEA Grapalat" w:hAnsi="GHEA Grapalat" w:cs="Sylfaen"/>
          <w:i/>
          <w:kern w:val="16"/>
          <w:lang w:val="hy-AM"/>
        </w:rPr>
        <w:t xml:space="preserve"> </w:t>
      </w:r>
      <w:r w:rsidR="00266C8C" w:rsidRPr="005575A0">
        <w:rPr>
          <w:rFonts w:ascii="GHEA Grapalat" w:hAnsi="GHEA Grapalat" w:cs="Sylfaen"/>
          <w:i/>
          <w:kern w:val="16"/>
          <w:lang w:val="hy-AM"/>
        </w:rPr>
        <w:t>-</w:t>
      </w:r>
      <w:r w:rsidR="005575A0" w:rsidRPr="005575A0">
        <w:rPr>
          <w:rFonts w:ascii="GHEA Grapalat" w:hAnsi="GHEA Grapalat" w:cs="Sylfaen"/>
          <w:i/>
          <w:kern w:val="16"/>
          <w:lang w:val="hy-AM"/>
        </w:rPr>
        <w:t>ին</w:t>
      </w:r>
      <w:r w:rsidR="00266C8C" w:rsidRPr="005575A0">
        <w:rPr>
          <w:rFonts w:ascii="GHEA Grapalat" w:hAnsi="GHEA Grapalat" w:cs="Sylfaen"/>
          <w:i/>
          <w:kern w:val="16"/>
          <w:lang w:val="hy-AM"/>
        </w:rPr>
        <w:t xml:space="preserve">  համապատասխան</w:t>
      </w:r>
      <w:r w:rsidRPr="00546C1F">
        <w:rPr>
          <w:rFonts w:ascii="GHEA Grapalat" w:hAnsi="GHEA Grapalat" w:cs="Sylfaen"/>
          <w:i/>
          <w:kern w:val="16"/>
          <w:lang w:val="hy-AM"/>
        </w:rPr>
        <w:t>:</w:t>
      </w:r>
      <w:r w:rsidR="00303E10" w:rsidRPr="00303E10">
        <w:rPr>
          <w:lang w:val="hy-AM"/>
        </w:rPr>
        <w:t xml:space="preserve"> </w:t>
      </w:r>
    </w:p>
    <w:p w14:paraId="5EEC921B" w14:textId="77777777" w:rsidR="00232FD0" w:rsidRPr="00CE2BFB" w:rsidRDefault="00232FD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546C1F">
        <w:rPr>
          <w:rFonts w:ascii="GHEA Grapalat" w:hAnsi="GHEA Grapalat" w:cs="Sylfaen"/>
          <w:b w:val="0"/>
          <w:bCs w:val="0"/>
          <w:i/>
          <w:kern w:val="16"/>
          <w:sz w:val="22"/>
          <w:lang w:val="hy-AM" w:eastAsia="en-US"/>
        </w:rPr>
        <w:t>Ծրագրերի նկարագ</w:t>
      </w: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>րությունները պետք է լինեն բովանդակային` համապատասխան հաշվարկներով հիմնավորված:</w:t>
      </w:r>
    </w:p>
    <w:p w14:paraId="34AE05D4" w14:textId="77777777" w:rsidR="00232FD0" w:rsidRPr="00CE2BFB" w:rsidRDefault="00232FD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>Բովանդակային բացատրագրերում առնվազն պետք է ներառվեն ծրագրերի գծով ըստ գնումների պլանի ընթացիկ (ԾԻԳ-երի պահպանման ծախսերի` ներառյալ հաստիքացուցակով նախատեսվող աշխատավարձի ֆոնդի և աշխատողների թվաքանակի, խորհրդատվական աշխատանքների և այլ ընթացիկ ծախսերի) և ոչ ֆինանսական ակտիվների գծով ծախսերի (այդ թվում` ըստ օբյեկտների շինարարության, նախագծանախահաշվային փաստաթղթերի առկայության և ապրանքների ձեռքբերման մրցույթների փուլերի, և այլ կապիտալ ծախսերի) ընթացքի և կանխատեսումների վերաբերյալ ֆինանսական և ոչ ֆինանսական ցուցանիշներով տեղեկատվական և վերլուծական դրույթներն ըստ ծրագրերի բաղադրիչների, այդ թվում`</w:t>
      </w:r>
    </w:p>
    <w:p w14:paraId="13225EB3" w14:textId="77777777" w:rsidR="00232FD0" w:rsidRPr="00CE2BFB" w:rsidRDefault="00232FD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>ա/ շինարարական և այլ աշխատանքների գծով` իրականացվելիք աշխատանքներն ըստ օբյեկտների, նախագծանախահաշվային փաստաթղթերի առկայությունը կամ բացակայությունը, մրցույթի ընթացքը, կապալի պայմանագրի առկայությունը, շինարարական աշխատանքների ավարտը և կանխատեսումների հիմքում դրված ենթադրությունները,</w:t>
      </w:r>
    </w:p>
    <w:p w14:paraId="2897B3D9" w14:textId="77777777" w:rsidR="00232FD0" w:rsidRPr="00CE2BFB" w:rsidRDefault="00232FD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 xml:space="preserve">բ/ ապրանքների և նյութերի ձեռքբերման գծով` ապրանքների տեսականին, անհրաժեշտությունը և նպատակը, ձեռքբերման մրցույթի ընթացքը, կանխատեսման հիմքում դրված ենթադրությունները, </w:t>
      </w:r>
    </w:p>
    <w:p w14:paraId="5EDB55DC" w14:textId="77777777" w:rsidR="00232FD0" w:rsidRPr="00CE2BFB" w:rsidRDefault="00232FD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>գ/ տեխնիկական աջակցության և խորհրդատվության գծով` ձեռքբերման անհրաժեշտությունը և նպատակը, նախատեսված ծախսի հաշվարկ-հիմնավորումը, տեխնիկական առաջադրանքների (TOR-երի) առկայությունը, մրցույթի ընթացքը, ծառայության մատուցման ավարտը, կանխատեսման հիմքում դրված ենթադրությունները,</w:t>
      </w:r>
    </w:p>
    <w:p w14:paraId="1F79C472" w14:textId="77777777" w:rsidR="00232FD0" w:rsidRPr="00CE2BFB" w:rsidRDefault="00232FD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>դ/ կառավարման կամ ԾԻԳ-երի պահպանման ծախսերի գծով` նախատեսված ծախսերի անհրաժեշտությունը, նպատակը, ուղղվածությունը և համապատասխան պարզաբանումները:</w:t>
      </w:r>
    </w:p>
    <w:p w14:paraId="1D7215FE" w14:textId="270B0447" w:rsidR="005C3870" w:rsidRPr="00CE2BFB" w:rsidRDefault="005C387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 xml:space="preserve">Ի լրումն այդ տեղեկատվության, անհրաժեշտ է ներկայացնել նաև տվյալ ծրագրերն իրականացնող գրասենյակների (ԾԻԳ-երի) պահպանման ծախսերի նախահաշիվները` </w:t>
      </w:r>
      <w:r w:rsidR="00225F0E">
        <w:rPr>
          <w:rFonts w:ascii="GHEA Grapalat" w:hAnsi="GHEA Grapalat"/>
          <w:b w:val="0"/>
          <w:i/>
          <w:sz w:val="22"/>
          <w:szCs w:val="22"/>
          <w:lang w:val="hy-AM"/>
        </w:rPr>
        <w:t>ՖՆ</w:t>
      </w: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 xml:space="preserve"> ներկայացվող ձևաչափերին համապատասխան, դրանց հաշվարկ-հիմնավորումներով:</w:t>
      </w:r>
    </w:p>
    <w:p w14:paraId="3CC27D2D" w14:textId="0B0AE74C" w:rsidR="005C3870" w:rsidRPr="00CE2BFB" w:rsidRDefault="005C387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 xml:space="preserve">Հաշվարկ-հիմնավորումներում առնվազն պետք է ներառվեն ծախսերի հաշվարկման գործող մեթոդաբանությամբ և նորմատիվներով կոնկրետ հաշվարկները և կանխատեսումների հիմքում դրված սցենարները` դրանց վրա ազդող գործոնային գնահատումներով և </w:t>
      </w:r>
      <w:r w:rsidRPr="00A65A80">
        <w:rPr>
          <w:rFonts w:ascii="GHEA Grapalat" w:hAnsi="GHEA Grapalat"/>
          <w:b w:val="0"/>
          <w:i/>
          <w:sz w:val="22"/>
          <w:szCs w:val="22"/>
          <w:lang w:val="hy-AM"/>
        </w:rPr>
        <w:t>պարզաբանումներով` 202</w:t>
      </w:r>
      <w:r w:rsidR="00682EBF" w:rsidRPr="00A65A80">
        <w:rPr>
          <w:rFonts w:ascii="GHEA Grapalat" w:hAnsi="GHEA Grapalat"/>
          <w:b w:val="0"/>
          <w:i/>
          <w:sz w:val="22"/>
          <w:szCs w:val="22"/>
          <w:lang w:val="hy-AM"/>
        </w:rPr>
        <w:t>5</w:t>
      </w:r>
      <w:r w:rsidRPr="00A65A80">
        <w:rPr>
          <w:rFonts w:ascii="GHEA Grapalat" w:hAnsi="GHEA Grapalat"/>
          <w:b w:val="0"/>
          <w:i/>
          <w:sz w:val="22"/>
          <w:szCs w:val="22"/>
          <w:lang w:val="hy-AM"/>
        </w:rPr>
        <w:t>/202</w:t>
      </w:r>
      <w:r w:rsidR="00682EBF" w:rsidRPr="00A65A80">
        <w:rPr>
          <w:rFonts w:ascii="GHEA Grapalat" w:hAnsi="GHEA Grapalat"/>
          <w:b w:val="0"/>
          <w:i/>
          <w:sz w:val="22"/>
          <w:szCs w:val="22"/>
          <w:lang w:val="hy-AM"/>
        </w:rPr>
        <w:t>4</w:t>
      </w:r>
      <w:r w:rsidRPr="00A65A80">
        <w:rPr>
          <w:rFonts w:ascii="GHEA Grapalat" w:hAnsi="GHEA Grapalat"/>
          <w:b w:val="0"/>
          <w:i/>
          <w:sz w:val="22"/>
          <w:szCs w:val="22"/>
          <w:lang w:val="hy-AM"/>
        </w:rPr>
        <w:t>թթ. համադրմամբ</w:t>
      </w: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 xml:space="preserve"> և շեղումների դեպքում` համապատասխան պարզաբանումների ներկայացմամբ, այդ թվում`</w:t>
      </w:r>
    </w:p>
    <w:p w14:paraId="0C490144" w14:textId="77777777" w:rsidR="005C3870" w:rsidRPr="00CE2BFB" w:rsidRDefault="005C387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 xml:space="preserve">- աշխատողների թվաքանակը, ըստ պաշտոնների աշխատավարձի ամսեկան դրույքաչափերը և աշխատավարձի ֆոնդի հաշվարկը, համադրումը ընթացիկ տարվա ցուցանիշների հետ և փոխկապակցումը ծրագրի իրականացման ընթացքի հետ, </w:t>
      </w:r>
    </w:p>
    <w:p w14:paraId="67C23FFA" w14:textId="77777777" w:rsidR="005C3870" w:rsidRPr="00CE2BFB" w:rsidRDefault="005C387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>- ծառայությունների (գործառնական և բանկային, էներգետիկ, կոմունալ, կապի, ապահովագրության, վարձակալության և այլն) ձեռքբերման ծախսերի հաշվարկը, համադրումները և փոփոխության դեպքում` դրանց գործոնային ազդեցության գնահատումները և պարզաբանումները,</w:t>
      </w:r>
    </w:p>
    <w:p w14:paraId="221D5574" w14:textId="77777777" w:rsidR="005C3870" w:rsidRPr="00CE2BFB" w:rsidRDefault="005C387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>- գործուղումների և շրջագայությունների (ներքին և արտաքին) ու գործուղվող անձանց քանակը, մեկնման վայրերը, անհրաժեշտությունը և նպատակը, գործուղման ծախսերի հաշվարկ-հիմնավորումները, համադրումները և կապը ծրագրի իրականացման տվյալ փուլի հետ,</w:t>
      </w:r>
    </w:p>
    <w:p w14:paraId="5A6411BD" w14:textId="77777777" w:rsidR="005C3870" w:rsidRPr="00CE2BFB" w:rsidRDefault="005C387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>- այլ պայմանագրային ծառայությունների (վարչական, համակարգչային, տեղեկատվական, մասնագիտական զարգացման, կառավարչական, ներկայացուցչական և այլն) անհրաժեշտությունը, պահանջվող գումարների հաշվարկները, մրցույթների ընթացքի, պայմանագրերի վերաբերյալ տեղեկատվությունը և պարզաբանումները,</w:t>
      </w:r>
    </w:p>
    <w:p w14:paraId="4C096E41" w14:textId="77777777" w:rsidR="005C3870" w:rsidRPr="00CE2BFB" w:rsidRDefault="005C3870" w:rsidP="00225F0E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sz w:val="22"/>
          <w:szCs w:val="22"/>
          <w:lang w:val="hy-AM"/>
        </w:rPr>
      </w:pPr>
      <w:r w:rsidRPr="00CE2BFB">
        <w:rPr>
          <w:rFonts w:ascii="GHEA Grapalat" w:hAnsi="GHEA Grapalat"/>
          <w:b w:val="0"/>
          <w:i/>
          <w:sz w:val="22"/>
          <w:szCs w:val="22"/>
          <w:lang w:val="hy-AM"/>
        </w:rPr>
        <w:t>- ընթացիկ նորոգման և պահպանման ծախսերի գծով (շենքեր և մեքենաներ) հաշվարկները, նորոգման բնույթը և ծավալը, և այդ շրջանակներում կատարվող ձեռքբերումների հիմնավորումը,</w:t>
      </w:r>
    </w:p>
    <w:p w14:paraId="20D7915A" w14:textId="77777777" w:rsidR="005C3870" w:rsidRPr="00CE2BFB" w:rsidRDefault="005C3870" w:rsidP="00225F0E">
      <w:pPr>
        <w:pStyle w:val="Text"/>
        <w:spacing w:after="0" w:line="276" w:lineRule="auto"/>
        <w:ind w:firstLine="567"/>
        <w:rPr>
          <w:rFonts w:ascii="GHEA Grapalat" w:hAnsi="GHEA Grapalat"/>
          <w:i/>
          <w:szCs w:val="22"/>
          <w:lang w:val="hy-AM"/>
        </w:rPr>
      </w:pPr>
      <w:r w:rsidRPr="00CE2BFB">
        <w:rPr>
          <w:rFonts w:ascii="GHEA Grapalat" w:hAnsi="GHEA Grapalat"/>
          <w:i/>
          <w:szCs w:val="22"/>
          <w:lang w:val="hy-AM"/>
        </w:rPr>
        <w:t>- նյութերի (գրասենյակային, վերապատրաստման, տրանսպորտային) և այլ ծախսերի գծով հաշվարկները և համադրումները:</w:t>
      </w:r>
    </w:p>
    <w:p w14:paraId="08EFE617" w14:textId="77777777" w:rsidR="00232FD0" w:rsidRPr="00CE2BFB" w:rsidRDefault="00232FD0" w:rsidP="00A220F1">
      <w:pPr>
        <w:pStyle w:val="BodyText"/>
        <w:spacing w:before="120" w:after="120" w:line="240" w:lineRule="auto"/>
        <w:ind w:firstLine="567"/>
        <w:jc w:val="both"/>
        <w:rPr>
          <w:rFonts w:ascii="GHEA Grapalat" w:hAnsi="GHEA Grapalat"/>
          <w:b w:val="0"/>
          <w:i/>
          <w:sz w:val="24"/>
          <w:szCs w:val="24"/>
          <w:lang w:val="hy-AM"/>
        </w:rPr>
      </w:pPr>
    </w:p>
    <w:p w14:paraId="765AC343" w14:textId="6415AF08" w:rsidR="00232FD0" w:rsidRPr="00881CB5" w:rsidRDefault="00682EBF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45" w:name="_Toc125443014"/>
      <w:bookmarkStart w:id="46" w:name="_Toc125443423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8</w:t>
      </w:r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. ՄԺԾԾ ԺԱՄԱՆԱԿԱՀԱՏՎԱԾՈՒՄ ՖԻՆԱՆՍԱԿԱՆ ՊԱՀԱՆՋՆԵՐԻ ԱՄՓՈՓՈՒՄ</w:t>
      </w:r>
      <w:bookmarkEnd w:id="38"/>
      <w:bookmarkEnd w:id="45"/>
      <w:bookmarkEnd w:id="46"/>
    </w:p>
    <w:p w14:paraId="1301E96A" w14:textId="1BF796C9" w:rsidR="00232FD0" w:rsidRPr="00CE2BFB" w:rsidRDefault="00232FD0" w:rsidP="009A7419">
      <w:pPr>
        <w:pStyle w:val="Text"/>
        <w:spacing w:before="120" w:after="120"/>
        <w:ind w:firstLine="567"/>
        <w:rPr>
          <w:rFonts w:ascii="GHEA Grapalat" w:hAnsi="GHEA Grapalat"/>
          <w:i/>
          <w:iCs/>
          <w:kern w:val="16"/>
          <w:lang w:val="hy-AM"/>
        </w:rPr>
      </w:pPr>
      <w:r w:rsidRPr="00CE2BFB">
        <w:rPr>
          <w:rFonts w:ascii="GHEA Grapalat" w:hAnsi="GHEA Grapalat" w:cs="Sylfaen"/>
          <w:i/>
          <w:kern w:val="16"/>
          <w:lang w:val="hy-AM"/>
        </w:rPr>
        <w:t>Ներկայացնել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="009300A0">
        <w:rPr>
          <w:rFonts w:ascii="GHEA Grapalat" w:hAnsi="GHEA Grapalat"/>
          <w:i/>
          <w:kern w:val="16"/>
          <w:lang w:val="hy-AM"/>
        </w:rPr>
        <w:t>2024</w:t>
      </w:r>
      <w:r w:rsidR="001A6DD0">
        <w:rPr>
          <w:rFonts w:ascii="GHEA Grapalat" w:hAnsi="GHEA Grapalat"/>
          <w:i/>
          <w:kern w:val="16"/>
          <w:lang w:val="hy-AM"/>
        </w:rPr>
        <w:t>-</w:t>
      </w:r>
      <w:r w:rsidR="009300A0">
        <w:rPr>
          <w:rFonts w:ascii="GHEA Grapalat" w:hAnsi="GHEA Grapalat"/>
          <w:i/>
          <w:kern w:val="16"/>
          <w:lang w:val="hy-AM"/>
        </w:rPr>
        <w:t>2026</w:t>
      </w:r>
      <w:r w:rsidRPr="00CE2BFB">
        <w:rPr>
          <w:rFonts w:ascii="GHEA Grapalat" w:hAnsi="GHEA Grapalat" w:cs="Sylfaen"/>
          <w:i/>
          <w:kern w:val="16"/>
          <w:lang w:val="hy-AM"/>
        </w:rPr>
        <w:t>թթ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ժամանակահատվածի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համար</w:t>
      </w:r>
      <w:r w:rsidRPr="00CE2BFB">
        <w:rPr>
          <w:rFonts w:ascii="GHEA Grapalat" w:hAnsi="GHEA Grapalat"/>
          <w:i/>
          <w:kern w:val="16"/>
          <w:lang w:val="hy-AM"/>
        </w:rPr>
        <w:t xml:space="preserve"> պետական մարմնի պատասխանատվության ներքո գտնվող բնագավառ(ներ)ի </w:t>
      </w:r>
      <w:r w:rsidRPr="00CE2BFB">
        <w:rPr>
          <w:rFonts w:ascii="GHEA Grapalat" w:hAnsi="GHEA Grapalat" w:cs="Sylfaen"/>
          <w:i/>
          <w:kern w:val="16"/>
          <w:lang w:val="hy-AM"/>
        </w:rPr>
        <w:t>գծով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ֆինանսական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պահանջների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վերաբերյալ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ամփոփ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տեղեկատվությունը</w:t>
      </w:r>
      <w:r w:rsidR="00E4199F" w:rsidRPr="00CE2BFB">
        <w:rPr>
          <w:rFonts w:ascii="GHEA Grapalat" w:hAnsi="GHEA Grapalat" w:cs="Sylfaen"/>
          <w:i/>
          <w:kern w:val="16"/>
          <w:lang w:val="hy-AM"/>
        </w:rPr>
        <w:t xml:space="preserve"> (ներառյալ </w:t>
      </w:r>
      <w:r w:rsidR="00E4199F" w:rsidRPr="00546C1F">
        <w:rPr>
          <w:rFonts w:ascii="GHEA Grapalat" w:hAnsi="GHEA Grapalat"/>
          <w:i/>
          <w:kern w:val="16"/>
          <w:lang w:val="hy-AM"/>
        </w:rPr>
        <w:t xml:space="preserve">գոյություն ունեցող </w:t>
      </w:r>
      <w:r w:rsidR="00E4199F" w:rsidRPr="005575A0">
        <w:rPr>
          <w:rFonts w:ascii="GHEA Grapalat" w:hAnsi="GHEA Grapalat" w:cs="Sylfaen"/>
          <w:i/>
          <w:kern w:val="16"/>
          <w:lang w:val="hy-AM"/>
        </w:rPr>
        <w:t>պարտավորությունները և նոր նախաձեռնությունները)</w:t>
      </w:r>
      <w:r w:rsidRPr="005575A0">
        <w:rPr>
          <w:rFonts w:ascii="GHEA Grapalat" w:hAnsi="GHEA Grapalat" w:cs="Sylfaen"/>
          <w:i/>
          <w:kern w:val="16"/>
          <w:lang w:val="hy-AM"/>
        </w:rPr>
        <w:t>` սույն ցուցումների</w:t>
      </w:r>
      <w:r w:rsidR="00AD3095" w:rsidRPr="005575A0">
        <w:rPr>
          <w:rFonts w:ascii="GHEA Grapalat" w:hAnsi="GHEA Grapalat" w:cs="Sylfaen"/>
          <w:i/>
          <w:kern w:val="16"/>
          <w:lang w:val="hy-AM"/>
        </w:rPr>
        <w:t>ն կից՝</w:t>
      </w:r>
      <w:r w:rsidRPr="005575A0">
        <w:rPr>
          <w:rFonts w:ascii="GHEA Grapalat" w:hAnsi="GHEA Grapalat" w:cs="Sylfaen"/>
          <w:i/>
          <w:kern w:val="16"/>
          <w:lang w:val="hy-AM"/>
        </w:rPr>
        <w:t xml:space="preserve"> </w:t>
      </w:r>
      <w:r w:rsidR="00172622" w:rsidRPr="005575A0">
        <w:rPr>
          <w:rFonts w:ascii="GHEA Grapalat" w:hAnsi="GHEA Grapalat" w:cs="Sylfaen"/>
          <w:i/>
          <w:kern w:val="16"/>
          <w:lang w:val="hy-AM"/>
        </w:rPr>
        <w:t>Հ</w:t>
      </w:r>
      <w:r w:rsidR="005575A0" w:rsidRPr="005575A0">
        <w:rPr>
          <w:rFonts w:ascii="GHEA Grapalat" w:hAnsi="GHEA Grapalat" w:cs="Sylfaen"/>
          <w:i/>
          <w:kern w:val="16"/>
          <w:lang w:val="hy-AM"/>
        </w:rPr>
        <w:t xml:space="preserve">ավելված </w:t>
      </w:r>
      <w:r w:rsidR="00172622" w:rsidRPr="005575A0">
        <w:rPr>
          <w:rFonts w:ascii="GHEA Grapalat" w:hAnsi="GHEA Grapalat" w:cs="Sylfaen"/>
          <w:i/>
          <w:kern w:val="16"/>
          <w:lang w:val="hy-AM"/>
        </w:rPr>
        <w:t>8 -ում  ներկայացված ձևաչափին</w:t>
      </w:r>
      <w:r w:rsidR="00172622" w:rsidRPr="00546C1F">
        <w:rPr>
          <w:rFonts w:ascii="GHEA Grapalat" w:hAnsi="GHEA Grapalat" w:cs="Sylfaen"/>
          <w:i/>
          <w:iCs/>
          <w:kern w:val="16"/>
          <w:lang w:val="hy-AM"/>
        </w:rPr>
        <w:t xml:space="preserve"> համապատասխան</w:t>
      </w:r>
      <w:r w:rsidRPr="00CE2BFB">
        <w:rPr>
          <w:rFonts w:ascii="GHEA Grapalat" w:hAnsi="GHEA Grapalat"/>
          <w:i/>
          <w:iCs/>
          <w:kern w:val="16"/>
          <w:lang w:val="hy-AM"/>
        </w:rPr>
        <w:t>:</w:t>
      </w:r>
    </w:p>
    <w:p w14:paraId="4B643597" w14:textId="77777777" w:rsidR="00232FD0" w:rsidRPr="00CE2BFB" w:rsidRDefault="00232FD0" w:rsidP="00A220F1">
      <w:pPr>
        <w:pStyle w:val="BodyText"/>
        <w:spacing w:before="120" w:after="120" w:line="240" w:lineRule="auto"/>
        <w:ind w:firstLine="567"/>
        <w:jc w:val="both"/>
        <w:rPr>
          <w:rFonts w:ascii="GHEA Grapalat" w:hAnsi="GHEA Grapalat"/>
          <w:b w:val="0"/>
          <w:i/>
          <w:sz w:val="24"/>
          <w:szCs w:val="24"/>
          <w:lang w:val="hy-AM"/>
        </w:rPr>
      </w:pPr>
    </w:p>
    <w:p w14:paraId="5E68B087" w14:textId="4095D532" w:rsidR="00232FD0" w:rsidRPr="00881CB5" w:rsidRDefault="00682EBF" w:rsidP="00881CB5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47" w:name="_Toc125443015"/>
      <w:bookmarkStart w:id="48" w:name="_Toc125443424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9</w:t>
      </w:r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. ՀԱՅՏԻ ՀԵՏ ԿԱՊՎԱԾ ՌԻՍԿԵՐԸ</w:t>
      </w:r>
      <w:bookmarkEnd w:id="47"/>
      <w:bookmarkEnd w:id="48"/>
      <w:r w:rsidR="00232FD0"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</w:p>
    <w:p w14:paraId="7149209A" w14:textId="77777777" w:rsidR="00232FD0" w:rsidRPr="00CE2BFB" w:rsidRDefault="00232FD0" w:rsidP="00225F0E">
      <w:pPr>
        <w:pStyle w:val="Text"/>
        <w:spacing w:after="0" w:line="276" w:lineRule="auto"/>
        <w:ind w:firstLine="567"/>
        <w:rPr>
          <w:rFonts w:ascii="GHEA Grapalat" w:hAnsi="GHEA Grapalat"/>
          <w:i/>
          <w:kern w:val="16"/>
          <w:lang w:val="hy-AM"/>
        </w:rPr>
      </w:pPr>
      <w:r w:rsidRPr="00CE2BFB">
        <w:rPr>
          <w:rFonts w:ascii="GHEA Grapalat" w:hAnsi="GHEA Grapalat" w:cs="Sylfaen"/>
          <w:i/>
          <w:kern w:val="16"/>
          <w:lang w:val="hy-AM"/>
        </w:rPr>
        <w:t>Ներկայացնել հայտի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հետ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կապված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հիմնական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ռիսկերը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և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դրանց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վերլուծությունը</w:t>
      </w:r>
      <w:r w:rsidRPr="00CE2BFB">
        <w:rPr>
          <w:rFonts w:ascii="GHEA Grapalat" w:hAnsi="GHEA Grapalat"/>
          <w:i/>
          <w:kern w:val="16"/>
          <w:lang w:val="hy-AM"/>
        </w:rPr>
        <w:t xml:space="preserve">: </w:t>
      </w:r>
      <w:r w:rsidRPr="00CE2BFB">
        <w:rPr>
          <w:rFonts w:ascii="GHEA Grapalat" w:hAnsi="GHEA Grapalat" w:cs="Sylfaen"/>
          <w:i/>
          <w:kern w:val="16"/>
          <w:lang w:val="hy-AM"/>
        </w:rPr>
        <w:t>Մասնավորապես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ներկայացնել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հայտի</w:t>
      </w:r>
      <w:r w:rsidRPr="00CE2BFB">
        <w:rPr>
          <w:rFonts w:ascii="GHEA Grapalat" w:hAnsi="GHEA Grapalat"/>
          <w:i/>
          <w:kern w:val="16"/>
          <w:lang w:val="hy-AM"/>
        </w:rPr>
        <w:t xml:space="preserve"> (ըստ </w:t>
      </w:r>
      <w:r w:rsidRPr="00CE2BFB">
        <w:rPr>
          <w:rFonts w:ascii="GHEA Grapalat" w:hAnsi="GHEA Grapalat" w:cs="Sylfaen"/>
          <w:i/>
          <w:kern w:val="16"/>
          <w:lang w:val="hy-AM"/>
        </w:rPr>
        <w:t>առանձին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ծրագրերի</w:t>
      </w:r>
      <w:r w:rsidRPr="00CE2BFB">
        <w:rPr>
          <w:rFonts w:ascii="GHEA Grapalat" w:hAnsi="GHEA Grapalat"/>
          <w:i/>
          <w:kern w:val="16"/>
          <w:lang w:val="hy-AM"/>
        </w:rPr>
        <w:t xml:space="preserve">) </w:t>
      </w:r>
      <w:r w:rsidRPr="00CE2BFB">
        <w:rPr>
          <w:rFonts w:ascii="GHEA Grapalat" w:hAnsi="GHEA Grapalat" w:cs="Sylfaen"/>
          <w:i/>
          <w:kern w:val="16"/>
          <w:lang w:val="hy-AM"/>
        </w:rPr>
        <w:t>հիմքում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ընկած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ենթադրությունների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իրատեսականության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հետ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կապված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հիմնական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ռիսկերը</w:t>
      </w:r>
      <w:r w:rsidRPr="00CE2BFB">
        <w:rPr>
          <w:rFonts w:ascii="GHEA Grapalat" w:hAnsi="GHEA Grapalat"/>
          <w:i/>
          <w:kern w:val="16"/>
          <w:lang w:val="hy-AM"/>
        </w:rPr>
        <w:t xml:space="preserve"> (</w:t>
      </w:r>
      <w:r w:rsidRPr="00CE2BFB">
        <w:rPr>
          <w:rFonts w:ascii="GHEA Grapalat" w:hAnsi="GHEA Grapalat" w:cs="Sylfaen"/>
          <w:i/>
          <w:kern w:val="16"/>
          <w:lang w:val="hy-AM"/>
        </w:rPr>
        <w:t>օրինակ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ծախսային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գործոնների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գծով</w:t>
      </w:r>
      <w:r w:rsidRPr="00CE2BFB">
        <w:rPr>
          <w:rFonts w:ascii="GHEA Grapalat" w:hAnsi="GHEA Grapalat"/>
          <w:i/>
          <w:kern w:val="16"/>
          <w:lang w:val="hy-AM"/>
        </w:rPr>
        <w:t xml:space="preserve"> չճշտված </w:t>
      </w:r>
      <w:r w:rsidRPr="00CE2BFB">
        <w:rPr>
          <w:rFonts w:ascii="GHEA Grapalat" w:hAnsi="GHEA Grapalat" w:cs="Sylfaen"/>
          <w:i/>
          <w:kern w:val="16"/>
          <w:lang w:val="hy-AM"/>
        </w:rPr>
        <w:t>ենթադրություններ</w:t>
      </w:r>
      <w:r w:rsidRPr="00CE2BFB">
        <w:rPr>
          <w:rFonts w:ascii="GHEA Grapalat" w:hAnsi="GHEA Grapalat"/>
          <w:i/>
          <w:kern w:val="16"/>
          <w:lang w:val="hy-AM"/>
        </w:rPr>
        <w:t xml:space="preserve">, </w:t>
      </w:r>
      <w:r w:rsidRPr="00CE2BFB">
        <w:rPr>
          <w:rFonts w:ascii="GHEA Grapalat" w:hAnsi="GHEA Grapalat" w:cs="Sylfaen"/>
          <w:i/>
          <w:kern w:val="16"/>
          <w:lang w:val="hy-AM"/>
        </w:rPr>
        <w:t>կամ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ծառայությունների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նկատմամբ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պահանջարկի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մակարդակի</w:t>
      </w:r>
      <w:r w:rsidRPr="00CE2BFB">
        <w:rPr>
          <w:rFonts w:ascii="GHEA Grapalat" w:hAnsi="GHEA Grapalat"/>
          <w:i/>
          <w:kern w:val="16"/>
          <w:lang w:val="hy-AM"/>
        </w:rPr>
        <w:t xml:space="preserve"> չճշտված </w:t>
      </w:r>
      <w:r w:rsidRPr="00CE2BFB">
        <w:rPr>
          <w:rFonts w:ascii="GHEA Grapalat" w:hAnsi="GHEA Grapalat" w:cs="Sylfaen"/>
          <w:i/>
          <w:kern w:val="16"/>
          <w:lang w:val="hy-AM"/>
        </w:rPr>
        <w:t>կանխատեսումներ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և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այլն</w:t>
      </w:r>
      <w:r w:rsidRPr="00CE2BFB">
        <w:rPr>
          <w:rFonts w:ascii="GHEA Grapalat" w:hAnsi="GHEA Grapalat"/>
          <w:i/>
          <w:kern w:val="16"/>
          <w:lang w:val="hy-AM"/>
        </w:rPr>
        <w:t xml:space="preserve">), </w:t>
      </w:r>
      <w:r w:rsidRPr="00CE2BFB">
        <w:rPr>
          <w:rFonts w:ascii="GHEA Grapalat" w:hAnsi="GHEA Grapalat" w:cs="Sylfaen"/>
          <w:i/>
          <w:kern w:val="16"/>
          <w:lang w:val="hy-AM"/>
        </w:rPr>
        <w:t>որոնք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կարող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են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բացասաբար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ազդել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հայտով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ներկայացված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նպատակների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և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արդյունքների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ձեռք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բերման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վրա</w:t>
      </w:r>
      <w:r w:rsidRPr="00CE2BFB">
        <w:rPr>
          <w:rFonts w:ascii="GHEA Grapalat" w:hAnsi="GHEA Grapalat"/>
          <w:i/>
          <w:kern w:val="16"/>
          <w:lang w:val="hy-AM"/>
        </w:rPr>
        <w:t>:</w:t>
      </w:r>
    </w:p>
    <w:p w14:paraId="32B0E4E4" w14:textId="6D63A425" w:rsidR="000F7021" w:rsidRDefault="00232FD0" w:rsidP="009A7419">
      <w:pPr>
        <w:pStyle w:val="Text"/>
        <w:spacing w:after="0" w:line="276" w:lineRule="auto"/>
        <w:ind w:firstLine="567"/>
        <w:rPr>
          <w:rFonts w:ascii="GHEA Grapalat" w:hAnsi="GHEA Grapalat"/>
          <w:i/>
          <w:kern w:val="16"/>
          <w:lang w:val="hy-AM"/>
        </w:rPr>
      </w:pPr>
      <w:r w:rsidRPr="00CE2BFB">
        <w:rPr>
          <w:rFonts w:ascii="GHEA Grapalat" w:hAnsi="GHEA Grapalat" w:cs="Sylfaen"/>
          <w:i/>
          <w:kern w:val="16"/>
          <w:lang w:val="hy-AM"/>
        </w:rPr>
        <w:t>Ռիսկերի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վերլուծությունը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պետք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է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պարունակի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հնարավոր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ռիսկերի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նկարագրությունը</w:t>
      </w:r>
      <w:r w:rsidRPr="00CE2BFB">
        <w:rPr>
          <w:rFonts w:ascii="GHEA Grapalat" w:hAnsi="GHEA Grapalat"/>
          <w:i/>
          <w:kern w:val="16"/>
          <w:lang w:val="hy-AM"/>
        </w:rPr>
        <w:t xml:space="preserve">, </w:t>
      </w:r>
      <w:r w:rsidRPr="00CE2BFB">
        <w:rPr>
          <w:rFonts w:ascii="GHEA Grapalat" w:hAnsi="GHEA Grapalat" w:cs="Sylfaen"/>
          <w:i/>
          <w:kern w:val="16"/>
          <w:lang w:val="hy-AM"/>
        </w:rPr>
        <w:t>դրանց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հանդես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գալու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հավանականությունը</w:t>
      </w:r>
      <w:r w:rsidRPr="00CE2BFB">
        <w:rPr>
          <w:rFonts w:ascii="GHEA Grapalat" w:hAnsi="GHEA Grapalat"/>
          <w:i/>
          <w:kern w:val="16"/>
          <w:lang w:val="hy-AM"/>
        </w:rPr>
        <w:t xml:space="preserve">, </w:t>
      </w:r>
      <w:r w:rsidRPr="00CE2BFB">
        <w:rPr>
          <w:rFonts w:ascii="GHEA Grapalat" w:hAnsi="GHEA Grapalat" w:cs="Sylfaen"/>
          <w:i/>
          <w:kern w:val="16"/>
          <w:lang w:val="hy-AM"/>
        </w:rPr>
        <w:t>վերջիններիս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հնարավոր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E2BFB">
        <w:rPr>
          <w:rFonts w:ascii="GHEA Grapalat" w:hAnsi="GHEA Grapalat" w:cs="Sylfaen"/>
          <w:i/>
          <w:kern w:val="16"/>
          <w:lang w:val="hy-AM"/>
        </w:rPr>
        <w:t>ազդեցությունը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866F1">
        <w:rPr>
          <w:rFonts w:ascii="GHEA Grapalat" w:hAnsi="GHEA Grapalat"/>
          <w:i/>
          <w:kern w:val="16"/>
          <w:lang w:val="hy-AM"/>
        </w:rPr>
        <w:t>նպատակների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866F1">
        <w:rPr>
          <w:rFonts w:ascii="GHEA Grapalat" w:hAnsi="GHEA Grapalat"/>
          <w:i/>
          <w:kern w:val="16"/>
          <w:lang w:val="hy-AM"/>
        </w:rPr>
        <w:t>և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866F1">
        <w:rPr>
          <w:rFonts w:ascii="GHEA Grapalat" w:hAnsi="GHEA Grapalat"/>
          <w:i/>
          <w:kern w:val="16"/>
          <w:lang w:val="hy-AM"/>
        </w:rPr>
        <w:t>արդյունքային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866F1">
        <w:rPr>
          <w:rFonts w:ascii="GHEA Grapalat" w:hAnsi="GHEA Grapalat"/>
          <w:i/>
          <w:kern w:val="16"/>
          <w:lang w:val="hy-AM"/>
        </w:rPr>
        <w:t>ցուցանիշների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866F1">
        <w:rPr>
          <w:rFonts w:ascii="GHEA Grapalat" w:hAnsi="GHEA Grapalat"/>
          <w:i/>
          <w:kern w:val="16"/>
          <w:lang w:val="hy-AM"/>
        </w:rPr>
        <w:t>վրա</w:t>
      </w:r>
      <w:r w:rsidRPr="00CE2BFB">
        <w:rPr>
          <w:rFonts w:ascii="GHEA Grapalat" w:hAnsi="GHEA Grapalat"/>
          <w:i/>
          <w:kern w:val="16"/>
          <w:lang w:val="hy-AM"/>
        </w:rPr>
        <w:t xml:space="preserve">, </w:t>
      </w:r>
      <w:r w:rsidRPr="00C866F1">
        <w:rPr>
          <w:rFonts w:ascii="GHEA Grapalat" w:hAnsi="GHEA Grapalat"/>
          <w:i/>
          <w:kern w:val="16"/>
          <w:lang w:val="hy-AM"/>
        </w:rPr>
        <w:t>ինչպես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866F1">
        <w:rPr>
          <w:rFonts w:ascii="GHEA Grapalat" w:hAnsi="GHEA Grapalat"/>
          <w:i/>
          <w:kern w:val="16"/>
          <w:lang w:val="hy-AM"/>
        </w:rPr>
        <w:t>նաև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866F1">
        <w:rPr>
          <w:rFonts w:ascii="GHEA Grapalat" w:hAnsi="GHEA Grapalat"/>
          <w:i/>
          <w:kern w:val="16"/>
          <w:lang w:val="hy-AM"/>
        </w:rPr>
        <w:t>այդ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866F1">
        <w:rPr>
          <w:rFonts w:ascii="GHEA Grapalat" w:hAnsi="GHEA Grapalat"/>
          <w:i/>
          <w:kern w:val="16"/>
          <w:lang w:val="hy-AM"/>
        </w:rPr>
        <w:t>ռիսկերի</w:t>
      </w:r>
      <w:r w:rsidRPr="00CE2BFB">
        <w:rPr>
          <w:rFonts w:ascii="GHEA Grapalat" w:hAnsi="GHEA Grapalat"/>
          <w:i/>
          <w:kern w:val="16"/>
          <w:lang w:val="hy-AM"/>
        </w:rPr>
        <w:t xml:space="preserve"> </w:t>
      </w:r>
      <w:r w:rsidRPr="00C866F1">
        <w:rPr>
          <w:rFonts w:ascii="GHEA Grapalat" w:hAnsi="GHEA Grapalat"/>
          <w:i/>
          <w:kern w:val="16"/>
          <w:lang w:val="hy-AM"/>
        </w:rPr>
        <w:t xml:space="preserve">կանխման/հաղթահարման հնարավոր ուղիները: Ռիսկերի վերլուծության վերաբերյալ </w:t>
      </w:r>
      <w:r w:rsidRPr="005575A0">
        <w:rPr>
          <w:rFonts w:ascii="GHEA Grapalat" w:hAnsi="GHEA Grapalat" w:cs="Sylfaen"/>
          <w:i/>
          <w:kern w:val="16"/>
          <w:lang w:val="hy-AM"/>
        </w:rPr>
        <w:t xml:space="preserve">տեղեկատվությունն </w:t>
      </w:r>
      <w:r w:rsidR="00636DD8" w:rsidRPr="005575A0">
        <w:rPr>
          <w:rFonts w:ascii="GHEA Grapalat" w:hAnsi="GHEA Grapalat" w:cs="Sylfaen"/>
          <w:i/>
          <w:kern w:val="16"/>
          <w:lang w:val="hy-AM"/>
        </w:rPr>
        <w:t xml:space="preserve">անհրաժեշտ է </w:t>
      </w:r>
      <w:r w:rsidRPr="005575A0">
        <w:rPr>
          <w:rFonts w:ascii="GHEA Grapalat" w:hAnsi="GHEA Grapalat" w:cs="Sylfaen"/>
          <w:i/>
          <w:kern w:val="16"/>
          <w:lang w:val="hy-AM"/>
        </w:rPr>
        <w:t xml:space="preserve">ամփոփել </w:t>
      </w:r>
      <w:r w:rsidR="00636DD8" w:rsidRPr="005575A0">
        <w:rPr>
          <w:rFonts w:ascii="GHEA Grapalat" w:hAnsi="GHEA Grapalat" w:cs="Sylfaen"/>
          <w:i/>
          <w:kern w:val="16"/>
          <w:lang w:val="hy-AM"/>
        </w:rPr>
        <w:t xml:space="preserve">սույն մեթոդական ցուցումներին կից՝ </w:t>
      </w:r>
      <w:r w:rsidR="00F02FAA" w:rsidRPr="005575A0">
        <w:rPr>
          <w:rFonts w:ascii="GHEA Grapalat" w:hAnsi="GHEA Grapalat" w:cs="Sylfaen"/>
          <w:i/>
          <w:kern w:val="16"/>
          <w:lang w:val="hy-AM"/>
        </w:rPr>
        <w:t>Հ</w:t>
      </w:r>
      <w:r w:rsidR="005575A0" w:rsidRPr="005575A0">
        <w:rPr>
          <w:rFonts w:ascii="GHEA Grapalat" w:hAnsi="GHEA Grapalat" w:cs="Sylfaen"/>
          <w:i/>
          <w:kern w:val="16"/>
          <w:lang w:val="hy-AM"/>
        </w:rPr>
        <w:t xml:space="preserve">ավելված </w:t>
      </w:r>
      <w:r w:rsidR="00F02FAA" w:rsidRPr="005575A0">
        <w:rPr>
          <w:rFonts w:ascii="GHEA Grapalat" w:hAnsi="GHEA Grapalat" w:cs="Sylfaen"/>
          <w:i/>
          <w:kern w:val="16"/>
          <w:lang w:val="hy-AM"/>
        </w:rPr>
        <w:t>10 -ում  ներկայացված ձևաչափին</w:t>
      </w:r>
      <w:r w:rsidR="00F02FAA" w:rsidRPr="00546C1F">
        <w:rPr>
          <w:rFonts w:ascii="GHEA Grapalat" w:hAnsi="GHEA Grapalat" w:cs="Sylfaen"/>
          <w:i/>
          <w:iCs/>
          <w:kern w:val="16"/>
          <w:lang w:val="hy-AM"/>
        </w:rPr>
        <w:t xml:space="preserve"> համապատասխան</w:t>
      </w:r>
      <w:r w:rsidRPr="00C866F1">
        <w:rPr>
          <w:rFonts w:ascii="GHEA Grapalat" w:hAnsi="GHEA Grapalat"/>
          <w:i/>
          <w:kern w:val="16"/>
          <w:lang w:val="hy-AM"/>
        </w:rPr>
        <w:t>:</w:t>
      </w:r>
      <w:r w:rsidR="0088684E" w:rsidRPr="00C866F1">
        <w:rPr>
          <w:rFonts w:ascii="GHEA Grapalat" w:hAnsi="GHEA Grapalat"/>
          <w:i/>
          <w:kern w:val="16"/>
          <w:lang w:val="hy-AM"/>
        </w:rPr>
        <w:t xml:space="preserve"> </w:t>
      </w:r>
    </w:p>
    <w:p w14:paraId="402ADC3B" w14:textId="474FA776" w:rsidR="000C7904" w:rsidRDefault="000C7904" w:rsidP="009A7419">
      <w:pPr>
        <w:pStyle w:val="Text"/>
        <w:spacing w:after="0" w:line="276" w:lineRule="auto"/>
        <w:ind w:firstLine="567"/>
        <w:rPr>
          <w:rFonts w:ascii="GHEA Grapalat" w:hAnsi="GHEA Grapalat"/>
          <w:i/>
          <w:kern w:val="16"/>
          <w:lang w:val="hy-AM"/>
        </w:rPr>
      </w:pPr>
    </w:p>
    <w:p w14:paraId="55D84683" w14:textId="6515F7F7" w:rsidR="000C7904" w:rsidRDefault="000C7904" w:rsidP="009A7419">
      <w:pPr>
        <w:pStyle w:val="Text"/>
        <w:spacing w:after="0" w:line="276" w:lineRule="auto"/>
        <w:ind w:firstLine="567"/>
        <w:rPr>
          <w:rFonts w:ascii="GHEA Grapalat" w:hAnsi="GHEA Grapalat"/>
          <w:i/>
          <w:kern w:val="16"/>
          <w:lang w:val="hy-AM"/>
        </w:rPr>
      </w:pPr>
    </w:p>
    <w:p w14:paraId="41CD4908" w14:textId="4226BF43" w:rsidR="000C7904" w:rsidRPr="00881CB5" w:rsidRDefault="000C7904" w:rsidP="000C7904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49" w:name="_Toc125443425"/>
      <w:r w:rsidRPr="000C7904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ՀԱՎԵԼՎԱԾՆԵՐ</w:t>
      </w:r>
      <w:bookmarkEnd w:id="49"/>
    </w:p>
    <w:p w14:paraId="16D6998C" w14:textId="77777777" w:rsidR="000C7904" w:rsidRDefault="000C7904" w:rsidP="009A7419">
      <w:pPr>
        <w:pStyle w:val="Text"/>
        <w:spacing w:after="0" w:line="276" w:lineRule="auto"/>
        <w:ind w:firstLine="567"/>
        <w:rPr>
          <w:rFonts w:ascii="GHEA Grapalat" w:hAnsi="GHEA Grapalat"/>
          <w:i/>
          <w:kern w:val="16"/>
          <w:lang w:val="hy-AM"/>
        </w:rPr>
      </w:pPr>
    </w:p>
    <w:sectPr w:rsidR="000C7904" w:rsidSect="00E263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70EA6" w14:textId="77777777" w:rsidR="0096450E" w:rsidRDefault="0096450E">
      <w:r>
        <w:separator/>
      </w:r>
    </w:p>
  </w:endnote>
  <w:endnote w:type="continuationSeparator" w:id="0">
    <w:p w14:paraId="785F2B30" w14:textId="77777777" w:rsidR="0096450E" w:rsidRDefault="0096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664208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  <w:color w:val="002060"/>
        <w:sz w:val="18"/>
        <w:szCs w:val="18"/>
      </w:rPr>
    </w:sdtEndPr>
    <w:sdtContent>
      <w:p w14:paraId="7AE624CE" w14:textId="40D19335" w:rsidR="0096450E" w:rsidRPr="00C24E65" w:rsidRDefault="0096450E">
        <w:pPr>
          <w:pStyle w:val="Footer"/>
          <w:jc w:val="right"/>
          <w:rPr>
            <w:rFonts w:ascii="GHEA Grapalat" w:hAnsi="GHEA Grapalat"/>
            <w:color w:val="002060"/>
            <w:sz w:val="18"/>
            <w:szCs w:val="18"/>
          </w:rPr>
        </w:pPr>
        <w:r w:rsidRPr="00C24E65">
          <w:rPr>
            <w:rFonts w:ascii="GHEA Grapalat" w:hAnsi="GHEA Grapalat"/>
            <w:color w:val="002060"/>
            <w:sz w:val="18"/>
            <w:szCs w:val="18"/>
          </w:rPr>
          <w:fldChar w:fldCharType="begin"/>
        </w:r>
        <w:r w:rsidRPr="00C24E65">
          <w:rPr>
            <w:rFonts w:ascii="GHEA Grapalat" w:hAnsi="GHEA Grapalat"/>
            <w:color w:val="002060"/>
            <w:sz w:val="18"/>
            <w:szCs w:val="18"/>
          </w:rPr>
          <w:instrText xml:space="preserve"> PAGE   \* MERGEFORMAT </w:instrText>
        </w:r>
        <w:r w:rsidRPr="00C24E65">
          <w:rPr>
            <w:rFonts w:ascii="GHEA Grapalat" w:hAnsi="GHEA Grapalat"/>
            <w:color w:val="002060"/>
            <w:sz w:val="18"/>
            <w:szCs w:val="18"/>
          </w:rPr>
          <w:fldChar w:fldCharType="separate"/>
        </w:r>
        <w:r w:rsidR="00EB5A96">
          <w:rPr>
            <w:rFonts w:ascii="GHEA Grapalat" w:hAnsi="GHEA Grapalat"/>
            <w:noProof/>
            <w:color w:val="002060"/>
            <w:sz w:val="18"/>
            <w:szCs w:val="18"/>
          </w:rPr>
          <w:t>1</w:t>
        </w:r>
        <w:r w:rsidRPr="00C24E65">
          <w:rPr>
            <w:rFonts w:ascii="GHEA Grapalat" w:hAnsi="GHEA Grapalat"/>
            <w:noProof/>
            <w:color w:val="002060"/>
            <w:sz w:val="18"/>
            <w:szCs w:val="18"/>
          </w:rPr>
          <w:fldChar w:fldCharType="end"/>
        </w:r>
      </w:p>
    </w:sdtContent>
  </w:sdt>
  <w:p w14:paraId="536C9EF6" w14:textId="77777777" w:rsidR="0096450E" w:rsidRDefault="00964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E17B" w14:textId="77777777" w:rsidR="0096450E" w:rsidRDefault="00964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DB660" w14:textId="631BFFCF" w:rsidR="0096450E" w:rsidRDefault="009645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A96">
      <w:rPr>
        <w:noProof/>
      </w:rPr>
      <w:t>7</w:t>
    </w:r>
    <w:r>
      <w:rPr>
        <w:noProof/>
      </w:rPr>
      <w:fldChar w:fldCharType="end"/>
    </w:r>
  </w:p>
  <w:p w14:paraId="564A4B34" w14:textId="77777777" w:rsidR="0096450E" w:rsidRDefault="0096450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F9975" w14:textId="77777777" w:rsidR="0096450E" w:rsidRDefault="00964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6373B" w14:textId="77777777" w:rsidR="0096450E" w:rsidRDefault="0096450E">
      <w:r>
        <w:separator/>
      </w:r>
    </w:p>
  </w:footnote>
  <w:footnote w:type="continuationSeparator" w:id="0">
    <w:p w14:paraId="4ABB477B" w14:textId="77777777" w:rsidR="0096450E" w:rsidRDefault="0096450E">
      <w:r>
        <w:continuationSeparator/>
      </w:r>
    </w:p>
  </w:footnote>
  <w:footnote w:id="1">
    <w:p w14:paraId="33EDE946" w14:textId="77777777" w:rsidR="0096450E" w:rsidRPr="00A220F1" w:rsidRDefault="0096450E" w:rsidP="00D87E76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C40D96">
        <w:t>http://www.minfin.am/hy/page/petakan_byuj</w:t>
      </w:r>
    </w:p>
  </w:footnote>
  <w:footnote w:id="2">
    <w:p w14:paraId="34749FA8" w14:textId="0EC88B23" w:rsidR="0096450E" w:rsidRPr="00DF0DD1" w:rsidRDefault="009645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7204">
        <w:rPr>
          <w:szCs w:val="22"/>
          <w:lang w:val="it-IT"/>
        </w:rPr>
        <w:t>https://minfin.am/hy/page/byujetayin_ev_gandzapetakan_hamakarg/</w:t>
      </w:r>
    </w:p>
  </w:footnote>
  <w:footnote w:id="3">
    <w:p w14:paraId="7AF9536C" w14:textId="77777777" w:rsidR="0096450E" w:rsidRPr="008C47B1" w:rsidRDefault="0096450E" w:rsidP="002B1A4A">
      <w:pPr>
        <w:pStyle w:val="FootnoteText"/>
      </w:pPr>
      <w:r w:rsidRPr="008C47B1">
        <w:rPr>
          <w:rStyle w:val="FootnoteReference"/>
          <w:i w:val="0"/>
          <w:szCs w:val="16"/>
          <w:lang w:val="hy-AM"/>
        </w:rPr>
        <w:footnoteRef/>
      </w:r>
      <w:r w:rsidRPr="008C47B1">
        <w:t xml:space="preserve"> </w:t>
      </w:r>
      <w:proofErr w:type="spellStart"/>
      <w:r w:rsidRPr="008C47B1">
        <w:t>Փաստաթղթի</w:t>
      </w:r>
      <w:proofErr w:type="spellEnd"/>
      <w:r w:rsidRPr="008C47B1">
        <w:t xml:space="preserve"> </w:t>
      </w:r>
      <w:proofErr w:type="spellStart"/>
      <w:r w:rsidRPr="008C47B1">
        <w:t>լրացման</w:t>
      </w:r>
      <w:proofErr w:type="spellEnd"/>
      <w:r w:rsidRPr="008C47B1">
        <w:t xml:space="preserve"> </w:t>
      </w:r>
      <w:proofErr w:type="spellStart"/>
      <w:r w:rsidRPr="008C47B1">
        <w:t>համար</w:t>
      </w:r>
      <w:proofErr w:type="spellEnd"/>
      <w:r w:rsidRPr="008C47B1">
        <w:t xml:space="preserve"> </w:t>
      </w:r>
      <w:proofErr w:type="spellStart"/>
      <w:r w:rsidRPr="008C47B1">
        <w:t>անհրաժեշտ</w:t>
      </w:r>
      <w:proofErr w:type="spellEnd"/>
      <w:r w:rsidRPr="008C47B1">
        <w:t xml:space="preserve"> </w:t>
      </w:r>
      <w:proofErr w:type="spellStart"/>
      <w:r w:rsidRPr="008C47B1">
        <w:t>ցուցումները</w:t>
      </w:r>
      <w:proofErr w:type="spellEnd"/>
      <w:r w:rsidRPr="008C47B1">
        <w:t xml:space="preserve"> </w:t>
      </w:r>
      <w:proofErr w:type="spellStart"/>
      <w:r w:rsidRPr="008C47B1">
        <w:t>ներկայացված</w:t>
      </w:r>
      <w:proofErr w:type="spellEnd"/>
      <w:r w:rsidRPr="008C47B1">
        <w:t xml:space="preserve"> </w:t>
      </w:r>
      <w:proofErr w:type="spellStart"/>
      <w:r w:rsidRPr="008C47B1">
        <w:t>են</w:t>
      </w:r>
      <w:proofErr w:type="spellEnd"/>
      <w:r w:rsidRPr="008C47B1">
        <w:t xml:space="preserve"> </w:t>
      </w:r>
      <w:proofErr w:type="spellStart"/>
      <w:r w:rsidRPr="008C47B1">
        <w:t>շեղատառերով</w:t>
      </w:r>
      <w:proofErr w:type="spellEnd"/>
      <w:r w:rsidRPr="008C47B1">
        <w:t xml:space="preserve">: </w:t>
      </w:r>
      <w:proofErr w:type="spellStart"/>
      <w:r w:rsidRPr="008C47B1">
        <w:t>Ցուցումները</w:t>
      </w:r>
      <w:proofErr w:type="spellEnd"/>
      <w:r w:rsidRPr="008C47B1">
        <w:t xml:space="preserve"> </w:t>
      </w:r>
      <w:proofErr w:type="spellStart"/>
      <w:r w:rsidRPr="008C47B1">
        <w:t>չպետք</w:t>
      </w:r>
      <w:proofErr w:type="spellEnd"/>
      <w:r w:rsidRPr="008C47B1">
        <w:t xml:space="preserve"> է </w:t>
      </w:r>
      <w:proofErr w:type="spellStart"/>
      <w:r w:rsidRPr="008C47B1">
        <w:t>ներառվեն</w:t>
      </w:r>
      <w:proofErr w:type="spellEnd"/>
      <w:r w:rsidRPr="008C47B1">
        <w:t xml:space="preserve"> </w:t>
      </w:r>
      <w:proofErr w:type="spellStart"/>
      <w:r w:rsidRPr="008C47B1">
        <w:t>ներկայացվող</w:t>
      </w:r>
      <w:proofErr w:type="spellEnd"/>
      <w:r w:rsidRPr="008C47B1">
        <w:t xml:space="preserve"> </w:t>
      </w:r>
      <w:proofErr w:type="spellStart"/>
      <w:r w:rsidRPr="008C47B1">
        <w:t>հայտում</w:t>
      </w:r>
      <w:proofErr w:type="spellEnd"/>
      <w:r w:rsidRPr="008C47B1">
        <w:t>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AB410" w14:textId="7CBBD371" w:rsidR="0096450E" w:rsidRPr="00C24E65" w:rsidRDefault="0096450E" w:rsidP="00C24E65">
    <w:pPr>
      <w:pStyle w:val="Header"/>
      <w:tabs>
        <w:tab w:val="left" w:pos="5130"/>
      </w:tabs>
      <w:jc w:val="both"/>
      <w:rPr>
        <w:rFonts w:ascii="GHEA Grapalat" w:hAnsi="GHEA Grapalat"/>
        <w:i/>
        <w:iCs/>
        <w:color w:val="002060"/>
        <w:sz w:val="18"/>
        <w:szCs w:val="18"/>
        <w:lang w:val="ru-RU"/>
      </w:rPr>
    </w:pPr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 xml:space="preserve">2024-2026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թթ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պետական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ՄԺԾԾ և </w:t>
    </w:r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>2024</w:t>
    </w:r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թ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պետական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բյուջեի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նախագծիերի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մշակման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բ</w:t>
    </w:r>
    <w:r w:rsidRPr="00C24E65">
      <w:rPr>
        <w:rFonts w:ascii="GHEA Grapalat" w:hAnsi="GHEA Grapalat"/>
        <w:i/>
        <w:iCs/>
        <w:color w:val="002060"/>
        <w:sz w:val="18"/>
        <w:szCs w:val="18"/>
        <w:lang w:val="ru-RU"/>
      </w:rPr>
      <w:t>յուջետային հայտերի կազմման և ներկայացման մեթոդական ցուցումներ</w:t>
    </w:r>
  </w:p>
  <w:p w14:paraId="277D07F5" w14:textId="325584AD" w:rsidR="0096450E" w:rsidRPr="00C24E65" w:rsidRDefault="0096450E">
    <w:pPr>
      <w:pStyle w:val="Header"/>
      <w:rPr>
        <w:rFonts w:ascii="GHEA Grapalat" w:hAnsi="GHEA Grapalat"/>
        <w:i/>
        <w:iCs/>
        <w:sz w:val="18"/>
        <w:szCs w:val="18"/>
        <w:lang w:val="ru-RU"/>
      </w:rPr>
    </w:pPr>
    <w:r>
      <w:rPr>
        <w:rFonts w:ascii="GHEA Grapalat" w:hAnsi="GHEA Grapalat"/>
        <w:i/>
        <w:i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D87F8" wp14:editId="4ED62028">
              <wp:simplePos x="0" y="0"/>
              <wp:positionH relativeFrom="column">
                <wp:posOffset>33051</wp:posOffset>
              </wp:positionH>
              <wp:positionV relativeFrom="paragraph">
                <wp:posOffset>12861</wp:posOffset>
              </wp:positionV>
              <wp:extent cx="570673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673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0DE6B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pt" to="451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" strokecolor="#00206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3A0F" w14:textId="77777777" w:rsidR="0096450E" w:rsidRDefault="00964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45F9" w14:textId="3E652BFC" w:rsidR="0096450E" w:rsidRPr="00C24E65" w:rsidRDefault="0096450E" w:rsidP="006C467F">
    <w:pPr>
      <w:pStyle w:val="Header"/>
      <w:tabs>
        <w:tab w:val="left" w:pos="5130"/>
      </w:tabs>
      <w:jc w:val="both"/>
      <w:rPr>
        <w:rFonts w:ascii="GHEA Grapalat" w:hAnsi="GHEA Grapalat"/>
        <w:i/>
        <w:iCs/>
        <w:color w:val="002060"/>
        <w:sz w:val="18"/>
        <w:szCs w:val="18"/>
        <w:lang w:val="ru-RU"/>
      </w:rPr>
    </w:pPr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 xml:space="preserve">2024-2026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թթ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պետական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ՄԺԾԾ և </w:t>
    </w:r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>2024</w:t>
    </w:r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թ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պետական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բյուջեի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նախագծիերի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>մշակման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  <w:lang w:val="en-US"/>
      </w:rPr>
      <w:t xml:space="preserve"> բ</w:t>
    </w:r>
    <w:r w:rsidRPr="00C24E65">
      <w:rPr>
        <w:rFonts w:ascii="GHEA Grapalat" w:hAnsi="GHEA Grapalat"/>
        <w:i/>
        <w:iCs/>
        <w:color w:val="002060"/>
        <w:sz w:val="18"/>
        <w:szCs w:val="18"/>
        <w:lang w:val="ru-RU"/>
      </w:rPr>
      <w:t>յուջետային հայտերի կազմման և ներկայացման մեթոդական ցուցումներ</w:t>
    </w:r>
  </w:p>
  <w:p w14:paraId="5CD24CFA" w14:textId="4A55362B" w:rsidR="0096450E" w:rsidRPr="00C24E65" w:rsidRDefault="0096450E" w:rsidP="006C467F">
    <w:pPr>
      <w:pStyle w:val="Header"/>
      <w:rPr>
        <w:rFonts w:ascii="GHEA Grapalat" w:hAnsi="GHEA Grapalat"/>
        <w:i/>
        <w:iCs/>
        <w:sz w:val="18"/>
        <w:szCs w:val="18"/>
        <w:lang w:val="ru-RU"/>
      </w:rPr>
    </w:pPr>
    <w:r>
      <w:rPr>
        <w:rFonts w:ascii="GHEA Grapalat" w:hAnsi="GHEA Grapalat"/>
        <w:i/>
        <w:i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E005D7" wp14:editId="7BE3A352">
              <wp:simplePos x="0" y="0"/>
              <wp:positionH relativeFrom="column">
                <wp:posOffset>32453</wp:posOffset>
              </wp:positionH>
              <wp:positionV relativeFrom="paragraph">
                <wp:posOffset>7276</wp:posOffset>
              </wp:positionV>
              <wp:extent cx="571835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35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7E4A26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.55pt" to="45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" strokecolor="#002060" strokeweight="1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84231" w14:textId="77777777" w:rsidR="0096450E" w:rsidRDefault="00964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8657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>
    <w:nsid w:val="014561BA"/>
    <w:multiLevelType w:val="hybridMultilevel"/>
    <w:tmpl w:val="D0C6F0C4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6F759CA"/>
    <w:multiLevelType w:val="hybridMultilevel"/>
    <w:tmpl w:val="CD302A50"/>
    <w:lvl w:ilvl="0" w:tplc="0419000F">
      <w:start w:val="1"/>
      <w:numFmt w:val="bullet"/>
      <w:lvlText w:val=""/>
      <w:lvlJc w:val="left"/>
      <w:pPr>
        <w:tabs>
          <w:tab w:val="num" w:pos="425"/>
        </w:tabs>
        <w:ind w:left="42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4">
    <w:nsid w:val="07D52994"/>
    <w:multiLevelType w:val="hybridMultilevel"/>
    <w:tmpl w:val="7958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91022"/>
    <w:multiLevelType w:val="hybridMultilevel"/>
    <w:tmpl w:val="252EC4CA"/>
    <w:lvl w:ilvl="0" w:tplc="E528E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3660"/>
    <w:multiLevelType w:val="hybridMultilevel"/>
    <w:tmpl w:val="6906AA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F3B"/>
    <w:multiLevelType w:val="hybridMultilevel"/>
    <w:tmpl w:val="7060B758"/>
    <w:lvl w:ilvl="0" w:tplc="49DE3884">
      <w:start w:val="1"/>
      <w:numFmt w:val="lowerRoman"/>
      <w:lvlText w:val="(%1)"/>
      <w:lvlJc w:val="left"/>
      <w:pPr>
        <w:ind w:left="1428" w:hanging="720"/>
      </w:pPr>
      <w:rPr>
        <w:rFonts w:cs="Sylfaen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112A98"/>
    <w:multiLevelType w:val="hybridMultilevel"/>
    <w:tmpl w:val="8FD2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7CEF"/>
    <w:multiLevelType w:val="hybridMultilevel"/>
    <w:tmpl w:val="3DFC4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336B2"/>
    <w:multiLevelType w:val="hybridMultilevel"/>
    <w:tmpl w:val="6906AA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0494B"/>
    <w:multiLevelType w:val="hybridMultilevel"/>
    <w:tmpl w:val="99EEE0F6"/>
    <w:lvl w:ilvl="0" w:tplc="646A9F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942"/>
    <w:multiLevelType w:val="hybridMultilevel"/>
    <w:tmpl w:val="3918B316"/>
    <w:lvl w:ilvl="0" w:tplc="D80E2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43E23"/>
    <w:multiLevelType w:val="hybridMultilevel"/>
    <w:tmpl w:val="15A6C8E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A420F57"/>
    <w:multiLevelType w:val="hybridMultilevel"/>
    <w:tmpl w:val="40D8135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50730"/>
    <w:multiLevelType w:val="hybridMultilevel"/>
    <w:tmpl w:val="D398F7AA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2675B"/>
    <w:multiLevelType w:val="hybridMultilevel"/>
    <w:tmpl w:val="F032773A"/>
    <w:lvl w:ilvl="0" w:tplc="E88CF63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1F1A"/>
    <w:multiLevelType w:val="hybridMultilevel"/>
    <w:tmpl w:val="9FB20B4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ABB4524"/>
    <w:multiLevelType w:val="hybridMultilevel"/>
    <w:tmpl w:val="831688D4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31A93"/>
    <w:multiLevelType w:val="hybridMultilevel"/>
    <w:tmpl w:val="ACD01D22"/>
    <w:lvl w:ilvl="0" w:tplc="2110B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B2A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C4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0E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AB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00B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2D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C4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2E6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C0370A"/>
    <w:multiLevelType w:val="hybridMultilevel"/>
    <w:tmpl w:val="63E26EFE"/>
    <w:lvl w:ilvl="0" w:tplc="0108D38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3"/>
  </w:num>
  <w:num w:numId="9">
    <w:abstractNumId w:val="15"/>
  </w:num>
  <w:num w:numId="10">
    <w:abstractNumId w:val="18"/>
  </w:num>
  <w:num w:numId="11">
    <w:abstractNumId w:val="8"/>
  </w:num>
  <w:num w:numId="12">
    <w:abstractNumId w:val="4"/>
  </w:num>
  <w:num w:numId="13">
    <w:abstractNumId w:val="7"/>
  </w:num>
  <w:num w:numId="14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15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16">
    <w:abstractNumId w:val="21"/>
  </w:num>
  <w:num w:numId="17">
    <w:abstractNumId w:val="17"/>
  </w:num>
  <w:num w:numId="18">
    <w:abstractNumId w:val="11"/>
  </w:num>
  <w:num w:numId="19">
    <w:abstractNumId w:val="16"/>
  </w:num>
  <w:num w:numId="20">
    <w:abstractNumId w:val="6"/>
  </w:num>
  <w:num w:numId="21">
    <w:abstractNumId w:val="2"/>
  </w:num>
  <w:num w:numId="22">
    <w:abstractNumId w:val="10"/>
  </w:num>
  <w:num w:numId="23">
    <w:abstractNumId w:val="5"/>
  </w:num>
  <w:num w:numId="2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U0MjYwNzWwNDdS0lEKTi0uzszPAykwNKgFAPDiMW0tAAAA"/>
  </w:docVars>
  <w:rsids>
    <w:rsidRoot w:val="0093585A"/>
    <w:rsid w:val="00000E65"/>
    <w:rsid w:val="00003867"/>
    <w:rsid w:val="00003AD2"/>
    <w:rsid w:val="00004364"/>
    <w:rsid w:val="00005E5D"/>
    <w:rsid w:val="00006798"/>
    <w:rsid w:val="000068EB"/>
    <w:rsid w:val="00006AB0"/>
    <w:rsid w:val="00011993"/>
    <w:rsid w:val="00014C24"/>
    <w:rsid w:val="000214CF"/>
    <w:rsid w:val="00024B8B"/>
    <w:rsid w:val="00025FB7"/>
    <w:rsid w:val="000271C3"/>
    <w:rsid w:val="0002749E"/>
    <w:rsid w:val="000274FC"/>
    <w:rsid w:val="00027DA5"/>
    <w:rsid w:val="000316C5"/>
    <w:rsid w:val="00033DD0"/>
    <w:rsid w:val="00034924"/>
    <w:rsid w:val="00035DAF"/>
    <w:rsid w:val="00037F6D"/>
    <w:rsid w:val="00040C8F"/>
    <w:rsid w:val="000418B8"/>
    <w:rsid w:val="0004319A"/>
    <w:rsid w:val="00043F07"/>
    <w:rsid w:val="000465CF"/>
    <w:rsid w:val="0004661E"/>
    <w:rsid w:val="00047501"/>
    <w:rsid w:val="00047842"/>
    <w:rsid w:val="000479B0"/>
    <w:rsid w:val="00047DE5"/>
    <w:rsid w:val="00050883"/>
    <w:rsid w:val="000511B7"/>
    <w:rsid w:val="00051699"/>
    <w:rsid w:val="0005616D"/>
    <w:rsid w:val="00057EC3"/>
    <w:rsid w:val="00061C97"/>
    <w:rsid w:val="000651AB"/>
    <w:rsid w:val="00066F0D"/>
    <w:rsid w:val="00067F2C"/>
    <w:rsid w:val="00070353"/>
    <w:rsid w:val="00071540"/>
    <w:rsid w:val="00072DB9"/>
    <w:rsid w:val="00073C59"/>
    <w:rsid w:val="00073E60"/>
    <w:rsid w:val="0007609E"/>
    <w:rsid w:val="00077453"/>
    <w:rsid w:val="000778C8"/>
    <w:rsid w:val="00080048"/>
    <w:rsid w:val="00081248"/>
    <w:rsid w:val="00083DB8"/>
    <w:rsid w:val="00085194"/>
    <w:rsid w:val="0008554E"/>
    <w:rsid w:val="00085833"/>
    <w:rsid w:val="000877B3"/>
    <w:rsid w:val="00092252"/>
    <w:rsid w:val="000928F3"/>
    <w:rsid w:val="000929D7"/>
    <w:rsid w:val="0009477A"/>
    <w:rsid w:val="000966C9"/>
    <w:rsid w:val="000A1E7F"/>
    <w:rsid w:val="000A2B98"/>
    <w:rsid w:val="000A4722"/>
    <w:rsid w:val="000A5BAD"/>
    <w:rsid w:val="000A615C"/>
    <w:rsid w:val="000A6184"/>
    <w:rsid w:val="000A693D"/>
    <w:rsid w:val="000B06A1"/>
    <w:rsid w:val="000B1F4F"/>
    <w:rsid w:val="000B3E83"/>
    <w:rsid w:val="000B5193"/>
    <w:rsid w:val="000B76A2"/>
    <w:rsid w:val="000C34A5"/>
    <w:rsid w:val="000C51DC"/>
    <w:rsid w:val="000C65C9"/>
    <w:rsid w:val="000C6675"/>
    <w:rsid w:val="000C7221"/>
    <w:rsid w:val="000C778D"/>
    <w:rsid w:val="000C7904"/>
    <w:rsid w:val="000D0448"/>
    <w:rsid w:val="000D1EAD"/>
    <w:rsid w:val="000D311A"/>
    <w:rsid w:val="000D5A8D"/>
    <w:rsid w:val="000D606A"/>
    <w:rsid w:val="000E0B25"/>
    <w:rsid w:val="000E0B9C"/>
    <w:rsid w:val="000E18FF"/>
    <w:rsid w:val="000E4255"/>
    <w:rsid w:val="000E4984"/>
    <w:rsid w:val="000E4E7F"/>
    <w:rsid w:val="000E50A5"/>
    <w:rsid w:val="000E687F"/>
    <w:rsid w:val="000E6C7A"/>
    <w:rsid w:val="000F054A"/>
    <w:rsid w:val="000F18DA"/>
    <w:rsid w:val="000F22C1"/>
    <w:rsid w:val="000F23AD"/>
    <w:rsid w:val="000F45C1"/>
    <w:rsid w:val="000F4C0F"/>
    <w:rsid w:val="000F4C25"/>
    <w:rsid w:val="000F7021"/>
    <w:rsid w:val="000F7DB3"/>
    <w:rsid w:val="00101302"/>
    <w:rsid w:val="0010346A"/>
    <w:rsid w:val="0010418B"/>
    <w:rsid w:val="00104774"/>
    <w:rsid w:val="001049F8"/>
    <w:rsid w:val="00105244"/>
    <w:rsid w:val="00106404"/>
    <w:rsid w:val="001105E1"/>
    <w:rsid w:val="00110E93"/>
    <w:rsid w:val="00111E42"/>
    <w:rsid w:val="00115475"/>
    <w:rsid w:val="00116704"/>
    <w:rsid w:val="00116D56"/>
    <w:rsid w:val="00117BE3"/>
    <w:rsid w:val="0012253A"/>
    <w:rsid w:val="00123147"/>
    <w:rsid w:val="0012316C"/>
    <w:rsid w:val="0012336D"/>
    <w:rsid w:val="00123F0B"/>
    <w:rsid w:val="001251F8"/>
    <w:rsid w:val="00126570"/>
    <w:rsid w:val="001268D9"/>
    <w:rsid w:val="00130ECA"/>
    <w:rsid w:val="001338B8"/>
    <w:rsid w:val="00134914"/>
    <w:rsid w:val="00134DF1"/>
    <w:rsid w:val="001379DE"/>
    <w:rsid w:val="00141127"/>
    <w:rsid w:val="0014487B"/>
    <w:rsid w:val="00145938"/>
    <w:rsid w:val="00145C82"/>
    <w:rsid w:val="00145D25"/>
    <w:rsid w:val="00145DB2"/>
    <w:rsid w:val="001468E2"/>
    <w:rsid w:val="0014707D"/>
    <w:rsid w:val="00150D03"/>
    <w:rsid w:val="0015116C"/>
    <w:rsid w:val="00151E10"/>
    <w:rsid w:val="00152B22"/>
    <w:rsid w:val="0015339E"/>
    <w:rsid w:val="00154349"/>
    <w:rsid w:val="00154C9B"/>
    <w:rsid w:val="00155011"/>
    <w:rsid w:val="0015527B"/>
    <w:rsid w:val="00155638"/>
    <w:rsid w:val="001557F0"/>
    <w:rsid w:val="0015753C"/>
    <w:rsid w:val="00157A37"/>
    <w:rsid w:val="00160C6E"/>
    <w:rsid w:val="0016517E"/>
    <w:rsid w:val="00165A2A"/>
    <w:rsid w:val="00166C73"/>
    <w:rsid w:val="0016737D"/>
    <w:rsid w:val="001678AD"/>
    <w:rsid w:val="00171466"/>
    <w:rsid w:val="00171942"/>
    <w:rsid w:val="001720A2"/>
    <w:rsid w:val="001724D3"/>
    <w:rsid w:val="00172622"/>
    <w:rsid w:val="00172878"/>
    <w:rsid w:val="0017372E"/>
    <w:rsid w:val="001747A8"/>
    <w:rsid w:val="00176F4A"/>
    <w:rsid w:val="00182A8D"/>
    <w:rsid w:val="00183DFB"/>
    <w:rsid w:val="001840F5"/>
    <w:rsid w:val="001849B1"/>
    <w:rsid w:val="001851C1"/>
    <w:rsid w:val="00185B7A"/>
    <w:rsid w:val="00186EB1"/>
    <w:rsid w:val="0019052D"/>
    <w:rsid w:val="0019231F"/>
    <w:rsid w:val="001955FE"/>
    <w:rsid w:val="00195B6D"/>
    <w:rsid w:val="00195BB9"/>
    <w:rsid w:val="00196788"/>
    <w:rsid w:val="00196B25"/>
    <w:rsid w:val="001A027E"/>
    <w:rsid w:val="001A046E"/>
    <w:rsid w:val="001A1227"/>
    <w:rsid w:val="001A16B0"/>
    <w:rsid w:val="001A2664"/>
    <w:rsid w:val="001A27E5"/>
    <w:rsid w:val="001A307D"/>
    <w:rsid w:val="001A5EC6"/>
    <w:rsid w:val="001A6BBF"/>
    <w:rsid w:val="001A6DD0"/>
    <w:rsid w:val="001B0DEF"/>
    <w:rsid w:val="001B200E"/>
    <w:rsid w:val="001B2C23"/>
    <w:rsid w:val="001B2E27"/>
    <w:rsid w:val="001B3300"/>
    <w:rsid w:val="001B42C9"/>
    <w:rsid w:val="001B7CDF"/>
    <w:rsid w:val="001C28DA"/>
    <w:rsid w:val="001C4272"/>
    <w:rsid w:val="001C473A"/>
    <w:rsid w:val="001C5B41"/>
    <w:rsid w:val="001C6ED4"/>
    <w:rsid w:val="001C71EA"/>
    <w:rsid w:val="001C77F0"/>
    <w:rsid w:val="001D1370"/>
    <w:rsid w:val="001D1622"/>
    <w:rsid w:val="001D1DA7"/>
    <w:rsid w:val="001D4076"/>
    <w:rsid w:val="001D5084"/>
    <w:rsid w:val="001D50CD"/>
    <w:rsid w:val="001D67E1"/>
    <w:rsid w:val="001D7404"/>
    <w:rsid w:val="001D7875"/>
    <w:rsid w:val="001D79D6"/>
    <w:rsid w:val="001D7B31"/>
    <w:rsid w:val="001E0A1B"/>
    <w:rsid w:val="001E0C77"/>
    <w:rsid w:val="001E13DA"/>
    <w:rsid w:val="001E1950"/>
    <w:rsid w:val="001E1C4E"/>
    <w:rsid w:val="001E2D30"/>
    <w:rsid w:val="001E3503"/>
    <w:rsid w:val="001E42A1"/>
    <w:rsid w:val="001E4C71"/>
    <w:rsid w:val="001E7181"/>
    <w:rsid w:val="001E7A9B"/>
    <w:rsid w:val="001F06B6"/>
    <w:rsid w:val="001F1284"/>
    <w:rsid w:val="001F2A6C"/>
    <w:rsid w:val="001F33CD"/>
    <w:rsid w:val="001F377C"/>
    <w:rsid w:val="001F466F"/>
    <w:rsid w:val="001F5C64"/>
    <w:rsid w:val="00200063"/>
    <w:rsid w:val="0020008C"/>
    <w:rsid w:val="002013B1"/>
    <w:rsid w:val="002015B3"/>
    <w:rsid w:val="002057FE"/>
    <w:rsid w:val="002059A6"/>
    <w:rsid w:val="002112F8"/>
    <w:rsid w:val="002127DE"/>
    <w:rsid w:val="002134CE"/>
    <w:rsid w:val="00213C0F"/>
    <w:rsid w:val="00214A78"/>
    <w:rsid w:val="0021683D"/>
    <w:rsid w:val="00216B16"/>
    <w:rsid w:val="00217B10"/>
    <w:rsid w:val="00221547"/>
    <w:rsid w:val="00221636"/>
    <w:rsid w:val="00222C5D"/>
    <w:rsid w:val="00223CD3"/>
    <w:rsid w:val="00225F0E"/>
    <w:rsid w:val="0022693C"/>
    <w:rsid w:val="00230038"/>
    <w:rsid w:val="00231BD0"/>
    <w:rsid w:val="00231FA2"/>
    <w:rsid w:val="00232944"/>
    <w:rsid w:val="00232DC4"/>
    <w:rsid w:val="00232FD0"/>
    <w:rsid w:val="00233EB1"/>
    <w:rsid w:val="00234768"/>
    <w:rsid w:val="002348DE"/>
    <w:rsid w:val="002349C4"/>
    <w:rsid w:val="00236B83"/>
    <w:rsid w:val="00237B3D"/>
    <w:rsid w:val="00237C75"/>
    <w:rsid w:val="00242EBF"/>
    <w:rsid w:val="002434C1"/>
    <w:rsid w:val="0025045C"/>
    <w:rsid w:val="00251F60"/>
    <w:rsid w:val="00252209"/>
    <w:rsid w:val="002525DD"/>
    <w:rsid w:val="00252907"/>
    <w:rsid w:val="002532B1"/>
    <w:rsid w:val="002532F5"/>
    <w:rsid w:val="002533E8"/>
    <w:rsid w:val="002552EF"/>
    <w:rsid w:val="00257E8F"/>
    <w:rsid w:val="002617FD"/>
    <w:rsid w:val="00262E26"/>
    <w:rsid w:val="00266C8C"/>
    <w:rsid w:val="00275C79"/>
    <w:rsid w:val="00277A50"/>
    <w:rsid w:val="00281796"/>
    <w:rsid w:val="00283490"/>
    <w:rsid w:val="002838BF"/>
    <w:rsid w:val="00283A43"/>
    <w:rsid w:val="00283DAC"/>
    <w:rsid w:val="00284093"/>
    <w:rsid w:val="002840D3"/>
    <w:rsid w:val="0028547C"/>
    <w:rsid w:val="002866DC"/>
    <w:rsid w:val="00286946"/>
    <w:rsid w:val="00287F77"/>
    <w:rsid w:val="002900F3"/>
    <w:rsid w:val="002902E5"/>
    <w:rsid w:val="00292C48"/>
    <w:rsid w:val="0029367F"/>
    <w:rsid w:val="00293EBA"/>
    <w:rsid w:val="00296CFD"/>
    <w:rsid w:val="002A1097"/>
    <w:rsid w:val="002A14AC"/>
    <w:rsid w:val="002A1C18"/>
    <w:rsid w:val="002A21DD"/>
    <w:rsid w:val="002A2D81"/>
    <w:rsid w:val="002A4EDF"/>
    <w:rsid w:val="002A4FA7"/>
    <w:rsid w:val="002A67F6"/>
    <w:rsid w:val="002A72B8"/>
    <w:rsid w:val="002A77F0"/>
    <w:rsid w:val="002B0542"/>
    <w:rsid w:val="002B0F2A"/>
    <w:rsid w:val="002B189A"/>
    <w:rsid w:val="002B1A39"/>
    <w:rsid w:val="002B1A4A"/>
    <w:rsid w:val="002B2359"/>
    <w:rsid w:val="002B2ED8"/>
    <w:rsid w:val="002B2F5D"/>
    <w:rsid w:val="002B4198"/>
    <w:rsid w:val="002B4573"/>
    <w:rsid w:val="002B5DD6"/>
    <w:rsid w:val="002B769F"/>
    <w:rsid w:val="002B776A"/>
    <w:rsid w:val="002B7AB7"/>
    <w:rsid w:val="002B7E20"/>
    <w:rsid w:val="002C0F65"/>
    <w:rsid w:val="002C19B5"/>
    <w:rsid w:val="002C3506"/>
    <w:rsid w:val="002C5131"/>
    <w:rsid w:val="002C6F93"/>
    <w:rsid w:val="002C7328"/>
    <w:rsid w:val="002C777D"/>
    <w:rsid w:val="002C7855"/>
    <w:rsid w:val="002C7EF9"/>
    <w:rsid w:val="002D15AA"/>
    <w:rsid w:val="002D1ABD"/>
    <w:rsid w:val="002D5860"/>
    <w:rsid w:val="002D6F65"/>
    <w:rsid w:val="002D7214"/>
    <w:rsid w:val="002E269E"/>
    <w:rsid w:val="002E41B5"/>
    <w:rsid w:val="002E63CB"/>
    <w:rsid w:val="002E75A2"/>
    <w:rsid w:val="002E7C4A"/>
    <w:rsid w:val="002F1282"/>
    <w:rsid w:val="002F13D3"/>
    <w:rsid w:val="002F13DE"/>
    <w:rsid w:val="002F15C2"/>
    <w:rsid w:val="002F1973"/>
    <w:rsid w:val="002F400E"/>
    <w:rsid w:val="002F49EF"/>
    <w:rsid w:val="002F5CF0"/>
    <w:rsid w:val="002F5E3E"/>
    <w:rsid w:val="00300C66"/>
    <w:rsid w:val="0030130E"/>
    <w:rsid w:val="00301877"/>
    <w:rsid w:val="00302132"/>
    <w:rsid w:val="00302CFE"/>
    <w:rsid w:val="00303E10"/>
    <w:rsid w:val="0030419A"/>
    <w:rsid w:val="00304599"/>
    <w:rsid w:val="00307DFD"/>
    <w:rsid w:val="003119B7"/>
    <w:rsid w:val="0031222C"/>
    <w:rsid w:val="00312311"/>
    <w:rsid w:val="00312D35"/>
    <w:rsid w:val="00312EB9"/>
    <w:rsid w:val="00314241"/>
    <w:rsid w:val="00315B6A"/>
    <w:rsid w:val="0031648C"/>
    <w:rsid w:val="003209ED"/>
    <w:rsid w:val="00322327"/>
    <w:rsid w:val="003227F0"/>
    <w:rsid w:val="00326192"/>
    <w:rsid w:val="0032680B"/>
    <w:rsid w:val="00326C07"/>
    <w:rsid w:val="0032796D"/>
    <w:rsid w:val="00327C55"/>
    <w:rsid w:val="00331431"/>
    <w:rsid w:val="00331704"/>
    <w:rsid w:val="00334A2D"/>
    <w:rsid w:val="00336A96"/>
    <w:rsid w:val="00337949"/>
    <w:rsid w:val="003401D1"/>
    <w:rsid w:val="00341EC9"/>
    <w:rsid w:val="0034332F"/>
    <w:rsid w:val="003435E1"/>
    <w:rsid w:val="00343D4F"/>
    <w:rsid w:val="0034447F"/>
    <w:rsid w:val="00345BF2"/>
    <w:rsid w:val="00346678"/>
    <w:rsid w:val="0035073A"/>
    <w:rsid w:val="0035120C"/>
    <w:rsid w:val="003523DF"/>
    <w:rsid w:val="003544BE"/>
    <w:rsid w:val="003557B2"/>
    <w:rsid w:val="00356096"/>
    <w:rsid w:val="00356E6F"/>
    <w:rsid w:val="00357E2A"/>
    <w:rsid w:val="00361648"/>
    <w:rsid w:val="00362D2C"/>
    <w:rsid w:val="00362F0F"/>
    <w:rsid w:val="00366690"/>
    <w:rsid w:val="003718B1"/>
    <w:rsid w:val="00377CF9"/>
    <w:rsid w:val="00380A1C"/>
    <w:rsid w:val="0038195A"/>
    <w:rsid w:val="0038220D"/>
    <w:rsid w:val="00383723"/>
    <w:rsid w:val="00384C69"/>
    <w:rsid w:val="00385241"/>
    <w:rsid w:val="00386150"/>
    <w:rsid w:val="00386FFC"/>
    <w:rsid w:val="00392961"/>
    <w:rsid w:val="00394677"/>
    <w:rsid w:val="003955E2"/>
    <w:rsid w:val="003967C6"/>
    <w:rsid w:val="00397567"/>
    <w:rsid w:val="003A2859"/>
    <w:rsid w:val="003A31C0"/>
    <w:rsid w:val="003A3612"/>
    <w:rsid w:val="003A3A9B"/>
    <w:rsid w:val="003A3ED2"/>
    <w:rsid w:val="003A4199"/>
    <w:rsid w:val="003A590F"/>
    <w:rsid w:val="003A616C"/>
    <w:rsid w:val="003A743C"/>
    <w:rsid w:val="003B1378"/>
    <w:rsid w:val="003B432A"/>
    <w:rsid w:val="003B46CA"/>
    <w:rsid w:val="003B5817"/>
    <w:rsid w:val="003B5A6A"/>
    <w:rsid w:val="003B6094"/>
    <w:rsid w:val="003B6E82"/>
    <w:rsid w:val="003B6FA6"/>
    <w:rsid w:val="003B7EA9"/>
    <w:rsid w:val="003C0C11"/>
    <w:rsid w:val="003C27B4"/>
    <w:rsid w:val="003C377A"/>
    <w:rsid w:val="003C37F5"/>
    <w:rsid w:val="003C3E27"/>
    <w:rsid w:val="003C597B"/>
    <w:rsid w:val="003C5C3F"/>
    <w:rsid w:val="003C619A"/>
    <w:rsid w:val="003C785F"/>
    <w:rsid w:val="003D0671"/>
    <w:rsid w:val="003D20F3"/>
    <w:rsid w:val="003D3046"/>
    <w:rsid w:val="003D31CB"/>
    <w:rsid w:val="003D4FE2"/>
    <w:rsid w:val="003D52EC"/>
    <w:rsid w:val="003D5430"/>
    <w:rsid w:val="003D702A"/>
    <w:rsid w:val="003E0BEE"/>
    <w:rsid w:val="003E1F7D"/>
    <w:rsid w:val="003E27F2"/>
    <w:rsid w:val="003E5223"/>
    <w:rsid w:val="003E5302"/>
    <w:rsid w:val="003E5944"/>
    <w:rsid w:val="003E6E5B"/>
    <w:rsid w:val="003E7BA2"/>
    <w:rsid w:val="003F108F"/>
    <w:rsid w:val="003F2C83"/>
    <w:rsid w:val="003F32A4"/>
    <w:rsid w:val="003F4295"/>
    <w:rsid w:val="003F7642"/>
    <w:rsid w:val="004031E3"/>
    <w:rsid w:val="00405F7E"/>
    <w:rsid w:val="00406027"/>
    <w:rsid w:val="00411303"/>
    <w:rsid w:val="0041265E"/>
    <w:rsid w:val="0041303C"/>
    <w:rsid w:val="00413D70"/>
    <w:rsid w:val="0042642B"/>
    <w:rsid w:val="004278F1"/>
    <w:rsid w:val="00431C4A"/>
    <w:rsid w:val="0043310A"/>
    <w:rsid w:val="004341D1"/>
    <w:rsid w:val="00434C66"/>
    <w:rsid w:val="004372D9"/>
    <w:rsid w:val="004402C7"/>
    <w:rsid w:val="00440E0C"/>
    <w:rsid w:val="004414CE"/>
    <w:rsid w:val="00441568"/>
    <w:rsid w:val="00441BF2"/>
    <w:rsid w:val="004430B4"/>
    <w:rsid w:val="00450518"/>
    <w:rsid w:val="00451047"/>
    <w:rsid w:val="00452526"/>
    <w:rsid w:val="00452BA6"/>
    <w:rsid w:val="0045319C"/>
    <w:rsid w:val="004541D6"/>
    <w:rsid w:val="004543AC"/>
    <w:rsid w:val="004545A7"/>
    <w:rsid w:val="00455505"/>
    <w:rsid w:val="0045615D"/>
    <w:rsid w:val="004573F7"/>
    <w:rsid w:val="00460D4D"/>
    <w:rsid w:val="00462A1E"/>
    <w:rsid w:val="00465489"/>
    <w:rsid w:val="004706D2"/>
    <w:rsid w:val="00470886"/>
    <w:rsid w:val="00471514"/>
    <w:rsid w:val="0047196E"/>
    <w:rsid w:val="004744E7"/>
    <w:rsid w:val="00474F52"/>
    <w:rsid w:val="00474FEE"/>
    <w:rsid w:val="00476E78"/>
    <w:rsid w:val="0047761B"/>
    <w:rsid w:val="00481A49"/>
    <w:rsid w:val="00485186"/>
    <w:rsid w:val="0048549E"/>
    <w:rsid w:val="00485855"/>
    <w:rsid w:val="00485923"/>
    <w:rsid w:val="004863A9"/>
    <w:rsid w:val="0049139F"/>
    <w:rsid w:val="00492656"/>
    <w:rsid w:val="004958F4"/>
    <w:rsid w:val="00495C51"/>
    <w:rsid w:val="00496C20"/>
    <w:rsid w:val="00497341"/>
    <w:rsid w:val="00497819"/>
    <w:rsid w:val="00497C33"/>
    <w:rsid w:val="004A0857"/>
    <w:rsid w:val="004A2447"/>
    <w:rsid w:val="004A2885"/>
    <w:rsid w:val="004A2D75"/>
    <w:rsid w:val="004A3E63"/>
    <w:rsid w:val="004A4CB1"/>
    <w:rsid w:val="004A5716"/>
    <w:rsid w:val="004A58E8"/>
    <w:rsid w:val="004A59D0"/>
    <w:rsid w:val="004A5BA0"/>
    <w:rsid w:val="004A6119"/>
    <w:rsid w:val="004A6973"/>
    <w:rsid w:val="004B10AA"/>
    <w:rsid w:val="004B5B0F"/>
    <w:rsid w:val="004B61D6"/>
    <w:rsid w:val="004B684E"/>
    <w:rsid w:val="004C1B2C"/>
    <w:rsid w:val="004C2305"/>
    <w:rsid w:val="004C3822"/>
    <w:rsid w:val="004C4156"/>
    <w:rsid w:val="004C4CFD"/>
    <w:rsid w:val="004C4D20"/>
    <w:rsid w:val="004C604A"/>
    <w:rsid w:val="004C74BA"/>
    <w:rsid w:val="004D274C"/>
    <w:rsid w:val="004D298A"/>
    <w:rsid w:val="004D2AF3"/>
    <w:rsid w:val="004D4978"/>
    <w:rsid w:val="004D4B98"/>
    <w:rsid w:val="004D4C49"/>
    <w:rsid w:val="004D5079"/>
    <w:rsid w:val="004D60C2"/>
    <w:rsid w:val="004D7204"/>
    <w:rsid w:val="004D73B4"/>
    <w:rsid w:val="004E1284"/>
    <w:rsid w:val="004E12C4"/>
    <w:rsid w:val="004E15E5"/>
    <w:rsid w:val="004E1E4D"/>
    <w:rsid w:val="004E27CB"/>
    <w:rsid w:val="004E2CA9"/>
    <w:rsid w:val="004E5E86"/>
    <w:rsid w:val="004E60C8"/>
    <w:rsid w:val="004F3ED5"/>
    <w:rsid w:val="004F4230"/>
    <w:rsid w:val="004F454E"/>
    <w:rsid w:val="004F4E01"/>
    <w:rsid w:val="00502EEF"/>
    <w:rsid w:val="00503699"/>
    <w:rsid w:val="00503B7E"/>
    <w:rsid w:val="00504379"/>
    <w:rsid w:val="00506CA4"/>
    <w:rsid w:val="0051009F"/>
    <w:rsid w:val="00510868"/>
    <w:rsid w:val="00511B29"/>
    <w:rsid w:val="005123FD"/>
    <w:rsid w:val="00512E5F"/>
    <w:rsid w:val="00515E3B"/>
    <w:rsid w:val="00517FD1"/>
    <w:rsid w:val="0052001C"/>
    <w:rsid w:val="00520C2D"/>
    <w:rsid w:val="005211D2"/>
    <w:rsid w:val="00521450"/>
    <w:rsid w:val="00521904"/>
    <w:rsid w:val="00522C8F"/>
    <w:rsid w:val="00523B81"/>
    <w:rsid w:val="00523EAA"/>
    <w:rsid w:val="005249F3"/>
    <w:rsid w:val="005268BA"/>
    <w:rsid w:val="005313C1"/>
    <w:rsid w:val="00532594"/>
    <w:rsid w:val="005348AD"/>
    <w:rsid w:val="005353E8"/>
    <w:rsid w:val="00535EB9"/>
    <w:rsid w:val="00540BCD"/>
    <w:rsid w:val="00542A53"/>
    <w:rsid w:val="0054389F"/>
    <w:rsid w:val="00544EB8"/>
    <w:rsid w:val="005460B2"/>
    <w:rsid w:val="00546C1F"/>
    <w:rsid w:val="00551030"/>
    <w:rsid w:val="00551C85"/>
    <w:rsid w:val="00552358"/>
    <w:rsid w:val="00554310"/>
    <w:rsid w:val="00554EB9"/>
    <w:rsid w:val="005552E3"/>
    <w:rsid w:val="00556EBC"/>
    <w:rsid w:val="005575A0"/>
    <w:rsid w:val="005608F1"/>
    <w:rsid w:val="00561612"/>
    <w:rsid w:val="00561957"/>
    <w:rsid w:val="00562695"/>
    <w:rsid w:val="0056489D"/>
    <w:rsid w:val="00564D74"/>
    <w:rsid w:val="0057231C"/>
    <w:rsid w:val="005736F9"/>
    <w:rsid w:val="00576E79"/>
    <w:rsid w:val="00576F36"/>
    <w:rsid w:val="00577FE4"/>
    <w:rsid w:val="00580563"/>
    <w:rsid w:val="005818D9"/>
    <w:rsid w:val="00582E53"/>
    <w:rsid w:val="0058421B"/>
    <w:rsid w:val="0058598F"/>
    <w:rsid w:val="005863A1"/>
    <w:rsid w:val="005863E2"/>
    <w:rsid w:val="005910A9"/>
    <w:rsid w:val="005920E9"/>
    <w:rsid w:val="00593DEA"/>
    <w:rsid w:val="005943C5"/>
    <w:rsid w:val="00595BE8"/>
    <w:rsid w:val="005960D4"/>
    <w:rsid w:val="00596C5E"/>
    <w:rsid w:val="0059792E"/>
    <w:rsid w:val="005A03B1"/>
    <w:rsid w:val="005A133A"/>
    <w:rsid w:val="005A21E3"/>
    <w:rsid w:val="005A355D"/>
    <w:rsid w:val="005A5130"/>
    <w:rsid w:val="005A543A"/>
    <w:rsid w:val="005A6B03"/>
    <w:rsid w:val="005A704C"/>
    <w:rsid w:val="005B0D37"/>
    <w:rsid w:val="005B12CE"/>
    <w:rsid w:val="005B204E"/>
    <w:rsid w:val="005B37BE"/>
    <w:rsid w:val="005B7107"/>
    <w:rsid w:val="005C14C7"/>
    <w:rsid w:val="005C1610"/>
    <w:rsid w:val="005C3870"/>
    <w:rsid w:val="005C4A3C"/>
    <w:rsid w:val="005C6D31"/>
    <w:rsid w:val="005C7057"/>
    <w:rsid w:val="005D2455"/>
    <w:rsid w:val="005D3E4C"/>
    <w:rsid w:val="005D4993"/>
    <w:rsid w:val="005D4F17"/>
    <w:rsid w:val="005D5438"/>
    <w:rsid w:val="005D5740"/>
    <w:rsid w:val="005E155C"/>
    <w:rsid w:val="005E1807"/>
    <w:rsid w:val="005E2D85"/>
    <w:rsid w:val="005E3394"/>
    <w:rsid w:val="005E467D"/>
    <w:rsid w:val="005E525B"/>
    <w:rsid w:val="005E7C4A"/>
    <w:rsid w:val="005F01A4"/>
    <w:rsid w:val="005F2E39"/>
    <w:rsid w:val="005F2FAD"/>
    <w:rsid w:val="005F39BB"/>
    <w:rsid w:val="005F3EDE"/>
    <w:rsid w:val="005F5A42"/>
    <w:rsid w:val="005F650F"/>
    <w:rsid w:val="005F6919"/>
    <w:rsid w:val="0060084E"/>
    <w:rsid w:val="0060205A"/>
    <w:rsid w:val="00602A30"/>
    <w:rsid w:val="00602C28"/>
    <w:rsid w:val="00604B46"/>
    <w:rsid w:val="00605353"/>
    <w:rsid w:val="00607115"/>
    <w:rsid w:val="00610E69"/>
    <w:rsid w:val="00614312"/>
    <w:rsid w:val="00615C7C"/>
    <w:rsid w:val="00621C1F"/>
    <w:rsid w:val="00622E2F"/>
    <w:rsid w:val="00622F11"/>
    <w:rsid w:val="00623AAE"/>
    <w:rsid w:val="0062776B"/>
    <w:rsid w:val="00627D49"/>
    <w:rsid w:val="0063394C"/>
    <w:rsid w:val="00636DD8"/>
    <w:rsid w:val="00636F3E"/>
    <w:rsid w:val="00640162"/>
    <w:rsid w:val="00640945"/>
    <w:rsid w:val="00642061"/>
    <w:rsid w:val="00642DF7"/>
    <w:rsid w:val="00643688"/>
    <w:rsid w:val="00644067"/>
    <w:rsid w:val="00644AA6"/>
    <w:rsid w:val="00645652"/>
    <w:rsid w:val="00646069"/>
    <w:rsid w:val="006462B2"/>
    <w:rsid w:val="0064648D"/>
    <w:rsid w:val="00646BB0"/>
    <w:rsid w:val="00647036"/>
    <w:rsid w:val="00651BC1"/>
    <w:rsid w:val="00651CF1"/>
    <w:rsid w:val="00652841"/>
    <w:rsid w:val="006531BD"/>
    <w:rsid w:val="00653F9B"/>
    <w:rsid w:val="00656895"/>
    <w:rsid w:val="0066036F"/>
    <w:rsid w:val="006610F2"/>
    <w:rsid w:val="0066368B"/>
    <w:rsid w:val="00666A14"/>
    <w:rsid w:val="00667D95"/>
    <w:rsid w:val="00670CBB"/>
    <w:rsid w:val="00672BBF"/>
    <w:rsid w:val="00673EF1"/>
    <w:rsid w:val="00673FCA"/>
    <w:rsid w:val="00674643"/>
    <w:rsid w:val="00674A95"/>
    <w:rsid w:val="00674F5C"/>
    <w:rsid w:val="0067532E"/>
    <w:rsid w:val="00676230"/>
    <w:rsid w:val="00681FF5"/>
    <w:rsid w:val="006823F9"/>
    <w:rsid w:val="0068251C"/>
    <w:rsid w:val="00682EBF"/>
    <w:rsid w:val="00683434"/>
    <w:rsid w:val="00685341"/>
    <w:rsid w:val="00685F8D"/>
    <w:rsid w:val="00686FC2"/>
    <w:rsid w:val="00690E8D"/>
    <w:rsid w:val="0069182A"/>
    <w:rsid w:val="00692F21"/>
    <w:rsid w:val="00693476"/>
    <w:rsid w:val="006935CA"/>
    <w:rsid w:val="00693794"/>
    <w:rsid w:val="006942FB"/>
    <w:rsid w:val="00694F24"/>
    <w:rsid w:val="006956B8"/>
    <w:rsid w:val="006970A8"/>
    <w:rsid w:val="00697D43"/>
    <w:rsid w:val="00697EF5"/>
    <w:rsid w:val="006A180C"/>
    <w:rsid w:val="006A2989"/>
    <w:rsid w:val="006A48FE"/>
    <w:rsid w:val="006A586E"/>
    <w:rsid w:val="006A6447"/>
    <w:rsid w:val="006B0A40"/>
    <w:rsid w:val="006B2A72"/>
    <w:rsid w:val="006B4388"/>
    <w:rsid w:val="006B4EA1"/>
    <w:rsid w:val="006B575B"/>
    <w:rsid w:val="006B599F"/>
    <w:rsid w:val="006B6B99"/>
    <w:rsid w:val="006B7812"/>
    <w:rsid w:val="006C0AD1"/>
    <w:rsid w:val="006C13DA"/>
    <w:rsid w:val="006C178E"/>
    <w:rsid w:val="006C1888"/>
    <w:rsid w:val="006C2238"/>
    <w:rsid w:val="006C26DF"/>
    <w:rsid w:val="006C3823"/>
    <w:rsid w:val="006C4589"/>
    <w:rsid w:val="006C467F"/>
    <w:rsid w:val="006C68F4"/>
    <w:rsid w:val="006C71D3"/>
    <w:rsid w:val="006C774A"/>
    <w:rsid w:val="006D14DE"/>
    <w:rsid w:val="006D49F6"/>
    <w:rsid w:val="006D648C"/>
    <w:rsid w:val="006D76FA"/>
    <w:rsid w:val="006E0360"/>
    <w:rsid w:val="006E0A88"/>
    <w:rsid w:val="006E1877"/>
    <w:rsid w:val="006E595D"/>
    <w:rsid w:val="006E6242"/>
    <w:rsid w:val="006E7170"/>
    <w:rsid w:val="006E73A8"/>
    <w:rsid w:val="006E79D7"/>
    <w:rsid w:val="006F4F6E"/>
    <w:rsid w:val="006F5F96"/>
    <w:rsid w:val="006F6D9A"/>
    <w:rsid w:val="006F6FF0"/>
    <w:rsid w:val="006F7561"/>
    <w:rsid w:val="00701016"/>
    <w:rsid w:val="0070154E"/>
    <w:rsid w:val="00701A79"/>
    <w:rsid w:val="0070459D"/>
    <w:rsid w:val="00704DAD"/>
    <w:rsid w:val="00705850"/>
    <w:rsid w:val="00705C1B"/>
    <w:rsid w:val="00706F2D"/>
    <w:rsid w:val="007106E5"/>
    <w:rsid w:val="00711249"/>
    <w:rsid w:val="007135CA"/>
    <w:rsid w:val="0071375F"/>
    <w:rsid w:val="00713F0E"/>
    <w:rsid w:val="00714D5C"/>
    <w:rsid w:val="00716012"/>
    <w:rsid w:val="00716354"/>
    <w:rsid w:val="00717F6F"/>
    <w:rsid w:val="0072124A"/>
    <w:rsid w:val="007213E1"/>
    <w:rsid w:val="00723204"/>
    <w:rsid w:val="007234B2"/>
    <w:rsid w:val="00723A00"/>
    <w:rsid w:val="00723B38"/>
    <w:rsid w:val="00723EAD"/>
    <w:rsid w:val="00725752"/>
    <w:rsid w:val="0072585E"/>
    <w:rsid w:val="0072602A"/>
    <w:rsid w:val="00726A1D"/>
    <w:rsid w:val="00731646"/>
    <w:rsid w:val="00733703"/>
    <w:rsid w:val="00733A48"/>
    <w:rsid w:val="00735E37"/>
    <w:rsid w:val="00735FA8"/>
    <w:rsid w:val="00740016"/>
    <w:rsid w:val="00742DD7"/>
    <w:rsid w:val="00743135"/>
    <w:rsid w:val="007458A4"/>
    <w:rsid w:val="00746AE6"/>
    <w:rsid w:val="00747F0B"/>
    <w:rsid w:val="007511A5"/>
    <w:rsid w:val="00752FF3"/>
    <w:rsid w:val="007533D5"/>
    <w:rsid w:val="00755987"/>
    <w:rsid w:val="00757606"/>
    <w:rsid w:val="007613F4"/>
    <w:rsid w:val="007654A9"/>
    <w:rsid w:val="00770A10"/>
    <w:rsid w:val="00771939"/>
    <w:rsid w:val="007723CC"/>
    <w:rsid w:val="00773391"/>
    <w:rsid w:val="007736BA"/>
    <w:rsid w:val="007748A9"/>
    <w:rsid w:val="007750CF"/>
    <w:rsid w:val="007752BD"/>
    <w:rsid w:val="007757BB"/>
    <w:rsid w:val="00776C11"/>
    <w:rsid w:val="00777641"/>
    <w:rsid w:val="00781432"/>
    <w:rsid w:val="007817E0"/>
    <w:rsid w:val="00783107"/>
    <w:rsid w:val="00784CF5"/>
    <w:rsid w:val="00786078"/>
    <w:rsid w:val="00786FF2"/>
    <w:rsid w:val="007870A4"/>
    <w:rsid w:val="0078736C"/>
    <w:rsid w:val="007875C6"/>
    <w:rsid w:val="00787FB0"/>
    <w:rsid w:val="00790338"/>
    <w:rsid w:val="007910E6"/>
    <w:rsid w:val="007917A4"/>
    <w:rsid w:val="0079225F"/>
    <w:rsid w:val="00792495"/>
    <w:rsid w:val="00795D3C"/>
    <w:rsid w:val="00797D97"/>
    <w:rsid w:val="00797EC7"/>
    <w:rsid w:val="007A0068"/>
    <w:rsid w:val="007A0815"/>
    <w:rsid w:val="007A0974"/>
    <w:rsid w:val="007A283A"/>
    <w:rsid w:val="007A50F1"/>
    <w:rsid w:val="007A51C6"/>
    <w:rsid w:val="007A643F"/>
    <w:rsid w:val="007B0532"/>
    <w:rsid w:val="007B0B52"/>
    <w:rsid w:val="007B2FAB"/>
    <w:rsid w:val="007B3ABE"/>
    <w:rsid w:val="007B5060"/>
    <w:rsid w:val="007B578F"/>
    <w:rsid w:val="007B5E26"/>
    <w:rsid w:val="007B60F2"/>
    <w:rsid w:val="007B7E77"/>
    <w:rsid w:val="007C001B"/>
    <w:rsid w:val="007C0283"/>
    <w:rsid w:val="007C0DC7"/>
    <w:rsid w:val="007C181A"/>
    <w:rsid w:val="007C2CC0"/>
    <w:rsid w:val="007C62C8"/>
    <w:rsid w:val="007C6458"/>
    <w:rsid w:val="007C7130"/>
    <w:rsid w:val="007D00C2"/>
    <w:rsid w:val="007D0379"/>
    <w:rsid w:val="007D0D40"/>
    <w:rsid w:val="007D2C8B"/>
    <w:rsid w:val="007D30EB"/>
    <w:rsid w:val="007D398F"/>
    <w:rsid w:val="007D4C8B"/>
    <w:rsid w:val="007E11E8"/>
    <w:rsid w:val="007E3248"/>
    <w:rsid w:val="007E32D5"/>
    <w:rsid w:val="007E42B8"/>
    <w:rsid w:val="007E4804"/>
    <w:rsid w:val="007E6828"/>
    <w:rsid w:val="007F0136"/>
    <w:rsid w:val="007F0E03"/>
    <w:rsid w:val="007F17D5"/>
    <w:rsid w:val="007F21C2"/>
    <w:rsid w:val="007F3975"/>
    <w:rsid w:val="007F47B3"/>
    <w:rsid w:val="007F67FD"/>
    <w:rsid w:val="007F758E"/>
    <w:rsid w:val="007F798A"/>
    <w:rsid w:val="00800293"/>
    <w:rsid w:val="00803908"/>
    <w:rsid w:val="008048BE"/>
    <w:rsid w:val="00805868"/>
    <w:rsid w:val="00805C19"/>
    <w:rsid w:val="00806BEB"/>
    <w:rsid w:val="00806E92"/>
    <w:rsid w:val="00807449"/>
    <w:rsid w:val="0080755D"/>
    <w:rsid w:val="00807BB7"/>
    <w:rsid w:val="008113A5"/>
    <w:rsid w:val="00812D7E"/>
    <w:rsid w:val="00814ADE"/>
    <w:rsid w:val="008202AD"/>
    <w:rsid w:val="00820DE5"/>
    <w:rsid w:val="008220ED"/>
    <w:rsid w:val="008235F5"/>
    <w:rsid w:val="00825D69"/>
    <w:rsid w:val="008265A4"/>
    <w:rsid w:val="0083190A"/>
    <w:rsid w:val="00832C46"/>
    <w:rsid w:val="008332F7"/>
    <w:rsid w:val="00834253"/>
    <w:rsid w:val="00835D6C"/>
    <w:rsid w:val="008360EB"/>
    <w:rsid w:val="00840EE7"/>
    <w:rsid w:val="008434ED"/>
    <w:rsid w:val="00845D30"/>
    <w:rsid w:val="008462A1"/>
    <w:rsid w:val="00847986"/>
    <w:rsid w:val="00847C02"/>
    <w:rsid w:val="00850236"/>
    <w:rsid w:val="008509C2"/>
    <w:rsid w:val="00850E1A"/>
    <w:rsid w:val="00852A3F"/>
    <w:rsid w:val="00854055"/>
    <w:rsid w:val="00854073"/>
    <w:rsid w:val="00854346"/>
    <w:rsid w:val="008543C4"/>
    <w:rsid w:val="00854CAB"/>
    <w:rsid w:val="0085514C"/>
    <w:rsid w:val="0085682E"/>
    <w:rsid w:val="008571DA"/>
    <w:rsid w:val="008612E4"/>
    <w:rsid w:val="008622FB"/>
    <w:rsid w:val="00864073"/>
    <w:rsid w:val="00864E8E"/>
    <w:rsid w:val="008666D9"/>
    <w:rsid w:val="00866C90"/>
    <w:rsid w:val="00866CB5"/>
    <w:rsid w:val="008675EB"/>
    <w:rsid w:val="0087016C"/>
    <w:rsid w:val="00870567"/>
    <w:rsid w:val="0087143E"/>
    <w:rsid w:val="0087249B"/>
    <w:rsid w:val="00873B8D"/>
    <w:rsid w:val="008750C5"/>
    <w:rsid w:val="00875205"/>
    <w:rsid w:val="008761B9"/>
    <w:rsid w:val="008764BB"/>
    <w:rsid w:val="00880102"/>
    <w:rsid w:val="00881CB5"/>
    <w:rsid w:val="0088247A"/>
    <w:rsid w:val="00884395"/>
    <w:rsid w:val="0088684E"/>
    <w:rsid w:val="00886BF7"/>
    <w:rsid w:val="00890D52"/>
    <w:rsid w:val="008915F9"/>
    <w:rsid w:val="0089189B"/>
    <w:rsid w:val="00892707"/>
    <w:rsid w:val="00892A42"/>
    <w:rsid w:val="00893D71"/>
    <w:rsid w:val="00895443"/>
    <w:rsid w:val="008957AC"/>
    <w:rsid w:val="00896154"/>
    <w:rsid w:val="00896608"/>
    <w:rsid w:val="00897070"/>
    <w:rsid w:val="008A0829"/>
    <w:rsid w:val="008A12D6"/>
    <w:rsid w:val="008A1BBB"/>
    <w:rsid w:val="008A31CD"/>
    <w:rsid w:val="008A34ED"/>
    <w:rsid w:val="008A4C64"/>
    <w:rsid w:val="008A55C3"/>
    <w:rsid w:val="008B0503"/>
    <w:rsid w:val="008B0BFC"/>
    <w:rsid w:val="008B1B26"/>
    <w:rsid w:val="008B7892"/>
    <w:rsid w:val="008C0542"/>
    <w:rsid w:val="008C0C88"/>
    <w:rsid w:val="008C3AEC"/>
    <w:rsid w:val="008C3D7D"/>
    <w:rsid w:val="008C56D4"/>
    <w:rsid w:val="008D0A68"/>
    <w:rsid w:val="008D2682"/>
    <w:rsid w:val="008E13AA"/>
    <w:rsid w:val="008E1941"/>
    <w:rsid w:val="008E1A73"/>
    <w:rsid w:val="008E1EA1"/>
    <w:rsid w:val="008E33CD"/>
    <w:rsid w:val="008E388A"/>
    <w:rsid w:val="008E3B35"/>
    <w:rsid w:val="008E49D9"/>
    <w:rsid w:val="008E7315"/>
    <w:rsid w:val="008F21D9"/>
    <w:rsid w:val="008F2533"/>
    <w:rsid w:val="008F263E"/>
    <w:rsid w:val="008F66BF"/>
    <w:rsid w:val="008F6FAD"/>
    <w:rsid w:val="00900DE8"/>
    <w:rsid w:val="00902E4E"/>
    <w:rsid w:val="00902FB2"/>
    <w:rsid w:val="009031B5"/>
    <w:rsid w:val="009032B6"/>
    <w:rsid w:val="009060E8"/>
    <w:rsid w:val="00907165"/>
    <w:rsid w:val="00912FDD"/>
    <w:rsid w:val="00913CDC"/>
    <w:rsid w:val="00921768"/>
    <w:rsid w:val="00923880"/>
    <w:rsid w:val="0092414E"/>
    <w:rsid w:val="009245E4"/>
    <w:rsid w:val="00924675"/>
    <w:rsid w:val="00926050"/>
    <w:rsid w:val="00930090"/>
    <w:rsid w:val="009300A0"/>
    <w:rsid w:val="0093022F"/>
    <w:rsid w:val="00930D4F"/>
    <w:rsid w:val="0093170D"/>
    <w:rsid w:val="00932E53"/>
    <w:rsid w:val="009331ED"/>
    <w:rsid w:val="00933383"/>
    <w:rsid w:val="00934C63"/>
    <w:rsid w:val="0093585A"/>
    <w:rsid w:val="00936281"/>
    <w:rsid w:val="0094043F"/>
    <w:rsid w:val="009418EB"/>
    <w:rsid w:val="00941B92"/>
    <w:rsid w:val="00942355"/>
    <w:rsid w:val="00942864"/>
    <w:rsid w:val="00942D10"/>
    <w:rsid w:val="009430EE"/>
    <w:rsid w:val="00943454"/>
    <w:rsid w:val="00944F6F"/>
    <w:rsid w:val="009453A6"/>
    <w:rsid w:val="009453E5"/>
    <w:rsid w:val="00945D92"/>
    <w:rsid w:val="00945F79"/>
    <w:rsid w:val="009467D3"/>
    <w:rsid w:val="00951375"/>
    <w:rsid w:val="009526E0"/>
    <w:rsid w:val="00953C42"/>
    <w:rsid w:val="00954024"/>
    <w:rsid w:val="00956A01"/>
    <w:rsid w:val="00956B57"/>
    <w:rsid w:val="00957ED4"/>
    <w:rsid w:val="009601B0"/>
    <w:rsid w:val="00960C74"/>
    <w:rsid w:val="0096134B"/>
    <w:rsid w:val="009623A1"/>
    <w:rsid w:val="0096296E"/>
    <w:rsid w:val="0096404C"/>
    <w:rsid w:val="0096450E"/>
    <w:rsid w:val="00966855"/>
    <w:rsid w:val="009677E3"/>
    <w:rsid w:val="00972390"/>
    <w:rsid w:val="00976444"/>
    <w:rsid w:val="0097796B"/>
    <w:rsid w:val="00981537"/>
    <w:rsid w:val="009824DB"/>
    <w:rsid w:val="00984995"/>
    <w:rsid w:val="00987105"/>
    <w:rsid w:val="00992CB3"/>
    <w:rsid w:val="0099632B"/>
    <w:rsid w:val="0099668F"/>
    <w:rsid w:val="009A2120"/>
    <w:rsid w:val="009A7419"/>
    <w:rsid w:val="009A76D7"/>
    <w:rsid w:val="009A7CF7"/>
    <w:rsid w:val="009A7F6F"/>
    <w:rsid w:val="009B11EF"/>
    <w:rsid w:val="009B1F98"/>
    <w:rsid w:val="009B32B4"/>
    <w:rsid w:val="009B4096"/>
    <w:rsid w:val="009B6B94"/>
    <w:rsid w:val="009C1739"/>
    <w:rsid w:val="009C2A26"/>
    <w:rsid w:val="009C35D1"/>
    <w:rsid w:val="009C3811"/>
    <w:rsid w:val="009C72A8"/>
    <w:rsid w:val="009D05FF"/>
    <w:rsid w:val="009D0676"/>
    <w:rsid w:val="009D068B"/>
    <w:rsid w:val="009D257B"/>
    <w:rsid w:val="009D3492"/>
    <w:rsid w:val="009D4ED9"/>
    <w:rsid w:val="009D59A5"/>
    <w:rsid w:val="009D61A7"/>
    <w:rsid w:val="009D6522"/>
    <w:rsid w:val="009D7C56"/>
    <w:rsid w:val="009E21E3"/>
    <w:rsid w:val="009E340A"/>
    <w:rsid w:val="009E3BF0"/>
    <w:rsid w:val="009E5BEE"/>
    <w:rsid w:val="009E5CBA"/>
    <w:rsid w:val="009E720B"/>
    <w:rsid w:val="009E770C"/>
    <w:rsid w:val="009F082E"/>
    <w:rsid w:val="009F1696"/>
    <w:rsid w:val="009F263E"/>
    <w:rsid w:val="009F4143"/>
    <w:rsid w:val="009F5BC1"/>
    <w:rsid w:val="009F6848"/>
    <w:rsid w:val="009F7A9B"/>
    <w:rsid w:val="00A000EF"/>
    <w:rsid w:val="00A001A9"/>
    <w:rsid w:val="00A021A2"/>
    <w:rsid w:val="00A0418B"/>
    <w:rsid w:val="00A0656F"/>
    <w:rsid w:val="00A07946"/>
    <w:rsid w:val="00A10823"/>
    <w:rsid w:val="00A10AC7"/>
    <w:rsid w:val="00A10B42"/>
    <w:rsid w:val="00A10E56"/>
    <w:rsid w:val="00A1101F"/>
    <w:rsid w:val="00A13C88"/>
    <w:rsid w:val="00A14582"/>
    <w:rsid w:val="00A14D34"/>
    <w:rsid w:val="00A15721"/>
    <w:rsid w:val="00A15D37"/>
    <w:rsid w:val="00A220F1"/>
    <w:rsid w:val="00A22E53"/>
    <w:rsid w:val="00A22F1E"/>
    <w:rsid w:val="00A2479C"/>
    <w:rsid w:val="00A2503D"/>
    <w:rsid w:val="00A25C6B"/>
    <w:rsid w:val="00A31C7F"/>
    <w:rsid w:val="00A31D01"/>
    <w:rsid w:val="00A35E54"/>
    <w:rsid w:val="00A36C78"/>
    <w:rsid w:val="00A37B51"/>
    <w:rsid w:val="00A40215"/>
    <w:rsid w:val="00A404B1"/>
    <w:rsid w:val="00A41EFC"/>
    <w:rsid w:val="00A42125"/>
    <w:rsid w:val="00A42A90"/>
    <w:rsid w:val="00A44350"/>
    <w:rsid w:val="00A44B55"/>
    <w:rsid w:val="00A4604B"/>
    <w:rsid w:val="00A464EC"/>
    <w:rsid w:val="00A47447"/>
    <w:rsid w:val="00A47844"/>
    <w:rsid w:val="00A50DC4"/>
    <w:rsid w:val="00A51C1C"/>
    <w:rsid w:val="00A54009"/>
    <w:rsid w:val="00A608AD"/>
    <w:rsid w:val="00A61BDF"/>
    <w:rsid w:val="00A61F0A"/>
    <w:rsid w:val="00A623FB"/>
    <w:rsid w:val="00A62E77"/>
    <w:rsid w:val="00A62F38"/>
    <w:rsid w:val="00A6375A"/>
    <w:rsid w:val="00A64810"/>
    <w:rsid w:val="00A6497B"/>
    <w:rsid w:val="00A65A80"/>
    <w:rsid w:val="00A666F3"/>
    <w:rsid w:val="00A67C4B"/>
    <w:rsid w:val="00A702D2"/>
    <w:rsid w:val="00A71BCA"/>
    <w:rsid w:val="00A7302E"/>
    <w:rsid w:val="00A731CE"/>
    <w:rsid w:val="00A748E2"/>
    <w:rsid w:val="00A774BA"/>
    <w:rsid w:val="00A8287D"/>
    <w:rsid w:val="00A82968"/>
    <w:rsid w:val="00A85098"/>
    <w:rsid w:val="00A86DA7"/>
    <w:rsid w:val="00A86EBB"/>
    <w:rsid w:val="00A87A06"/>
    <w:rsid w:val="00A93C91"/>
    <w:rsid w:val="00A95E6A"/>
    <w:rsid w:val="00A965FC"/>
    <w:rsid w:val="00A9757D"/>
    <w:rsid w:val="00AA022A"/>
    <w:rsid w:val="00AA1FBD"/>
    <w:rsid w:val="00AA4A42"/>
    <w:rsid w:val="00AA5D5A"/>
    <w:rsid w:val="00AA7BA1"/>
    <w:rsid w:val="00AB09C0"/>
    <w:rsid w:val="00AB1034"/>
    <w:rsid w:val="00AB1CC1"/>
    <w:rsid w:val="00AB25F3"/>
    <w:rsid w:val="00AB2AAB"/>
    <w:rsid w:val="00AB2B47"/>
    <w:rsid w:val="00AB4568"/>
    <w:rsid w:val="00AB51E0"/>
    <w:rsid w:val="00AB5C0C"/>
    <w:rsid w:val="00AB6E1C"/>
    <w:rsid w:val="00AC0EAB"/>
    <w:rsid w:val="00AC3AB1"/>
    <w:rsid w:val="00AC7194"/>
    <w:rsid w:val="00AC736E"/>
    <w:rsid w:val="00AC7CD0"/>
    <w:rsid w:val="00AD047D"/>
    <w:rsid w:val="00AD04F7"/>
    <w:rsid w:val="00AD0968"/>
    <w:rsid w:val="00AD0985"/>
    <w:rsid w:val="00AD181C"/>
    <w:rsid w:val="00AD27E5"/>
    <w:rsid w:val="00AD3095"/>
    <w:rsid w:val="00AD33E8"/>
    <w:rsid w:val="00AD381A"/>
    <w:rsid w:val="00AD48D4"/>
    <w:rsid w:val="00AD53B4"/>
    <w:rsid w:val="00AD6BE4"/>
    <w:rsid w:val="00AD7917"/>
    <w:rsid w:val="00AD7F3E"/>
    <w:rsid w:val="00AE2584"/>
    <w:rsid w:val="00AE2CAC"/>
    <w:rsid w:val="00AE3404"/>
    <w:rsid w:val="00AE4457"/>
    <w:rsid w:val="00AE6126"/>
    <w:rsid w:val="00AE7265"/>
    <w:rsid w:val="00AF4E41"/>
    <w:rsid w:val="00AF5A0F"/>
    <w:rsid w:val="00AF5D71"/>
    <w:rsid w:val="00AF6628"/>
    <w:rsid w:val="00AF7B0E"/>
    <w:rsid w:val="00B00AC6"/>
    <w:rsid w:val="00B02C63"/>
    <w:rsid w:val="00B040B1"/>
    <w:rsid w:val="00B0530D"/>
    <w:rsid w:val="00B0591A"/>
    <w:rsid w:val="00B10523"/>
    <w:rsid w:val="00B10733"/>
    <w:rsid w:val="00B109C9"/>
    <w:rsid w:val="00B11751"/>
    <w:rsid w:val="00B13A4A"/>
    <w:rsid w:val="00B13F1F"/>
    <w:rsid w:val="00B143E8"/>
    <w:rsid w:val="00B14419"/>
    <w:rsid w:val="00B16DB1"/>
    <w:rsid w:val="00B1717F"/>
    <w:rsid w:val="00B17CA6"/>
    <w:rsid w:val="00B21A88"/>
    <w:rsid w:val="00B21E9D"/>
    <w:rsid w:val="00B22674"/>
    <w:rsid w:val="00B23213"/>
    <w:rsid w:val="00B234C0"/>
    <w:rsid w:val="00B23865"/>
    <w:rsid w:val="00B24965"/>
    <w:rsid w:val="00B264CA"/>
    <w:rsid w:val="00B30EBA"/>
    <w:rsid w:val="00B33A1A"/>
    <w:rsid w:val="00B34033"/>
    <w:rsid w:val="00B3439B"/>
    <w:rsid w:val="00B34B2F"/>
    <w:rsid w:val="00B35A28"/>
    <w:rsid w:val="00B36E36"/>
    <w:rsid w:val="00B37AB3"/>
    <w:rsid w:val="00B403EB"/>
    <w:rsid w:val="00B40AA6"/>
    <w:rsid w:val="00B41312"/>
    <w:rsid w:val="00B4160C"/>
    <w:rsid w:val="00B44886"/>
    <w:rsid w:val="00B453DF"/>
    <w:rsid w:val="00B46DA5"/>
    <w:rsid w:val="00B4782C"/>
    <w:rsid w:val="00B47F1C"/>
    <w:rsid w:val="00B5009F"/>
    <w:rsid w:val="00B50105"/>
    <w:rsid w:val="00B50C55"/>
    <w:rsid w:val="00B5233F"/>
    <w:rsid w:val="00B52D6A"/>
    <w:rsid w:val="00B55DCA"/>
    <w:rsid w:val="00B56161"/>
    <w:rsid w:val="00B56F56"/>
    <w:rsid w:val="00B603DC"/>
    <w:rsid w:val="00B60F42"/>
    <w:rsid w:val="00B60FC9"/>
    <w:rsid w:val="00B63266"/>
    <w:rsid w:val="00B634C1"/>
    <w:rsid w:val="00B6528B"/>
    <w:rsid w:val="00B657AE"/>
    <w:rsid w:val="00B66292"/>
    <w:rsid w:val="00B66A9F"/>
    <w:rsid w:val="00B67089"/>
    <w:rsid w:val="00B70485"/>
    <w:rsid w:val="00B7084F"/>
    <w:rsid w:val="00B709F1"/>
    <w:rsid w:val="00B733EB"/>
    <w:rsid w:val="00B73BF9"/>
    <w:rsid w:val="00B73EC2"/>
    <w:rsid w:val="00B73F27"/>
    <w:rsid w:val="00B73F2E"/>
    <w:rsid w:val="00B747AD"/>
    <w:rsid w:val="00B77060"/>
    <w:rsid w:val="00B826C8"/>
    <w:rsid w:val="00B836AE"/>
    <w:rsid w:val="00B83C44"/>
    <w:rsid w:val="00B83E4B"/>
    <w:rsid w:val="00B83ED1"/>
    <w:rsid w:val="00B8457F"/>
    <w:rsid w:val="00B85AB5"/>
    <w:rsid w:val="00B8706F"/>
    <w:rsid w:val="00B9043A"/>
    <w:rsid w:val="00B90F90"/>
    <w:rsid w:val="00B92016"/>
    <w:rsid w:val="00B93867"/>
    <w:rsid w:val="00B94419"/>
    <w:rsid w:val="00B953D9"/>
    <w:rsid w:val="00B955E9"/>
    <w:rsid w:val="00B975CA"/>
    <w:rsid w:val="00B97D7E"/>
    <w:rsid w:val="00BA1622"/>
    <w:rsid w:val="00BA1674"/>
    <w:rsid w:val="00BA1AB4"/>
    <w:rsid w:val="00BA45DE"/>
    <w:rsid w:val="00BA4815"/>
    <w:rsid w:val="00BA6C65"/>
    <w:rsid w:val="00BA6D9E"/>
    <w:rsid w:val="00BA7ED4"/>
    <w:rsid w:val="00BB07B8"/>
    <w:rsid w:val="00BB24AF"/>
    <w:rsid w:val="00BB357B"/>
    <w:rsid w:val="00BB4A01"/>
    <w:rsid w:val="00BB4C92"/>
    <w:rsid w:val="00BB5FF1"/>
    <w:rsid w:val="00BB68D4"/>
    <w:rsid w:val="00BB6CA5"/>
    <w:rsid w:val="00BB73B4"/>
    <w:rsid w:val="00BC0BE8"/>
    <w:rsid w:val="00BC3067"/>
    <w:rsid w:val="00BC39ED"/>
    <w:rsid w:val="00BC3A24"/>
    <w:rsid w:val="00BC4944"/>
    <w:rsid w:val="00BC4C59"/>
    <w:rsid w:val="00BC788A"/>
    <w:rsid w:val="00BD0259"/>
    <w:rsid w:val="00BD0C43"/>
    <w:rsid w:val="00BD21A7"/>
    <w:rsid w:val="00BD2321"/>
    <w:rsid w:val="00BD2B11"/>
    <w:rsid w:val="00BD36E9"/>
    <w:rsid w:val="00BD68A9"/>
    <w:rsid w:val="00BD7FA6"/>
    <w:rsid w:val="00BE0795"/>
    <w:rsid w:val="00BE088E"/>
    <w:rsid w:val="00BE0B87"/>
    <w:rsid w:val="00BE0CD4"/>
    <w:rsid w:val="00BE0E07"/>
    <w:rsid w:val="00BE157B"/>
    <w:rsid w:val="00BE1B7E"/>
    <w:rsid w:val="00BE2C32"/>
    <w:rsid w:val="00BE535E"/>
    <w:rsid w:val="00BE6A3D"/>
    <w:rsid w:val="00BF0ADD"/>
    <w:rsid w:val="00BF1740"/>
    <w:rsid w:val="00BF202B"/>
    <w:rsid w:val="00BF2C68"/>
    <w:rsid w:val="00BF3BDB"/>
    <w:rsid w:val="00BF5A12"/>
    <w:rsid w:val="00BF691A"/>
    <w:rsid w:val="00C00521"/>
    <w:rsid w:val="00C01EEC"/>
    <w:rsid w:val="00C03503"/>
    <w:rsid w:val="00C0776F"/>
    <w:rsid w:val="00C07E69"/>
    <w:rsid w:val="00C108E4"/>
    <w:rsid w:val="00C10A38"/>
    <w:rsid w:val="00C11913"/>
    <w:rsid w:val="00C143AD"/>
    <w:rsid w:val="00C16764"/>
    <w:rsid w:val="00C1697B"/>
    <w:rsid w:val="00C169BE"/>
    <w:rsid w:val="00C16DA3"/>
    <w:rsid w:val="00C17892"/>
    <w:rsid w:val="00C20B0B"/>
    <w:rsid w:val="00C232B0"/>
    <w:rsid w:val="00C232E7"/>
    <w:rsid w:val="00C2372C"/>
    <w:rsid w:val="00C24574"/>
    <w:rsid w:val="00C24E65"/>
    <w:rsid w:val="00C25136"/>
    <w:rsid w:val="00C342DD"/>
    <w:rsid w:val="00C36056"/>
    <w:rsid w:val="00C36532"/>
    <w:rsid w:val="00C403FA"/>
    <w:rsid w:val="00C405D9"/>
    <w:rsid w:val="00C40D96"/>
    <w:rsid w:val="00C411D5"/>
    <w:rsid w:val="00C422A3"/>
    <w:rsid w:val="00C43211"/>
    <w:rsid w:val="00C43B96"/>
    <w:rsid w:val="00C4529C"/>
    <w:rsid w:val="00C4544B"/>
    <w:rsid w:val="00C461C4"/>
    <w:rsid w:val="00C5022C"/>
    <w:rsid w:val="00C50846"/>
    <w:rsid w:val="00C5099D"/>
    <w:rsid w:val="00C5116E"/>
    <w:rsid w:val="00C520BC"/>
    <w:rsid w:val="00C539C9"/>
    <w:rsid w:val="00C54DE2"/>
    <w:rsid w:val="00C557C8"/>
    <w:rsid w:val="00C606B5"/>
    <w:rsid w:val="00C616A1"/>
    <w:rsid w:val="00C620FF"/>
    <w:rsid w:val="00C621D3"/>
    <w:rsid w:val="00C62A0F"/>
    <w:rsid w:val="00C66355"/>
    <w:rsid w:val="00C66549"/>
    <w:rsid w:val="00C7098D"/>
    <w:rsid w:val="00C73185"/>
    <w:rsid w:val="00C7461A"/>
    <w:rsid w:val="00C74E3E"/>
    <w:rsid w:val="00C74EB1"/>
    <w:rsid w:val="00C765F4"/>
    <w:rsid w:val="00C77A88"/>
    <w:rsid w:val="00C814A6"/>
    <w:rsid w:val="00C8389B"/>
    <w:rsid w:val="00C866F1"/>
    <w:rsid w:val="00C92D2B"/>
    <w:rsid w:val="00C93D45"/>
    <w:rsid w:val="00C9421C"/>
    <w:rsid w:val="00C96121"/>
    <w:rsid w:val="00C96188"/>
    <w:rsid w:val="00C97515"/>
    <w:rsid w:val="00C975D8"/>
    <w:rsid w:val="00C97C53"/>
    <w:rsid w:val="00CA177D"/>
    <w:rsid w:val="00CA243E"/>
    <w:rsid w:val="00CA29E5"/>
    <w:rsid w:val="00CA2A94"/>
    <w:rsid w:val="00CA44FA"/>
    <w:rsid w:val="00CA49FC"/>
    <w:rsid w:val="00CA4BC6"/>
    <w:rsid w:val="00CA61D5"/>
    <w:rsid w:val="00CA7290"/>
    <w:rsid w:val="00CA7AE9"/>
    <w:rsid w:val="00CB016D"/>
    <w:rsid w:val="00CB0FAB"/>
    <w:rsid w:val="00CB1283"/>
    <w:rsid w:val="00CB19C2"/>
    <w:rsid w:val="00CB1B50"/>
    <w:rsid w:val="00CB447B"/>
    <w:rsid w:val="00CB5117"/>
    <w:rsid w:val="00CB5A70"/>
    <w:rsid w:val="00CB5C94"/>
    <w:rsid w:val="00CB5F9A"/>
    <w:rsid w:val="00CB7FC2"/>
    <w:rsid w:val="00CC09D9"/>
    <w:rsid w:val="00CC0B37"/>
    <w:rsid w:val="00CC19A4"/>
    <w:rsid w:val="00CC3FCB"/>
    <w:rsid w:val="00CC66A3"/>
    <w:rsid w:val="00CC72FE"/>
    <w:rsid w:val="00CC78A0"/>
    <w:rsid w:val="00CD0336"/>
    <w:rsid w:val="00CD1073"/>
    <w:rsid w:val="00CD5316"/>
    <w:rsid w:val="00CD5347"/>
    <w:rsid w:val="00CD7682"/>
    <w:rsid w:val="00CD7FB0"/>
    <w:rsid w:val="00CE005E"/>
    <w:rsid w:val="00CE1787"/>
    <w:rsid w:val="00CE2BFB"/>
    <w:rsid w:val="00CE3A15"/>
    <w:rsid w:val="00CE4C29"/>
    <w:rsid w:val="00CE5B35"/>
    <w:rsid w:val="00CE7068"/>
    <w:rsid w:val="00CE777E"/>
    <w:rsid w:val="00CF045C"/>
    <w:rsid w:val="00CF0C4B"/>
    <w:rsid w:val="00CF1588"/>
    <w:rsid w:val="00CF160D"/>
    <w:rsid w:val="00CF1977"/>
    <w:rsid w:val="00CF1FD1"/>
    <w:rsid w:val="00CF25E1"/>
    <w:rsid w:val="00CF3D4E"/>
    <w:rsid w:val="00CF3DA3"/>
    <w:rsid w:val="00CF6C22"/>
    <w:rsid w:val="00CF7171"/>
    <w:rsid w:val="00CF7AFE"/>
    <w:rsid w:val="00D03EFE"/>
    <w:rsid w:val="00D06DB1"/>
    <w:rsid w:val="00D074F2"/>
    <w:rsid w:val="00D07667"/>
    <w:rsid w:val="00D07E9C"/>
    <w:rsid w:val="00D11EA5"/>
    <w:rsid w:val="00D12AFA"/>
    <w:rsid w:val="00D13F15"/>
    <w:rsid w:val="00D14C3E"/>
    <w:rsid w:val="00D15D32"/>
    <w:rsid w:val="00D16691"/>
    <w:rsid w:val="00D17B89"/>
    <w:rsid w:val="00D200C5"/>
    <w:rsid w:val="00D2033E"/>
    <w:rsid w:val="00D20572"/>
    <w:rsid w:val="00D21D82"/>
    <w:rsid w:val="00D2234D"/>
    <w:rsid w:val="00D236F0"/>
    <w:rsid w:val="00D24B8E"/>
    <w:rsid w:val="00D255F6"/>
    <w:rsid w:val="00D26CF6"/>
    <w:rsid w:val="00D27A84"/>
    <w:rsid w:val="00D315FB"/>
    <w:rsid w:val="00D325BB"/>
    <w:rsid w:val="00D32D82"/>
    <w:rsid w:val="00D34B10"/>
    <w:rsid w:val="00D353B4"/>
    <w:rsid w:val="00D36C7D"/>
    <w:rsid w:val="00D40467"/>
    <w:rsid w:val="00D405DF"/>
    <w:rsid w:val="00D4257B"/>
    <w:rsid w:val="00D42845"/>
    <w:rsid w:val="00D4449A"/>
    <w:rsid w:val="00D4449C"/>
    <w:rsid w:val="00D44744"/>
    <w:rsid w:val="00D44775"/>
    <w:rsid w:val="00D44791"/>
    <w:rsid w:val="00D44DBC"/>
    <w:rsid w:val="00D45401"/>
    <w:rsid w:val="00D4548A"/>
    <w:rsid w:val="00D478D8"/>
    <w:rsid w:val="00D47AC0"/>
    <w:rsid w:val="00D50BED"/>
    <w:rsid w:val="00D50CF4"/>
    <w:rsid w:val="00D51DF4"/>
    <w:rsid w:val="00D603EB"/>
    <w:rsid w:val="00D61423"/>
    <w:rsid w:val="00D62337"/>
    <w:rsid w:val="00D62B1A"/>
    <w:rsid w:val="00D63773"/>
    <w:rsid w:val="00D63C1B"/>
    <w:rsid w:val="00D63F51"/>
    <w:rsid w:val="00D65434"/>
    <w:rsid w:val="00D70EAF"/>
    <w:rsid w:val="00D7694C"/>
    <w:rsid w:val="00D773CD"/>
    <w:rsid w:val="00D7769B"/>
    <w:rsid w:val="00D8144C"/>
    <w:rsid w:val="00D8178B"/>
    <w:rsid w:val="00D81DAD"/>
    <w:rsid w:val="00D81ECF"/>
    <w:rsid w:val="00D82594"/>
    <w:rsid w:val="00D83D48"/>
    <w:rsid w:val="00D840CB"/>
    <w:rsid w:val="00D84DCE"/>
    <w:rsid w:val="00D86EDD"/>
    <w:rsid w:val="00D87E76"/>
    <w:rsid w:val="00D90010"/>
    <w:rsid w:val="00D92236"/>
    <w:rsid w:val="00D92559"/>
    <w:rsid w:val="00D92714"/>
    <w:rsid w:val="00D94546"/>
    <w:rsid w:val="00D9613D"/>
    <w:rsid w:val="00D96FA4"/>
    <w:rsid w:val="00DA1036"/>
    <w:rsid w:val="00DA298C"/>
    <w:rsid w:val="00DA55CF"/>
    <w:rsid w:val="00DA60F4"/>
    <w:rsid w:val="00DA613E"/>
    <w:rsid w:val="00DA64FD"/>
    <w:rsid w:val="00DA7645"/>
    <w:rsid w:val="00DB03FA"/>
    <w:rsid w:val="00DB2F3A"/>
    <w:rsid w:val="00DB62D1"/>
    <w:rsid w:val="00DB68A7"/>
    <w:rsid w:val="00DB6A85"/>
    <w:rsid w:val="00DB7779"/>
    <w:rsid w:val="00DB7CDD"/>
    <w:rsid w:val="00DC0A25"/>
    <w:rsid w:val="00DC0EF7"/>
    <w:rsid w:val="00DC1AE0"/>
    <w:rsid w:val="00DC2AEF"/>
    <w:rsid w:val="00DC2B53"/>
    <w:rsid w:val="00DC3477"/>
    <w:rsid w:val="00DC4330"/>
    <w:rsid w:val="00DC52F6"/>
    <w:rsid w:val="00DD064A"/>
    <w:rsid w:val="00DD1DAF"/>
    <w:rsid w:val="00DD43E2"/>
    <w:rsid w:val="00DD48A0"/>
    <w:rsid w:val="00DD4A6A"/>
    <w:rsid w:val="00DD4D68"/>
    <w:rsid w:val="00DD5EAD"/>
    <w:rsid w:val="00DE116F"/>
    <w:rsid w:val="00DE35DB"/>
    <w:rsid w:val="00DE458A"/>
    <w:rsid w:val="00DE492A"/>
    <w:rsid w:val="00DE592E"/>
    <w:rsid w:val="00DE5C74"/>
    <w:rsid w:val="00DE5EA3"/>
    <w:rsid w:val="00DE60DB"/>
    <w:rsid w:val="00DE7322"/>
    <w:rsid w:val="00DF0DD1"/>
    <w:rsid w:val="00DF72B8"/>
    <w:rsid w:val="00DF73AF"/>
    <w:rsid w:val="00DF79B0"/>
    <w:rsid w:val="00E02912"/>
    <w:rsid w:val="00E03223"/>
    <w:rsid w:val="00E04B1A"/>
    <w:rsid w:val="00E070E2"/>
    <w:rsid w:val="00E07DFA"/>
    <w:rsid w:val="00E10FE4"/>
    <w:rsid w:val="00E11761"/>
    <w:rsid w:val="00E125DC"/>
    <w:rsid w:val="00E12BD9"/>
    <w:rsid w:val="00E15342"/>
    <w:rsid w:val="00E15405"/>
    <w:rsid w:val="00E15C2C"/>
    <w:rsid w:val="00E1685D"/>
    <w:rsid w:val="00E16C5D"/>
    <w:rsid w:val="00E1740B"/>
    <w:rsid w:val="00E203AA"/>
    <w:rsid w:val="00E20C6C"/>
    <w:rsid w:val="00E20D8C"/>
    <w:rsid w:val="00E21167"/>
    <w:rsid w:val="00E215D0"/>
    <w:rsid w:val="00E228D6"/>
    <w:rsid w:val="00E2456B"/>
    <w:rsid w:val="00E24F3E"/>
    <w:rsid w:val="00E25DC2"/>
    <w:rsid w:val="00E26301"/>
    <w:rsid w:val="00E26697"/>
    <w:rsid w:val="00E27B8C"/>
    <w:rsid w:val="00E31C71"/>
    <w:rsid w:val="00E33126"/>
    <w:rsid w:val="00E35E6F"/>
    <w:rsid w:val="00E402E8"/>
    <w:rsid w:val="00E40425"/>
    <w:rsid w:val="00E40979"/>
    <w:rsid w:val="00E40D45"/>
    <w:rsid w:val="00E40F3B"/>
    <w:rsid w:val="00E413E7"/>
    <w:rsid w:val="00E4199F"/>
    <w:rsid w:val="00E44CE0"/>
    <w:rsid w:val="00E467F7"/>
    <w:rsid w:val="00E5001A"/>
    <w:rsid w:val="00E53269"/>
    <w:rsid w:val="00E54120"/>
    <w:rsid w:val="00E5581F"/>
    <w:rsid w:val="00E57777"/>
    <w:rsid w:val="00E623AB"/>
    <w:rsid w:val="00E668A3"/>
    <w:rsid w:val="00E7028B"/>
    <w:rsid w:val="00E708C0"/>
    <w:rsid w:val="00E70EC7"/>
    <w:rsid w:val="00E711C6"/>
    <w:rsid w:val="00E72119"/>
    <w:rsid w:val="00E7333D"/>
    <w:rsid w:val="00E7799D"/>
    <w:rsid w:val="00E77E27"/>
    <w:rsid w:val="00E8118A"/>
    <w:rsid w:val="00E8508A"/>
    <w:rsid w:val="00E856EC"/>
    <w:rsid w:val="00E85948"/>
    <w:rsid w:val="00E864E1"/>
    <w:rsid w:val="00E86561"/>
    <w:rsid w:val="00E872D0"/>
    <w:rsid w:val="00E8759C"/>
    <w:rsid w:val="00E87B35"/>
    <w:rsid w:val="00E903D0"/>
    <w:rsid w:val="00E9288C"/>
    <w:rsid w:val="00E92CAA"/>
    <w:rsid w:val="00E94AAD"/>
    <w:rsid w:val="00E94BD0"/>
    <w:rsid w:val="00E95BBF"/>
    <w:rsid w:val="00EA008E"/>
    <w:rsid w:val="00EA32EF"/>
    <w:rsid w:val="00EA3F9E"/>
    <w:rsid w:val="00EA6586"/>
    <w:rsid w:val="00EA68FF"/>
    <w:rsid w:val="00EB0ADE"/>
    <w:rsid w:val="00EB1551"/>
    <w:rsid w:val="00EB3EF0"/>
    <w:rsid w:val="00EB4833"/>
    <w:rsid w:val="00EB4CC3"/>
    <w:rsid w:val="00EB4EC8"/>
    <w:rsid w:val="00EB51F5"/>
    <w:rsid w:val="00EB5A96"/>
    <w:rsid w:val="00EB5B03"/>
    <w:rsid w:val="00EB5D8C"/>
    <w:rsid w:val="00EB68B4"/>
    <w:rsid w:val="00EC0E8F"/>
    <w:rsid w:val="00EC1FA7"/>
    <w:rsid w:val="00EC2399"/>
    <w:rsid w:val="00EC2A6F"/>
    <w:rsid w:val="00EC34DF"/>
    <w:rsid w:val="00EC52BA"/>
    <w:rsid w:val="00EC768A"/>
    <w:rsid w:val="00ED1327"/>
    <w:rsid w:val="00ED274C"/>
    <w:rsid w:val="00ED6B0A"/>
    <w:rsid w:val="00EE043A"/>
    <w:rsid w:val="00EE1C61"/>
    <w:rsid w:val="00EE1ED4"/>
    <w:rsid w:val="00EE312B"/>
    <w:rsid w:val="00EE32AA"/>
    <w:rsid w:val="00EE33AB"/>
    <w:rsid w:val="00EE5013"/>
    <w:rsid w:val="00EE57DD"/>
    <w:rsid w:val="00EE6166"/>
    <w:rsid w:val="00EE7DEE"/>
    <w:rsid w:val="00EF0A46"/>
    <w:rsid w:val="00EF18B1"/>
    <w:rsid w:val="00EF33ED"/>
    <w:rsid w:val="00EF4409"/>
    <w:rsid w:val="00EF4594"/>
    <w:rsid w:val="00EF52B8"/>
    <w:rsid w:val="00EF5E9E"/>
    <w:rsid w:val="00EF762C"/>
    <w:rsid w:val="00F008FF"/>
    <w:rsid w:val="00F016C1"/>
    <w:rsid w:val="00F0275B"/>
    <w:rsid w:val="00F02FAA"/>
    <w:rsid w:val="00F03A43"/>
    <w:rsid w:val="00F04E15"/>
    <w:rsid w:val="00F05F66"/>
    <w:rsid w:val="00F06498"/>
    <w:rsid w:val="00F0696A"/>
    <w:rsid w:val="00F10F86"/>
    <w:rsid w:val="00F114A8"/>
    <w:rsid w:val="00F11BDA"/>
    <w:rsid w:val="00F124AF"/>
    <w:rsid w:val="00F12AD8"/>
    <w:rsid w:val="00F12FC6"/>
    <w:rsid w:val="00F12FC7"/>
    <w:rsid w:val="00F14BA2"/>
    <w:rsid w:val="00F15358"/>
    <w:rsid w:val="00F2072D"/>
    <w:rsid w:val="00F21BE1"/>
    <w:rsid w:val="00F21EBE"/>
    <w:rsid w:val="00F236C3"/>
    <w:rsid w:val="00F23725"/>
    <w:rsid w:val="00F247BC"/>
    <w:rsid w:val="00F26177"/>
    <w:rsid w:val="00F2626D"/>
    <w:rsid w:val="00F2796E"/>
    <w:rsid w:val="00F27B24"/>
    <w:rsid w:val="00F30294"/>
    <w:rsid w:val="00F323E2"/>
    <w:rsid w:val="00F33696"/>
    <w:rsid w:val="00F33A56"/>
    <w:rsid w:val="00F3678D"/>
    <w:rsid w:val="00F37A47"/>
    <w:rsid w:val="00F37CA2"/>
    <w:rsid w:val="00F411F0"/>
    <w:rsid w:val="00F43C0C"/>
    <w:rsid w:val="00F44847"/>
    <w:rsid w:val="00F459B1"/>
    <w:rsid w:val="00F47706"/>
    <w:rsid w:val="00F51165"/>
    <w:rsid w:val="00F5215A"/>
    <w:rsid w:val="00F52C4B"/>
    <w:rsid w:val="00F56489"/>
    <w:rsid w:val="00F57156"/>
    <w:rsid w:val="00F63D58"/>
    <w:rsid w:val="00F63EC5"/>
    <w:rsid w:val="00F645D4"/>
    <w:rsid w:val="00F6563D"/>
    <w:rsid w:val="00F65A15"/>
    <w:rsid w:val="00F660E2"/>
    <w:rsid w:val="00F66A8F"/>
    <w:rsid w:val="00F6798C"/>
    <w:rsid w:val="00F7084E"/>
    <w:rsid w:val="00F7161B"/>
    <w:rsid w:val="00F71877"/>
    <w:rsid w:val="00F719EF"/>
    <w:rsid w:val="00F72D81"/>
    <w:rsid w:val="00F753CB"/>
    <w:rsid w:val="00F760EF"/>
    <w:rsid w:val="00F761F7"/>
    <w:rsid w:val="00F77E22"/>
    <w:rsid w:val="00F81544"/>
    <w:rsid w:val="00F819E5"/>
    <w:rsid w:val="00F81C08"/>
    <w:rsid w:val="00F82945"/>
    <w:rsid w:val="00F83CD4"/>
    <w:rsid w:val="00F84466"/>
    <w:rsid w:val="00F849CC"/>
    <w:rsid w:val="00F85474"/>
    <w:rsid w:val="00F85481"/>
    <w:rsid w:val="00F85FF5"/>
    <w:rsid w:val="00F878A9"/>
    <w:rsid w:val="00F90389"/>
    <w:rsid w:val="00F90961"/>
    <w:rsid w:val="00F90D64"/>
    <w:rsid w:val="00F91AA6"/>
    <w:rsid w:val="00F9463A"/>
    <w:rsid w:val="00F9531A"/>
    <w:rsid w:val="00F95D90"/>
    <w:rsid w:val="00FA36AF"/>
    <w:rsid w:val="00FA4482"/>
    <w:rsid w:val="00FA46C2"/>
    <w:rsid w:val="00FA60B4"/>
    <w:rsid w:val="00FA64D9"/>
    <w:rsid w:val="00FA73D9"/>
    <w:rsid w:val="00FB0EFF"/>
    <w:rsid w:val="00FB11C3"/>
    <w:rsid w:val="00FB2540"/>
    <w:rsid w:val="00FB3934"/>
    <w:rsid w:val="00FB3A48"/>
    <w:rsid w:val="00FB5F58"/>
    <w:rsid w:val="00FB67CD"/>
    <w:rsid w:val="00FC08A0"/>
    <w:rsid w:val="00FC5814"/>
    <w:rsid w:val="00FC7589"/>
    <w:rsid w:val="00FD04B4"/>
    <w:rsid w:val="00FD2591"/>
    <w:rsid w:val="00FD44EE"/>
    <w:rsid w:val="00FD4CD4"/>
    <w:rsid w:val="00FD5324"/>
    <w:rsid w:val="00FD7112"/>
    <w:rsid w:val="00FE0B00"/>
    <w:rsid w:val="00FE1018"/>
    <w:rsid w:val="00FE45AB"/>
    <w:rsid w:val="00FE565B"/>
    <w:rsid w:val="00FE5B57"/>
    <w:rsid w:val="00FE5C3D"/>
    <w:rsid w:val="00FE6177"/>
    <w:rsid w:val="00FE640E"/>
    <w:rsid w:val="00FE68BB"/>
    <w:rsid w:val="00FE71CA"/>
    <w:rsid w:val="00FE7428"/>
    <w:rsid w:val="00FF02CC"/>
    <w:rsid w:val="00FF137F"/>
    <w:rsid w:val="00FF19C1"/>
    <w:rsid w:val="00FF32A4"/>
    <w:rsid w:val="00FF3798"/>
    <w:rsid w:val="00FF58D4"/>
    <w:rsid w:val="00FF773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B8B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5A"/>
    <w:rPr>
      <w:sz w:val="24"/>
      <w:szCs w:val="24"/>
    </w:rPr>
  </w:style>
  <w:style w:type="paragraph" w:styleId="Heading1">
    <w:name w:val="heading 1"/>
    <w:aliases w:val="(Section),(Text),1,Chapter,head3"/>
    <w:basedOn w:val="Normal"/>
    <w:next w:val="Normal"/>
    <w:link w:val="Heading1Char"/>
    <w:qFormat/>
    <w:rsid w:val="00232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Paranum"/>
    <w:basedOn w:val="Normal"/>
    <w:next w:val="Heading3"/>
    <w:link w:val="Heading2Char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 w:eastAsia="x-none"/>
    </w:rPr>
  </w:style>
  <w:style w:type="paragraph" w:styleId="Heading3">
    <w:name w:val="heading 3"/>
    <w:aliases w:val="Centered,(text),(Sub-Chapter),Heading 3 Char Char Char Char Char Char"/>
    <w:basedOn w:val="Normal"/>
    <w:next w:val="Text"/>
    <w:link w:val="Heading3Char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 w:eastAsia="x-none"/>
    </w:rPr>
  </w:style>
  <w:style w:type="paragraph" w:styleId="Heading4">
    <w:name w:val="heading 4"/>
    <w:aliases w:val="Centred"/>
    <w:basedOn w:val="Normal"/>
    <w:next w:val="Text"/>
    <w:link w:val="Heading4Char"/>
    <w:qFormat/>
    <w:rsid w:val="00232FD0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 w:eastAsia="x-none"/>
    </w:rPr>
  </w:style>
  <w:style w:type="paragraph" w:styleId="Heading5">
    <w:name w:val="heading 5"/>
    <w:aliases w:val="Side"/>
    <w:basedOn w:val="Normal"/>
    <w:link w:val="Heading5Char"/>
    <w:qFormat/>
    <w:rsid w:val="00232FD0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 w:eastAsia="x-none"/>
    </w:rPr>
  </w:style>
  <w:style w:type="paragraph" w:styleId="Heading6">
    <w:name w:val="heading 6"/>
    <w:basedOn w:val="Normal"/>
    <w:next w:val="Heading7"/>
    <w:link w:val="Heading6Char"/>
    <w:qFormat/>
    <w:rsid w:val="00232FD0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070353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0857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rsid w:val="0025220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52209"/>
    <w:rPr>
      <w:b/>
      <w:bCs/>
    </w:rPr>
  </w:style>
  <w:style w:type="paragraph" w:styleId="FootnoteText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rsid w:val="00C169BE"/>
    <w:pPr>
      <w:jc w:val="both"/>
    </w:pPr>
    <w:rPr>
      <w:rFonts w:ascii="GHEA Grapalat" w:hAnsi="GHEA Grapalat"/>
      <w:i/>
      <w:sz w:val="16"/>
      <w:szCs w:val="20"/>
      <w:lang w:val="x-none" w:eastAsia="x-none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link w:val="FootnoteText"/>
    <w:rsid w:val="00C169BE"/>
    <w:rPr>
      <w:rFonts w:ascii="GHEA Grapalat" w:hAnsi="GHEA Grapalat"/>
      <w:i/>
      <w:sz w:val="16"/>
      <w:lang w:val="x-none" w:eastAsia="x-none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7757BB"/>
    <w:rPr>
      <w:vertAlign w:val="superscript"/>
    </w:rPr>
  </w:style>
  <w:style w:type="paragraph" w:customStyle="1" w:styleId="StyleStyleHeading2ChapterParanumTextSylfaen1ArialUni">
    <w:name w:val="Style Style Heading 2.(Chapter).Paranum.Text + Sylfaen1 + Arial Uni..."/>
    <w:basedOn w:val="Normal"/>
    <w:link w:val="StyleStyleHeading2ChapterParanumTextSylfaen1ArialUniChar"/>
    <w:autoRedefine/>
    <w:rsid w:val="007757BB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7757BB"/>
    <w:rPr>
      <w:rFonts w:ascii="GHEA Grapalat" w:hAnsi="GHEA Grapalat"/>
      <w:b/>
      <w:bCs/>
      <w:spacing w:val="24"/>
      <w:kern w:val="28"/>
      <w:sz w:val="22"/>
      <w:szCs w:val="22"/>
      <w:lang w:val="af-ZA" w:eastAsia="en-US" w:bidi="ar-SA"/>
    </w:rPr>
  </w:style>
  <w:style w:type="paragraph" w:styleId="Header">
    <w:name w:val="header"/>
    <w:basedOn w:val="Normal"/>
    <w:link w:val="HeaderChar"/>
    <w:uiPriority w:val="99"/>
    <w:rsid w:val="000703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0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03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0353"/>
    <w:rPr>
      <w:sz w:val="24"/>
      <w:szCs w:val="24"/>
    </w:rPr>
  </w:style>
  <w:style w:type="character" w:customStyle="1" w:styleId="Heading7Char">
    <w:name w:val="Heading 7 Char"/>
    <w:link w:val="Heading7"/>
    <w:rsid w:val="00070353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aliases w:val="(Section) Char,(Text) Char,1 Char,Chapter Char,head3 Char"/>
    <w:link w:val="Heading1"/>
    <w:rsid w:val="00232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Paranum Char"/>
    <w:link w:val="Heading2"/>
    <w:rsid w:val="00232FD0"/>
    <w:rPr>
      <w:b/>
      <w:sz w:val="28"/>
      <w:lang w:val="en-GB" w:eastAsia="x-none"/>
    </w:rPr>
  </w:style>
  <w:style w:type="character" w:customStyle="1" w:styleId="Heading3Char">
    <w:name w:val="Heading 3 Char"/>
    <w:aliases w:val="Centered Char,(text) Char,(Sub-Chapter) Char,Heading 3 Char Char Char Char Char Char Char1"/>
    <w:link w:val="Heading3"/>
    <w:rsid w:val="00232FD0"/>
    <w:rPr>
      <w:b/>
      <w:sz w:val="24"/>
      <w:lang w:val="en-GB"/>
    </w:rPr>
  </w:style>
  <w:style w:type="character" w:customStyle="1" w:styleId="Heading4Char">
    <w:name w:val="Heading 4 Char"/>
    <w:aliases w:val="Centred Char"/>
    <w:link w:val="Heading4"/>
    <w:rsid w:val="00232FD0"/>
    <w:rPr>
      <w:b/>
      <w:i/>
      <w:sz w:val="24"/>
      <w:lang w:val="en-GB"/>
    </w:rPr>
  </w:style>
  <w:style w:type="character" w:customStyle="1" w:styleId="Heading5Char">
    <w:name w:val="Heading 5 Char"/>
    <w:aliases w:val="Side Char"/>
    <w:link w:val="Heading5"/>
    <w:rsid w:val="00232FD0"/>
    <w:rPr>
      <w:sz w:val="22"/>
      <w:lang w:val="en-GB"/>
    </w:rPr>
  </w:style>
  <w:style w:type="character" w:customStyle="1" w:styleId="Heading6Char">
    <w:name w:val="Heading 6 Char"/>
    <w:link w:val="Heading6"/>
    <w:rsid w:val="00232FD0"/>
    <w:rPr>
      <w:sz w:val="36"/>
      <w:lang w:val="en-GB"/>
    </w:rPr>
  </w:style>
  <w:style w:type="character" w:customStyle="1" w:styleId="Heading8Char">
    <w:name w:val="Heading 8 Char"/>
    <w:link w:val="Heading8"/>
    <w:rsid w:val="00232FD0"/>
    <w:rPr>
      <w:sz w:val="22"/>
      <w:lang w:val="en-GB"/>
    </w:rPr>
  </w:style>
  <w:style w:type="character" w:customStyle="1" w:styleId="Heading9Char">
    <w:name w:val="Heading 9 Char"/>
    <w:link w:val="Heading9"/>
    <w:rsid w:val="00232FD0"/>
    <w:rPr>
      <w:sz w:val="22"/>
      <w:lang w:val="en-GB"/>
    </w:rPr>
  </w:style>
  <w:style w:type="paragraph" w:customStyle="1" w:styleId="Text">
    <w:name w:val="Text"/>
    <w:basedOn w:val="Normal"/>
    <w:rsid w:val="00232FD0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ListBullet">
    <w:name w:val="List Bullet"/>
    <w:basedOn w:val="Normal"/>
    <w:autoRedefine/>
    <w:rsid w:val="00232FD0"/>
    <w:pPr>
      <w:numPr>
        <w:numId w:val="3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232FD0"/>
    <w:pPr>
      <w:spacing w:line="360" w:lineRule="auto"/>
      <w:jc w:val="center"/>
    </w:pPr>
    <w:rPr>
      <w:rFonts w:ascii="Times Armenian" w:hAnsi="Times Armenian"/>
      <w:b/>
      <w:bCs/>
      <w:sz w:val="32"/>
      <w:lang w:val="fr-FR" w:eastAsia="x-none"/>
    </w:rPr>
  </w:style>
  <w:style w:type="character" w:customStyle="1" w:styleId="BodyText2Char">
    <w:name w:val="Body Text 2 Char"/>
    <w:link w:val="BodyText2"/>
    <w:rsid w:val="00232FD0"/>
    <w:rPr>
      <w:rFonts w:ascii="Times Armenian" w:hAnsi="Times Armenian"/>
      <w:b/>
      <w:bCs/>
      <w:sz w:val="32"/>
      <w:szCs w:val="24"/>
      <w:lang w:val="fr-FR" w:eastAsia="x-none"/>
    </w:rPr>
  </w:style>
  <w:style w:type="paragraph" w:styleId="BodyText">
    <w:name w:val="Body Text"/>
    <w:aliases w:val="(Main Text),date,Body Text (Main text)"/>
    <w:basedOn w:val="Normal"/>
    <w:link w:val="BodyTextChar"/>
    <w:rsid w:val="00232FD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 w:eastAsia="x-none"/>
    </w:rPr>
  </w:style>
  <w:style w:type="character" w:customStyle="1" w:styleId="BodyTextChar">
    <w:name w:val="Body Text Char"/>
    <w:aliases w:val="(Main Text) Char,date Char,Body Text (Main text) Char"/>
    <w:link w:val="BodyText"/>
    <w:rsid w:val="00232FD0"/>
    <w:rPr>
      <w:rFonts w:ascii="Times LatArm" w:hAnsi="Times LatArm"/>
      <w:b/>
      <w:bCs/>
      <w:sz w:val="40"/>
      <w:lang w:val="en-GB"/>
    </w:rPr>
  </w:style>
  <w:style w:type="paragraph" w:styleId="BodyTextIndent3">
    <w:name w:val="Body Text Indent 3"/>
    <w:basedOn w:val="Normal"/>
    <w:link w:val="BodyTextIndent3Char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 w:eastAsia="x-none"/>
    </w:rPr>
  </w:style>
  <w:style w:type="character" w:customStyle="1" w:styleId="BodyTextIndent3Char">
    <w:name w:val="Body Text Indent 3 Char"/>
    <w:link w:val="BodyTextIndent3"/>
    <w:rsid w:val="00232FD0"/>
    <w:rPr>
      <w:rFonts w:ascii="Times Armenian" w:hAnsi="Times Armenian"/>
      <w:color w:val="993300"/>
      <w:sz w:val="22"/>
      <w:szCs w:val="24"/>
      <w:lang w:val="hy-AM"/>
    </w:rPr>
  </w:style>
  <w:style w:type="paragraph" w:styleId="BlockText">
    <w:name w:val="Block Text"/>
    <w:basedOn w:val="Normal"/>
    <w:rsid w:val="00232FD0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PlainText">
    <w:name w:val="Plain Text"/>
    <w:basedOn w:val="Normal"/>
    <w:link w:val="PlainTextChar"/>
    <w:rsid w:val="00232FD0"/>
    <w:rPr>
      <w:rFonts w:ascii="Courier New" w:hAnsi="Courier New"/>
      <w:sz w:val="20"/>
      <w:szCs w:val="20"/>
      <w:lang w:val="hy-AM" w:eastAsia="x-none"/>
    </w:rPr>
  </w:style>
  <w:style w:type="character" w:customStyle="1" w:styleId="PlainTextChar">
    <w:name w:val="Plain Text Char"/>
    <w:link w:val="PlainText"/>
    <w:rsid w:val="00232FD0"/>
    <w:rPr>
      <w:rFonts w:ascii="Courier New" w:hAnsi="Courier New" w:cs="Courier New"/>
      <w:lang w:val="hy-AM"/>
    </w:rPr>
  </w:style>
  <w:style w:type="paragraph" w:styleId="BodyTextIndent">
    <w:name w:val="Body Text Indent"/>
    <w:basedOn w:val="Normal"/>
    <w:link w:val="BodyTextIndentChar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 w:eastAsia="x-none"/>
    </w:rPr>
  </w:style>
  <w:style w:type="character" w:customStyle="1" w:styleId="BodyTextIndentChar">
    <w:name w:val="Body Text Indent Char"/>
    <w:link w:val="BodyTextIndent"/>
    <w:rsid w:val="00232FD0"/>
    <w:rPr>
      <w:rFonts w:ascii="Times LatArm" w:hAnsi="Times LatArm"/>
      <w:sz w:val="22"/>
      <w:lang w:val="en-GB" w:eastAsia="x-none"/>
    </w:rPr>
  </w:style>
  <w:style w:type="paragraph" w:customStyle="1" w:styleId="Tabletext">
    <w:name w:val="Tabletext"/>
    <w:basedOn w:val="Normal"/>
    <w:rsid w:val="00232FD0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232FD0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 w:eastAsia="x-none"/>
    </w:rPr>
  </w:style>
  <w:style w:type="character" w:customStyle="1" w:styleId="BodyTextIndent2Char">
    <w:name w:val="Body Text Indent 2 Char"/>
    <w:link w:val="BodyTextIndent2"/>
    <w:rsid w:val="00232FD0"/>
    <w:rPr>
      <w:rFonts w:ascii="Times LatArm" w:hAnsi="Times LatArm"/>
      <w:sz w:val="22"/>
      <w:lang w:val="fr-FR"/>
    </w:rPr>
  </w:style>
  <w:style w:type="paragraph" w:customStyle="1" w:styleId="Graphic">
    <w:name w:val="Graphic"/>
    <w:basedOn w:val="Text"/>
    <w:rsid w:val="00232FD0"/>
    <w:pPr>
      <w:keepNext/>
      <w:spacing w:after="130"/>
      <w:jc w:val="center"/>
    </w:pPr>
  </w:style>
  <w:style w:type="character" w:customStyle="1" w:styleId="FooterChar1">
    <w:name w:val="Footer Char1"/>
    <w:locked/>
    <w:rsid w:val="00232FD0"/>
    <w:rPr>
      <w:sz w:val="22"/>
      <w:lang w:val="en-GB" w:eastAsia="en-US" w:bidi="ar-SA"/>
    </w:rPr>
  </w:style>
  <w:style w:type="paragraph" w:customStyle="1" w:styleId="Bullet">
    <w:name w:val="Bullet"/>
    <w:aliases w:val="bl,Bullet L1,bl1"/>
    <w:basedOn w:val="Normal"/>
    <w:rsid w:val="00232FD0"/>
    <w:pPr>
      <w:numPr>
        <w:numId w:val="2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Caption">
    <w:name w:val="caption"/>
    <w:basedOn w:val="Normal"/>
    <w:next w:val="Graphic"/>
    <w:qFormat/>
    <w:rsid w:val="00232FD0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character" w:styleId="PageNumber">
    <w:name w:val="page number"/>
    <w:basedOn w:val="DefaultParagraphFont"/>
    <w:rsid w:val="00232FD0"/>
  </w:style>
  <w:style w:type="paragraph" w:styleId="Title">
    <w:name w:val="Title"/>
    <w:basedOn w:val="Normal"/>
    <w:link w:val="TitleChar"/>
    <w:qFormat/>
    <w:rsid w:val="00232FD0"/>
    <w:pPr>
      <w:spacing w:line="360" w:lineRule="auto"/>
      <w:jc w:val="center"/>
    </w:pPr>
    <w:rPr>
      <w:rFonts w:ascii="Times Armenian" w:hAnsi="Times Armenian"/>
      <w:b/>
      <w:bCs/>
      <w:sz w:val="22"/>
      <w:lang w:val="x-none" w:eastAsia="x-none"/>
    </w:rPr>
  </w:style>
  <w:style w:type="character" w:customStyle="1" w:styleId="TitleChar">
    <w:name w:val="Title Char"/>
    <w:link w:val="Title"/>
    <w:rsid w:val="00232FD0"/>
    <w:rPr>
      <w:rFonts w:ascii="Times Armenian" w:hAnsi="Times Armenian"/>
      <w:b/>
      <w:bCs/>
      <w:sz w:val="22"/>
      <w:szCs w:val="24"/>
    </w:rPr>
  </w:style>
  <w:style w:type="paragraph" w:styleId="ListBullet2">
    <w:name w:val="List Bullet 2"/>
    <w:basedOn w:val="Normal"/>
    <w:autoRedefine/>
    <w:rsid w:val="00232FD0"/>
    <w:pPr>
      <w:numPr>
        <w:numId w:val="1"/>
      </w:numPr>
    </w:pPr>
    <w:rPr>
      <w:lang w:val="hy-AM"/>
    </w:rPr>
  </w:style>
  <w:style w:type="paragraph" w:styleId="ListContinue2">
    <w:name w:val="List Continue 2"/>
    <w:basedOn w:val="Normal"/>
    <w:rsid w:val="00232FD0"/>
    <w:pPr>
      <w:spacing w:after="120"/>
      <w:ind w:left="720"/>
    </w:pPr>
    <w:rPr>
      <w:lang w:val="hy-AM"/>
    </w:rPr>
  </w:style>
  <w:style w:type="paragraph" w:customStyle="1" w:styleId="GlossaryHeader">
    <w:name w:val="Glossary Header"/>
    <w:next w:val="Normal"/>
    <w:rsid w:val="00232FD0"/>
    <w:pPr>
      <w:pageBreakBefore/>
      <w:overflowPunct w:val="0"/>
      <w:autoSpaceDE w:val="0"/>
      <w:autoSpaceDN w:val="0"/>
      <w:adjustRightInd w:val="0"/>
      <w:textAlignment w:val="baseline"/>
    </w:pPr>
    <w:rPr>
      <w:noProof/>
      <w:sz w:val="36"/>
      <w:lang w:val="en-GB"/>
    </w:rPr>
  </w:style>
  <w:style w:type="paragraph" w:styleId="BodyText3">
    <w:name w:val="Body Text 3"/>
    <w:basedOn w:val="Normal"/>
    <w:link w:val="BodyText3Char"/>
    <w:rsid w:val="00232FD0"/>
    <w:pPr>
      <w:jc w:val="center"/>
    </w:pPr>
    <w:rPr>
      <w:rFonts w:ascii="Times Armenian" w:hAnsi="Times Armenian"/>
      <w:sz w:val="19"/>
      <w:lang w:val="it-IT" w:eastAsia="x-none"/>
    </w:rPr>
  </w:style>
  <w:style w:type="character" w:customStyle="1" w:styleId="BodyText3Char">
    <w:name w:val="Body Text 3 Char"/>
    <w:link w:val="BodyText3"/>
    <w:rsid w:val="00232FD0"/>
    <w:rPr>
      <w:rFonts w:ascii="Times Armenian" w:hAnsi="Times Armenian"/>
      <w:sz w:val="19"/>
      <w:szCs w:val="24"/>
      <w:lang w:val="it-IT"/>
    </w:rPr>
  </w:style>
  <w:style w:type="paragraph" w:customStyle="1" w:styleId="CaptionSubtitle">
    <w:name w:val="Caption: Subtitle"/>
    <w:rsid w:val="00232FD0"/>
    <w:rPr>
      <w:rFonts w:ascii="Arial" w:hAnsi="Arial"/>
      <w:noProof/>
      <w:sz w:val="18"/>
    </w:rPr>
  </w:style>
  <w:style w:type="paragraph" w:styleId="CommentText">
    <w:name w:val="annotation text"/>
    <w:basedOn w:val="Normal"/>
    <w:link w:val="CommentTextChar1"/>
    <w:rsid w:val="00232FD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rsid w:val="00232FD0"/>
  </w:style>
  <w:style w:type="paragraph" w:customStyle="1" w:styleId="KLegalHeading3">
    <w:name w:val="KLegal Heading 3"/>
    <w:basedOn w:val="Normal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232FD0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232FD0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232FD0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styleId="Hyperlink">
    <w:name w:val="Hyperlink"/>
    <w:uiPriority w:val="99"/>
    <w:unhideWhenUsed/>
    <w:rsid w:val="00232FD0"/>
    <w:rPr>
      <w:color w:val="0000FF"/>
      <w:u w:val="single"/>
    </w:rPr>
  </w:style>
  <w:style w:type="paragraph" w:customStyle="1" w:styleId="font5">
    <w:name w:val="font5"/>
    <w:basedOn w:val="Normal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Normal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Normal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Normal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Normal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Normal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Normal"/>
    <w:rsid w:val="00232FD0"/>
    <w:pPr>
      <w:spacing w:before="100" w:beforeAutospacing="1" w:after="100" w:afterAutospacing="1"/>
      <w:textAlignment w:val="center"/>
    </w:pPr>
    <w:rPr>
      <w:lang w:val="hy-AM"/>
    </w:rPr>
  </w:style>
  <w:style w:type="paragraph" w:customStyle="1" w:styleId="xl66">
    <w:name w:val="xl66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Normal"/>
    <w:rsid w:val="00232FD0"/>
    <w:pPr>
      <w:spacing w:before="100" w:beforeAutospacing="1" w:after="100" w:afterAutospacing="1"/>
      <w:jc w:val="center"/>
      <w:textAlignment w:val="center"/>
    </w:pPr>
    <w:rPr>
      <w:lang w:val="hy-AM"/>
    </w:rPr>
  </w:style>
  <w:style w:type="paragraph" w:customStyle="1" w:styleId="xl68">
    <w:name w:val="xl68"/>
    <w:basedOn w:val="Normal"/>
    <w:rsid w:val="00232FD0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Normal"/>
    <w:rsid w:val="00232FD0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Normal"/>
    <w:rsid w:val="00232FD0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Normal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Normal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Normal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Normal"/>
    <w:rsid w:val="00232FD0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Normal"/>
    <w:rsid w:val="00232FD0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Normal"/>
    <w:rsid w:val="00232FD0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Normal"/>
    <w:rsid w:val="00232FD0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Normal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Normal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Normal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Normal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Normal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Normal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Normal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Normal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Normal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Normal"/>
    <w:rsid w:val="00232FD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Normal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Normal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Normal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Normal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Normal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Normal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Normal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Normal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Normal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Normal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Normal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Normal"/>
    <w:rsid w:val="00232FD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Normal"/>
    <w:rsid w:val="00232FD0"/>
    <w:pPr>
      <w:spacing w:before="100" w:beforeAutospacing="1" w:after="100" w:afterAutospacing="1"/>
      <w:textAlignment w:val="center"/>
    </w:pPr>
    <w:rPr>
      <w:rFonts w:ascii="Calibri" w:hAnsi="Calibri"/>
      <w:lang w:val="hy-AM"/>
    </w:rPr>
  </w:style>
  <w:style w:type="paragraph" w:customStyle="1" w:styleId="xl105">
    <w:name w:val="xl105"/>
    <w:basedOn w:val="Normal"/>
    <w:rsid w:val="00232FD0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Normal"/>
    <w:rsid w:val="00232FD0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Normal"/>
    <w:rsid w:val="00232FD0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Normal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Normal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Normal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Normal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Normal"/>
    <w:rsid w:val="00232FD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Normal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Normal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Normal"/>
    <w:rsid w:val="00232FD0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Normal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Normal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Normal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Normal"/>
    <w:rsid w:val="00232FD0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Normal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Normal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Normal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Normal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Normal"/>
    <w:rsid w:val="00232FD0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Normal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Normal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Normal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Normal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Normal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Normal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Normal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Normal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Normal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Normal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Normal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Normal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Normal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Normal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Normal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Normal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Normal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Normal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Normal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Normal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Normal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Normal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Normal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Normal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Normal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Normal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Normal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Normal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Normal"/>
    <w:rsid w:val="00232FD0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hy-AM"/>
    </w:rPr>
  </w:style>
  <w:style w:type="paragraph" w:customStyle="1" w:styleId="xl155">
    <w:name w:val="xl155"/>
    <w:basedOn w:val="Normal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Normal"/>
    <w:rsid w:val="00232FD0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Normal"/>
    <w:rsid w:val="00232FD0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Normal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Normal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Normal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Normal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character" w:styleId="FollowedHyperlink">
    <w:name w:val="FollowedHyperlink"/>
    <w:rsid w:val="00232FD0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232FD0"/>
    <w:pPr>
      <w:jc w:val="center"/>
    </w:pPr>
    <w:rPr>
      <w:rFonts w:ascii="Times LatArm" w:hAnsi="Times LatArm"/>
      <w:b/>
      <w:bCs/>
      <w:lang w:val="hy-AM" w:eastAsia="x-none"/>
    </w:rPr>
  </w:style>
  <w:style w:type="character" w:customStyle="1" w:styleId="SubtitleChar">
    <w:name w:val="Subtitle Char"/>
    <w:link w:val="Subtitle"/>
    <w:rsid w:val="00232FD0"/>
    <w:rPr>
      <w:rFonts w:ascii="Times LatArm" w:hAnsi="Times LatArm"/>
      <w:b/>
      <w:bCs/>
      <w:sz w:val="24"/>
      <w:szCs w:val="24"/>
      <w:lang w:val="hy-AM"/>
    </w:rPr>
  </w:style>
  <w:style w:type="paragraph" w:customStyle="1" w:styleId="xl24">
    <w:name w:val="xl24"/>
    <w:basedOn w:val="Normal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Normal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Normal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Normal"/>
    <w:rsid w:val="00232FD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Normal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Normal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Normal"/>
    <w:rsid w:val="00232FD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Normal"/>
    <w:rsid w:val="00232F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Normal"/>
    <w:rsid w:val="00232FD0"/>
    <w:pPr>
      <w:spacing w:before="100" w:beforeAutospacing="1" w:after="100" w:afterAutospacing="1"/>
      <w:jc w:val="center"/>
      <w:textAlignment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Normal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Normal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Normal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Normal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Normal"/>
    <w:rsid w:val="00232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Normal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Normal"/>
    <w:rsid w:val="00232FD0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Normal"/>
    <w:rsid w:val="00232FD0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Normal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BodyText"/>
    <w:rsid w:val="00232FD0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Normal"/>
    <w:rsid w:val="00232FD0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  <w:lang w:val="hy-AM"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232FD0"/>
    <w:pPr>
      <w:ind w:left="720"/>
    </w:pPr>
    <w:rPr>
      <w:rFonts w:eastAsia="Calibri"/>
      <w:lang w:val="x-none" w:eastAsia="x-none"/>
    </w:rPr>
  </w:style>
  <w:style w:type="paragraph" w:customStyle="1" w:styleId="norm">
    <w:name w:val="norm"/>
    <w:basedOn w:val="Normal"/>
    <w:rsid w:val="00232FD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232FD0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32FD0"/>
    <w:pPr>
      <w:jc w:val="center"/>
    </w:pPr>
    <w:rPr>
      <w:rFonts w:ascii="Arial Armenian" w:hAnsi="Arial Armenian"/>
      <w:sz w:val="20"/>
      <w:szCs w:val="20"/>
      <w:lang w:val="x-none" w:eastAsia="x-none"/>
    </w:rPr>
  </w:style>
  <w:style w:type="table" w:styleId="TableGrid">
    <w:name w:val="Table Grid"/>
    <w:basedOn w:val="TableNormal"/>
    <w:rsid w:val="00232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881CB5"/>
    <w:pPr>
      <w:tabs>
        <w:tab w:val="right" w:leader="dot" w:pos="9000"/>
      </w:tabs>
      <w:spacing w:line="360" w:lineRule="auto"/>
    </w:pPr>
    <w:rPr>
      <w:rFonts w:ascii="GHEA Grapalat" w:hAnsi="GHEA Grapalat" w:cs="Sylfaen"/>
      <w:bCs/>
      <w:noProof/>
      <w:sz w:val="22"/>
      <w:szCs w:val="22"/>
      <w:lang w:val="hy-AM"/>
    </w:rPr>
  </w:style>
  <w:style w:type="paragraph" w:styleId="TOC3">
    <w:name w:val="toc 3"/>
    <w:basedOn w:val="Normal"/>
    <w:next w:val="Normal"/>
    <w:autoRedefine/>
    <w:uiPriority w:val="39"/>
    <w:rsid w:val="00343D4F"/>
    <w:pPr>
      <w:tabs>
        <w:tab w:val="right" w:leader="dot" w:pos="9683"/>
      </w:tabs>
      <w:ind w:left="284"/>
    </w:pPr>
    <w:rPr>
      <w:lang w:val="hy-AM"/>
    </w:rPr>
  </w:style>
  <w:style w:type="paragraph" w:styleId="TOC2">
    <w:name w:val="toc 2"/>
    <w:basedOn w:val="Normal"/>
    <w:next w:val="Normal"/>
    <w:autoRedefine/>
    <w:uiPriority w:val="39"/>
    <w:rsid w:val="00225F0E"/>
    <w:pPr>
      <w:tabs>
        <w:tab w:val="right" w:leader="dot" w:pos="9683"/>
      </w:tabs>
      <w:ind w:left="240" w:hanging="240"/>
    </w:pPr>
    <w:rPr>
      <w:lang w:val="hy-AM"/>
    </w:rPr>
  </w:style>
  <w:style w:type="character" w:styleId="Emphasis">
    <w:name w:val="Emphasis"/>
    <w:uiPriority w:val="99"/>
    <w:qFormat/>
    <w:rsid w:val="00232FD0"/>
    <w:rPr>
      <w:rFonts w:cs="Times New Roman"/>
      <w:i/>
      <w:iCs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rsid w:val="00232FD0"/>
    <w:rPr>
      <w:rFonts w:eastAsia="Calibri"/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rsid w:val="00232FD0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232FD0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CommentSubjectChar">
    <w:name w:val="Comment Subject Char"/>
    <w:link w:val="CommentSubject"/>
    <w:rsid w:val="00232FD0"/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2FD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1">
    <w:name w:val="Comment Subject Char1"/>
    <w:rsid w:val="00232FD0"/>
    <w:rPr>
      <w:b/>
      <w:bCs/>
    </w:rPr>
  </w:style>
  <w:style w:type="character" w:customStyle="1" w:styleId="CommentTextChar1">
    <w:name w:val="Comment Text Char1"/>
    <w:link w:val="CommentText"/>
    <w:rsid w:val="00232FD0"/>
    <w:rPr>
      <w:lang w:val="en-GB" w:eastAsia="x-none"/>
    </w:rPr>
  </w:style>
  <w:style w:type="paragraph" w:customStyle="1" w:styleId="Default">
    <w:name w:val="Default"/>
    <w:rsid w:val="00232FD0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232FD0"/>
    <w:rPr>
      <w:b/>
      <w:bCs/>
      <w:color w:val="191970"/>
    </w:rPr>
  </w:style>
  <w:style w:type="character" w:customStyle="1" w:styleId="t61">
    <w:name w:val="t61"/>
    <w:rsid w:val="00232FD0"/>
    <w:rPr>
      <w:b/>
      <w:bCs/>
      <w:color w:val="191970"/>
    </w:rPr>
  </w:style>
  <w:style w:type="character" w:customStyle="1" w:styleId="t101">
    <w:name w:val="t101"/>
    <w:rsid w:val="00232FD0"/>
    <w:rPr>
      <w:b/>
      <w:bCs/>
      <w:color w:val="0000FF"/>
    </w:rPr>
  </w:style>
  <w:style w:type="paragraph" w:styleId="EndnoteText">
    <w:name w:val="endnote text"/>
    <w:basedOn w:val="Normal"/>
    <w:link w:val="EndnoteTextChar"/>
    <w:rsid w:val="00232FD0"/>
    <w:rPr>
      <w:sz w:val="20"/>
      <w:szCs w:val="20"/>
      <w:lang w:val="en-GB" w:eastAsia="x-none"/>
    </w:rPr>
  </w:style>
  <w:style w:type="character" w:customStyle="1" w:styleId="EndnoteTextChar">
    <w:name w:val="Endnote Text Char"/>
    <w:link w:val="EndnoteText"/>
    <w:rsid w:val="00232FD0"/>
    <w:rPr>
      <w:lang w:val="en-GB" w:eastAsia="x-none"/>
    </w:rPr>
  </w:style>
  <w:style w:type="character" w:styleId="EndnoteReference">
    <w:name w:val="endnote reference"/>
    <w:rsid w:val="00232FD0"/>
    <w:rPr>
      <w:vertAlign w:val="superscript"/>
    </w:rPr>
  </w:style>
  <w:style w:type="paragraph" w:styleId="TOC4">
    <w:name w:val="toc 4"/>
    <w:basedOn w:val="Normal"/>
    <w:next w:val="Normal"/>
    <w:autoRedefine/>
    <w:rsid w:val="00232FD0"/>
    <w:pPr>
      <w:ind w:left="180" w:right="638"/>
    </w:pPr>
    <w:rPr>
      <w:lang w:val="en-GB"/>
    </w:rPr>
  </w:style>
  <w:style w:type="paragraph" w:styleId="Revision">
    <w:name w:val="Revision"/>
    <w:hidden/>
    <w:uiPriority w:val="99"/>
    <w:semiHidden/>
    <w:rsid w:val="00232FD0"/>
    <w:rPr>
      <w:sz w:val="24"/>
      <w:szCs w:val="24"/>
      <w:lang w:val="hy-AM"/>
    </w:rPr>
  </w:style>
  <w:style w:type="character" w:customStyle="1" w:styleId="BalloonTextChar1">
    <w:name w:val="Balloon Text Char1"/>
    <w:rsid w:val="005A5130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5A5130"/>
    <w:rPr>
      <w:sz w:val="24"/>
      <w:szCs w:val="24"/>
    </w:rPr>
  </w:style>
  <w:style w:type="character" w:customStyle="1" w:styleId="BodyTextIndent3Char1">
    <w:name w:val="Body Text Indent 3 Char1"/>
    <w:rsid w:val="005A5130"/>
    <w:rPr>
      <w:sz w:val="16"/>
      <w:szCs w:val="16"/>
    </w:rPr>
  </w:style>
  <w:style w:type="paragraph" w:customStyle="1" w:styleId="Style2">
    <w:name w:val="Style2"/>
    <w:basedOn w:val="mechtex"/>
    <w:rsid w:val="003A31C0"/>
    <w:rPr>
      <w:rFonts w:eastAsia="Calibri"/>
      <w:w w:val="90"/>
      <w:sz w:val="22"/>
      <w:lang w:val="en-US" w:eastAsia="ru-RU"/>
    </w:rPr>
  </w:style>
  <w:style w:type="character" w:styleId="CommentReference">
    <w:name w:val="annotation reference"/>
    <w:rsid w:val="0015753C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856E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E2BFB"/>
    <w:rPr>
      <w:i/>
      <w:iCs/>
      <w:color w:val="808080" w:themeColor="text1" w:themeTint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A1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F702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47842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E340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E340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5A"/>
    <w:rPr>
      <w:sz w:val="24"/>
      <w:szCs w:val="24"/>
    </w:rPr>
  </w:style>
  <w:style w:type="paragraph" w:styleId="Heading1">
    <w:name w:val="heading 1"/>
    <w:aliases w:val="(Section),(Text),1,Chapter,head3"/>
    <w:basedOn w:val="Normal"/>
    <w:next w:val="Normal"/>
    <w:link w:val="Heading1Char"/>
    <w:qFormat/>
    <w:rsid w:val="00232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Paranum"/>
    <w:basedOn w:val="Normal"/>
    <w:next w:val="Heading3"/>
    <w:link w:val="Heading2Char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 w:eastAsia="x-none"/>
    </w:rPr>
  </w:style>
  <w:style w:type="paragraph" w:styleId="Heading3">
    <w:name w:val="heading 3"/>
    <w:aliases w:val="Centered,(text),(Sub-Chapter),Heading 3 Char Char Char Char Char Char"/>
    <w:basedOn w:val="Normal"/>
    <w:next w:val="Text"/>
    <w:link w:val="Heading3Char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 w:eastAsia="x-none"/>
    </w:rPr>
  </w:style>
  <w:style w:type="paragraph" w:styleId="Heading4">
    <w:name w:val="heading 4"/>
    <w:aliases w:val="Centred"/>
    <w:basedOn w:val="Normal"/>
    <w:next w:val="Text"/>
    <w:link w:val="Heading4Char"/>
    <w:qFormat/>
    <w:rsid w:val="00232FD0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 w:eastAsia="x-none"/>
    </w:rPr>
  </w:style>
  <w:style w:type="paragraph" w:styleId="Heading5">
    <w:name w:val="heading 5"/>
    <w:aliases w:val="Side"/>
    <w:basedOn w:val="Normal"/>
    <w:link w:val="Heading5Char"/>
    <w:qFormat/>
    <w:rsid w:val="00232FD0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 w:eastAsia="x-none"/>
    </w:rPr>
  </w:style>
  <w:style w:type="paragraph" w:styleId="Heading6">
    <w:name w:val="heading 6"/>
    <w:basedOn w:val="Normal"/>
    <w:next w:val="Heading7"/>
    <w:link w:val="Heading6Char"/>
    <w:qFormat/>
    <w:rsid w:val="00232FD0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070353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0857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rsid w:val="0025220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52209"/>
    <w:rPr>
      <w:b/>
      <w:bCs/>
    </w:rPr>
  </w:style>
  <w:style w:type="paragraph" w:styleId="FootnoteText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rsid w:val="00C169BE"/>
    <w:pPr>
      <w:jc w:val="both"/>
    </w:pPr>
    <w:rPr>
      <w:rFonts w:ascii="GHEA Grapalat" w:hAnsi="GHEA Grapalat"/>
      <w:i/>
      <w:sz w:val="16"/>
      <w:szCs w:val="20"/>
      <w:lang w:val="x-none" w:eastAsia="x-none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link w:val="FootnoteText"/>
    <w:rsid w:val="00C169BE"/>
    <w:rPr>
      <w:rFonts w:ascii="GHEA Grapalat" w:hAnsi="GHEA Grapalat"/>
      <w:i/>
      <w:sz w:val="16"/>
      <w:lang w:val="x-none" w:eastAsia="x-none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7757BB"/>
    <w:rPr>
      <w:vertAlign w:val="superscript"/>
    </w:rPr>
  </w:style>
  <w:style w:type="paragraph" w:customStyle="1" w:styleId="StyleStyleHeading2ChapterParanumTextSylfaen1ArialUni">
    <w:name w:val="Style Style Heading 2.(Chapter).Paranum.Text + Sylfaen1 + Arial Uni..."/>
    <w:basedOn w:val="Normal"/>
    <w:link w:val="StyleStyleHeading2ChapterParanumTextSylfaen1ArialUniChar"/>
    <w:autoRedefine/>
    <w:rsid w:val="007757BB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7757BB"/>
    <w:rPr>
      <w:rFonts w:ascii="GHEA Grapalat" w:hAnsi="GHEA Grapalat"/>
      <w:b/>
      <w:bCs/>
      <w:spacing w:val="24"/>
      <w:kern w:val="28"/>
      <w:sz w:val="22"/>
      <w:szCs w:val="22"/>
      <w:lang w:val="af-ZA" w:eastAsia="en-US" w:bidi="ar-SA"/>
    </w:rPr>
  </w:style>
  <w:style w:type="paragraph" w:styleId="Header">
    <w:name w:val="header"/>
    <w:basedOn w:val="Normal"/>
    <w:link w:val="HeaderChar"/>
    <w:uiPriority w:val="99"/>
    <w:rsid w:val="000703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0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03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0353"/>
    <w:rPr>
      <w:sz w:val="24"/>
      <w:szCs w:val="24"/>
    </w:rPr>
  </w:style>
  <w:style w:type="character" w:customStyle="1" w:styleId="Heading7Char">
    <w:name w:val="Heading 7 Char"/>
    <w:link w:val="Heading7"/>
    <w:rsid w:val="00070353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aliases w:val="(Section) Char,(Text) Char,1 Char,Chapter Char,head3 Char"/>
    <w:link w:val="Heading1"/>
    <w:rsid w:val="00232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Paranum Char"/>
    <w:link w:val="Heading2"/>
    <w:rsid w:val="00232FD0"/>
    <w:rPr>
      <w:b/>
      <w:sz w:val="28"/>
      <w:lang w:val="en-GB" w:eastAsia="x-none"/>
    </w:rPr>
  </w:style>
  <w:style w:type="character" w:customStyle="1" w:styleId="Heading3Char">
    <w:name w:val="Heading 3 Char"/>
    <w:aliases w:val="Centered Char,(text) Char,(Sub-Chapter) Char,Heading 3 Char Char Char Char Char Char Char1"/>
    <w:link w:val="Heading3"/>
    <w:rsid w:val="00232FD0"/>
    <w:rPr>
      <w:b/>
      <w:sz w:val="24"/>
      <w:lang w:val="en-GB"/>
    </w:rPr>
  </w:style>
  <w:style w:type="character" w:customStyle="1" w:styleId="Heading4Char">
    <w:name w:val="Heading 4 Char"/>
    <w:aliases w:val="Centred Char"/>
    <w:link w:val="Heading4"/>
    <w:rsid w:val="00232FD0"/>
    <w:rPr>
      <w:b/>
      <w:i/>
      <w:sz w:val="24"/>
      <w:lang w:val="en-GB"/>
    </w:rPr>
  </w:style>
  <w:style w:type="character" w:customStyle="1" w:styleId="Heading5Char">
    <w:name w:val="Heading 5 Char"/>
    <w:aliases w:val="Side Char"/>
    <w:link w:val="Heading5"/>
    <w:rsid w:val="00232FD0"/>
    <w:rPr>
      <w:sz w:val="22"/>
      <w:lang w:val="en-GB"/>
    </w:rPr>
  </w:style>
  <w:style w:type="character" w:customStyle="1" w:styleId="Heading6Char">
    <w:name w:val="Heading 6 Char"/>
    <w:link w:val="Heading6"/>
    <w:rsid w:val="00232FD0"/>
    <w:rPr>
      <w:sz w:val="36"/>
      <w:lang w:val="en-GB"/>
    </w:rPr>
  </w:style>
  <w:style w:type="character" w:customStyle="1" w:styleId="Heading8Char">
    <w:name w:val="Heading 8 Char"/>
    <w:link w:val="Heading8"/>
    <w:rsid w:val="00232FD0"/>
    <w:rPr>
      <w:sz w:val="22"/>
      <w:lang w:val="en-GB"/>
    </w:rPr>
  </w:style>
  <w:style w:type="character" w:customStyle="1" w:styleId="Heading9Char">
    <w:name w:val="Heading 9 Char"/>
    <w:link w:val="Heading9"/>
    <w:rsid w:val="00232FD0"/>
    <w:rPr>
      <w:sz w:val="22"/>
      <w:lang w:val="en-GB"/>
    </w:rPr>
  </w:style>
  <w:style w:type="paragraph" w:customStyle="1" w:styleId="Text">
    <w:name w:val="Text"/>
    <w:basedOn w:val="Normal"/>
    <w:rsid w:val="00232FD0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ListBullet">
    <w:name w:val="List Bullet"/>
    <w:basedOn w:val="Normal"/>
    <w:autoRedefine/>
    <w:rsid w:val="00232FD0"/>
    <w:pPr>
      <w:numPr>
        <w:numId w:val="3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232FD0"/>
    <w:pPr>
      <w:spacing w:line="360" w:lineRule="auto"/>
      <w:jc w:val="center"/>
    </w:pPr>
    <w:rPr>
      <w:rFonts w:ascii="Times Armenian" w:hAnsi="Times Armenian"/>
      <w:b/>
      <w:bCs/>
      <w:sz w:val="32"/>
      <w:lang w:val="fr-FR" w:eastAsia="x-none"/>
    </w:rPr>
  </w:style>
  <w:style w:type="character" w:customStyle="1" w:styleId="BodyText2Char">
    <w:name w:val="Body Text 2 Char"/>
    <w:link w:val="BodyText2"/>
    <w:rsid w:val="00232FD0"/>
    <w:rPr>
      <w:rFonts w:ascii="Times Armenian" w:hAnsi="Times Armenian"/>
      <w:b/>
      <w:bCs/>
      <w:sz w:val="32"/>
      <w:szCs w:val="24"/>
      <w:lang w:val="fr-FR" w:eastAsia="x-none"/>
    </w:rPr>
  </w:style>
  <w:style w:type="paragraph" w:styleId="BodyText">
    <w:name w:val="Body Text"/>
    <w:aliases w:val="(Main Text),date,Body Text (Main text)"/>
    <w:basedOn w:val="Normal"/>
    <w:link w:val="BodyTextChar"/>
    <w:rsid w:val="00232FD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 w:eastAsia="x-none"/>
    </w:rPr>
  </w:style>
  <w:style w:type="character" w:customStyle="1" w:styleId="BodyTextChar">
    <w:name w:val="Body Text Char"/>
    <w:aliases w:val="(Main Text) Char,date Char,Body Text (Main text) Char"/>
    <w:link w:val="BodyText"/>
    <w:rsid w:val="00232FD0"/>
    <w:rPr>
      <w:rFonts w:ascii="Times LatArm" w:hAnsi="Times LatArm"/>
      <w:b/>
      <w:bCs/>
      <w:sz w:val="40"/>
      <w:lang w:val="en-GB"/>
    </w:rPr>
  </w:style>
  <w:style w:type="paragraph" w:styleId="BodyTextIndent3">
    <w:name w:val="Body Text Indent 3"/>
    <w:basedOn w:val="Normal"/>
    <w:link w:val="BodyTextIndent3Char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 w:eastAsia="x-none"/>
    </w:rPr>
  </w:style>
  <w:style w:type="character" w:customStyle="1" w:styleId="BodyTextIndent3Char">
    <w:name w:val="Body Text Indent 3 Char"/>
    <w:link w:val="BodyTextIndent3"/>
    <w:rsid w:val="00232FD0"/>
    <w:rPr>
      <w:rFonts w:ascii="Times Armenian" w:hAnsi="Times Armenian"/>
      <w:color w:val="993300"/>
      <w:sz w:val="22"/>
      <w:szCs w:val="24"/>
      <w:lang w:val="hy-AM"/>
    </w:rPr>
  </w:style>
  <w:style w:type="paragraph" w:styleId="BlockText">
    <w:name w:val="Block Text"/>
    <w:basedOn w:val="Normal"/>
    <w:rsid w:val="00232FD0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PlainText">
    <w:name w:val="Plain Text"/>
    <w:basedOn w:val="Normal"/>
    <w:link w:val="PlainTextChar"/>
    <w:rsid w:val="00232FD0"/>
    <w:rPr>
      <w:rFonts w:ascii="Courier New" w:hAnsi="Courier New"/>
      <w:sz w:val="20"/>
      <w:szCs w:val="20"/>
      <w:lang w:val="hy-AM" w:eastAsia="x-none"/>
    </w:rPr>
  </w:style>
  <w:style w:type="character" w:customStyle="1" w:styleId="PlainTextChar">
    <w:name w:val="Plain Text Char"/>
    <w:link w:val="PlainText"/>
    <w:rsid w:val="00232FD0"/>
    <w:rPr>
      <w:rFonts w:ascii="Courier New" w:hAnsi="Courier New" w:cs="Courier New"/>
      <w:lang w:val="hy-AM"/>
    </w:rPr>
  </w:style>
  <w:style w:type="paragraph" w:styleId="BodyTextIndent">
    <w:name w:val="Body Text Indent"/>
    <w:basedOn w:val="Normal"/>
    <w:link w:val="BodyTextIndentChar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 w:eastAsia="x-none"/>
    </w:rPr>
  </w:style>
  <w:style w:type="character" w:customStyle="1" w:styleId="BodyTextIndentChar">
    <w:name w:val="Body Text Indent Char"/>
    <w:link w:val="BodyTextIndent"/>
    <w:rsid w:val="00232FD0"/>
    <w:rPr>
      <w:rFonts w:ascii="Times LatArm" w:hAnsi="Times LatArm"/>
      <w:sz w:val="22"/>
      <w:lang w:val="en-GB" w:eastAsia="x-none"/>
    </w:rPr>
  </w:style>
  <w:style w:type="paragraph" w:customStyle="1" w:styleId="Tabletext">
    <w:name w:val="Tabletext"/>
    <w:basedOn w:val="Normal"/>
    <w:rsid w:val="00232FD0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232FD0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 w:eastAsia="x-none"/>
    </w:rPr>
  </w:style>
  <w:style w:type="character" w:customStyle="1" w:styleId="BodyTextIndent2Char">
    <w:name w:val="Body Text Indent 2 Char"/>
    <w:link w:val="BodyTextIndent2"/>
    <w:rsid w:val="00232FD0"/>
    <w:rPr>
      <w:rFonts w:ascii="Times LatArm" w:hAnsi="Times LatArm"/>
      <w:sz w:val="22"/>
      <w:lang w:val="fr-FR"/>
    </w:rPr>
  </w:style>
  <w:style w:type="paragraph" w:customStyle="1" w:styleId="Graphic">
    <w:name w:val="Graphic"/>
    <w:basedOn w:val="Text"/>
    <w:rsid w:val="00232FD0"/>
    <w:pPr>
      <w:keepNext/>
      <w:spacing w:after="130"/>
      <w:jc w:val="center"/>
    </w:pPr>
  </w:style>
  <w:style w:type="character" w:customStyle="1" w:styleId="FooterChar1">
    <w:name w:val="Footer Char1"/>
    <w:locked/>
    <w:rsid w:val="00232FD0"/>
    <w:rPr>
      <w:sz w:val="22"/>
      <w:lang w:val="en-GB" w:eastAsia="en-US" w:bidi="ar-SA"/>
    </w:rPr>
  </w:style>
  <w:style w:type="paragraph" w:customStyle="1" w:styleId="Bullet">
    <w:name w:val="Bullet"/>
    <w:aliases w:val="bl,Bullet L1,bl1"/>
    <w:basedOn w:val="Normal"/>
    <w:rsid w:val="00232FD0"/>
    <w:pPr>
      <w:numPr>
        <w:numId w:val="2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Caption">
    <w:name w:val="caption"/>
    <w:basedOn w:val="Normal"/>
    <w:next w:val="Graphic"/>
    <w:qFormat/>
    <w:rsid w:val="00232FD0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character" w:styleId="PageNumber">
    <w:name w:val="page number"/>
    <w:basedOn w:val="DefaultParagraphFont"/>
    <w:rsid w:val="00232FD0"/>
  </w:style>
  <w:style w:type="paragraph" w:styleId="Title">
    <w:name w:val="Title"/>
    <w:basedOn w:val="Normal"/>
    <w:link w:val="TitleChar"/>
    <w:qFormat/>
    <w:rsid w:val="00232FD0"/>
    <w:pPr>
      <w:spacing w:line="360" w:lineRule="auto"/>
      <w:jc w:val="center"/>
    </w:pPr>
    <w:rPr>
      <w:rFonts w:ascii="Times Armenian" w:hAnsi="Times Armenian"/>
      <w:b/>
      <w:bCs/>
      <w:sz w:val="22"/>
      <w:lang w:val="x-none" w:eastAsia="x-none"/>
    </w:rPr>
  </w:style>
  <w:style w:type="character" w:customStyle="1" w:styleId="TitleChar">
    <w:name w:val="Title Char"/>
    <w:link w:val="Title"/>
    <w:rsid w:val="00232FD0"/>
    <w:rPr>
      <w:rFonts w:ascii="Times Armenian" w:hAnsi="Times Armenian"/>
      <w:b/>
      <w:bCs/>
      <w:sz w:val="22"/>
      <w:szCs w:val="24"/>
    </w:rPr>
  </w:style>
  <w:style w:type="paragraph" w:styleId="ListBullet2">
    <w:name w:val="List Bullet 2"/>
    <w:basedOn w:val="Normal"/>
    <w:autoRedefine/>
    <w:rsid w:val="00232FD0"/>
    <w:pPr>
      <w:numPr>
        <w:numId w:val="1"/>
      </w:numPr>
    </w:pPr>
    <w:rPr>
      <w:lang w:val="hy-AM"/>
    </w:rPr>
  </w:style>
  <w:style w:type="paragraph" w:styleId="ListContinue2">
    <w:name w:val="List Continue 2"/>
    <w:basedOn w:val="Normal"/>
    <w:rsid w:val="00232FD0"/>
    <w:pPr>
      <w:spacing w:after="120"/>
      <w:ind w:left="720"/>
    </w:pPr>
    <w:rPr>
      <w:lang w:val="hy-AM"/>
    </w:rPr>
  </w:style>
  <w:style w:type="paragraph" w:customStyle="1" w:styleId="GlossaryHeader">
    <w:name w:val="Glossary Header"/>
    <w:next w:val="Normal"/>
    <w:rsid w:val="00232FD0"/>
    <w:pPr>
      <w:pageBreakBefore/>
      <w:overflowPunct w:val="0"/>
      <w:autoSpaceDE w:val="0"/>
      <w:autoSpaceDN w:val="0"/>
      <w:adjustRightInd w:val="0"/>
      <w:textAlignment w:val="baseline"/>
    </w:pPr>
    <w:rPr>
      <w:noProof/>
      <w:sz w:val="36"/>
      <w:lang w:val="en-GB"/>
    </w:rPr>
  </w:style>
  <w:style w:type="paragraph" w:styleId="BodyText3">
    <w:name w:val="Body Text 3"/>
    <w:basedOn w:val="Normal"/>
    <w:link w:val="BodyText3Char"/>
    <w:rsid w:val="00232FD0"/>
    <w:pPr>
      <w:jc w:val="center"/>
    </w:pPr>
    <w:rPr>
      <w:rFonts w:ascii="Times Armenian" w:hAnsi="Times Armenian"/>
      <w:sz w:val="19"/>
      <w:lang w:val="it-IT" w:eastAsia="x-none"/>
    </w:rPr>
  </w:style>
  <w:style w:type="character" w:customStyle="1" w:styleId="BodyText3Char">
    <w:name w:val="Body Text 3 Char"/>
    <w:link w:val="BodyText3"/>
    <w:rsid w:val="00232FD0"/>
    <w:rPr>
      <w:rFonts w:ascii="Times Armenian" w:hAnsi="Times Armenian"/>
      <w:sz w:val="19"/>
      <w:szCs w:val="24"/>
      <w:lang w:val="it-IT"/>
    </w:rPr>
  </w:style>
  <w:style w:type="paragraph" w:customStyle="1" w:styleId="CaptionSubtitle">
    <w:name w:val="Caption: Subtitle"/>
    <w:rsid w:val="00232FD0"/>
    <w:rPr>
      <w:rFonts w:ascii="Arial" w:hAnsi="Arial"/>
      <w:noProof/>
      <w:sz w:val="18"/>
    </w:rPr>
  </w:style>
  <w:style w:type="paragraph" w:styleId="CommentText">
    <w:name w:val="annotation text"/>
    <w:basedOn w:val="Normal"/>
    <w:link w:val="CommentTextChar1"/>
    <w:rsid w:val="00232FD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rsid w:val="00232FD0"/>
  </w:style>
  <w:style w:type="paragraph" w:customStyle="1" w:styleId="KLegalHeading3">
    <w:name w:val="KLegal Heading 3"/>
    <w:basedOn w:val="Normal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232FD0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232FD0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232FD0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styleId="Hyperlink">
    <w:name w:val="Hyperlink"/>
    <w:uiPriority w:val="99"/>
    <w:unhideWhenUsed/>
    <w:rsid w:val="00232FD0"/>
    <w:rPr>
      <w:color w:val="0000FF"/>
      <w:u w:val="single"/>
    </w:rPr>
  </w:style>
  <w:style w:type="paragraph" w:customStyle="1" w:styleId="font5">
    <w:name w:val="font5"/>
    <w:basedOn w:val="Normal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Normal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Normal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Normal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Normal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Normal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Normal"/>
    <w:rsid w:val="00232FD0"/>
    <w:pPr>
      <w:spacing w:before="100" w:beforeAutospacing="1" w:after="100" w:afterAutospacing="1"/>
      <w:textAlignment w:val="center"/>
    </w:pPr>
    <w:rPr>
      <w:lang w:val="hy-AM"/>
    </w:rPr>
  </w:style>
  <w:style w:type="paragraph" w:customStyle="1" w:styleId="xl66">
    <w:name w:val="xl66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Normal"/>
    <w:rsid w:val="00232FD0"/>
    <w:pPr>
      <w:spacing w:before="100" w:beforeAutospacing="1" w:after="100" w:afterAutospacing="1"/>
      <w:jc w:val="center"/>
      <w:textAlignment w:val="center"/>
    </w:pPr>
    <w:rPr>
      <w:lang w:val="hy-AM"/>
    </w:rPr>
  </w:style>
  <w:style w:type="paragraph" w:customStyle="1" w:styleId="xl68">
    <w:name w:val="xl68"/>
    <w:basedOn w:val="Normal"/>
    <w:rsid w:val="00232FD0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Normal"/>
    <w:rsid w:val="00232FD0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Normal"/>
    <w:rsid w:val="00232FD0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Normal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Normal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Normal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Normal"/>
    <w:rsid w:val="00232FD0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Normal"/>
    <w:rsid w:val="00232FD0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Normal"/>
    <w:rsid w:val="00232FD0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Normal"/>
    <w:rsid w:val="00232FD0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Normal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Normal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Normal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Normal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Normal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Normal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Normal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Normal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Normal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Normal"/>
    <w:rsid w:val="00232FD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Normal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Normal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Normal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Normal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Normal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Normal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Normal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Normal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Normal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Normal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Normal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Normal"/>
    <w:rsid w:val="00232FD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Normal"/>
    <w:rsid w:val="00232FD0"/>
    <w:pPr>
      <w:spacing w:before="100" w:beforeAutospacing="1" w:after="100" w:afterAutospacing="1"/>
      <w:textAlignment w:val="center"/>
    </w:pPr>
    <w:rPr>
      <w:rFonts w:ascii="Calibri" w:hAnsi="Calibri"/>
      <w:lang w:val="hy-AM"/>
    </w:rPr>
  </w:style>
  <w:style w:type="paragraph" w:customStyle="1" w:styleId="xl105">
    <w:name w:val="xl105"/>
    <w:basedOn w:val="Normal"/>
    <w:rsid w:val="00232FD0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Normal"/>
    <w:rsid w:val="00232FD0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Normal"/>
    <w:rsid w:val="00232FD0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Normal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Normal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Normal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Normal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Normal"/>
    <w:rsid w:val="00232FD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Normal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Normal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Normal"/>
    <w:rsid w:val="00232FD0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Normal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Normal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Normal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Normal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Normal"/>
    <w:rsid w:val="00232FD0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Normal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Normal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Normal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Normal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Normal"/>
    <w:rsid w:val="00232FD0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Normal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Normal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Normal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Normal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Normal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Normal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Normal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Normal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Normal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Normal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Normal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Normal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Normal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Normal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Normal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Normal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Normal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Normal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Normal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Normal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Normal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Normal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Normal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Normal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Normal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Normal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Normal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Normal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Normal"/>
    <w:rsid w:val="00232FD0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hy-AM"/>
    </w:rPr>
  </w:style>
  <w:style w:type="paragraph" w:customStyle="1" w:styleId="xl155">
    <w:name w:val="xl155"/>
    <w:basedOn w:val="Normal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Normal"/>
    <w:rsid w:val="00232FD0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Normal"/>
    <w:rsid w:val="00232FD0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Normal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Normal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Normal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Normal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character" w:styleId="FollowedHyperlink">
    <w:name w:val="FollowedHyperlink"/>
    <w:rsid w:val="00232FD0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232FD0"/>
    <w:pPr>
      <w:jc w:val="center"/>
    </w:pPr>
    <w:rPr>
      <w:rFonts w:ascii="Times LatArm" w:hAnsi="Times LatArm"/>
      <w:b/>
      <w:bCs/>
      <w:lang w:val="hy-AM" w:eastAsia="x-none"/>
    </w:rPr>
  </w:style>
  <w:style w:type="character" w:customStyle="1" w:styleId="SubtitleChar">
    <w:name w:val="Subtitle Char"/>
    <w:link w:val="Subtitle"/>
    <w:rsid w:val="00232FD0"/>
    <w:rPr>
      <w:rFonts w:ascii="Times LatArm" w:hAnsi="Times LatArm"/>
      <w:b/>
      <w:bCs/>
      <w:sz w:val="24"/>
      <w:szCs w:val="24"/>
      <w:lang w:val="hy-AM"/>
    </w:rPr>
  </w:style>
  <w:style w:type="paragraph" w:customStyle="1" w:styleId="xl24">
    <w:name w:val="xl24"/>
    <w:basedOn w:val="Normal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Normal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Normal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Normal"/>
    <w:rsid w:val="00232FD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Normal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Normal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Normal"/>
    <w:rsid w:val="00232FD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Normal"/>
    <w:rsid w:val="00232F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Normal"/>
    <w:rsid w:val="00232FD0"/>
    <w:pPr>
      <w:spacing w:before="100" w:beforeAutospacing="1" w:after="100" w:afterAutospacing="1"/>
      <w:jc w:val="center"/>
      <w:textAlignment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Normal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Normal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Normal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Normal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Normal"/>
    <w:rsid w:val="00232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Normal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Normal"/>
    <w:rsid w:val="00232FD0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Normal"/>
    <w:rsid w:val="00232FD0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Normal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Normal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BodyText"/>
    <w:rsid w:val="00232FD0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Normal"/>
    <w:rsid w:val="00232FD0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  <w:lang w:val="hy-AM"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232FD0"/>
    <w:pPr>
      <w:ind w:left="720"/>
    </w:pPr>
    <w:rPr>
      <w:rFonts w:eastAsia="Calibri"/>
      <w:lang w:val="x-none" w:eastAsia="x-none"/>
    </w:rPr>
  </w:style>
  <w:style w:type="paragraph" w:customStyle="1" w:styleId="norm">
    <w:name w:val="norm"/>
    <w:basedOn w:val="Normal"/>
    <w:rsid w:val="00232FD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232FD0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32FD0"/>
    <w:pPr>
      <w:jc w:val="center"/>
    </w:pPr>
    <w:rPr>
      <w:rFonts w:ascii="Arial Armenian" w:hAnsi="Arial Armenian"/>
      <w:sz w:val="20"/>
      <w:szCs w:val="20"/>
      <w:lang w:val="x-none" w:eastAsia="x-none"/>
    </w:rPr>
  </w:style>
  <w:style w:type="table" w:styleId="TableGrid">
    <w:name w:val="Table Grid"/>
    <w:basedOn w:val="TableNormal"/>
    <w:rsid w:val="00232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881CB5"/>
    <w:pPr>
      <w:tabs>
        <w:tab w:val="right" w:leader="dot" w:pos="9000"/>
      </w:tabs>
      <w:spacing w:line="360" w:lineRule="auto"/>
    </w:pPr>
    <w:rPr>
      <w:rFonts w:ascii="GHEA Grapalat" w:hAnsi="GHEA Grapalat" w:cs="Sylfaen"/>
      <w:bCs/>
      <w:noProof/>
      <w:sz w:val="22"/>
      <w:szCs w:val="22"/>
      <w:lang w:val="hy-AM"/>
    </w:rPr>
  </w:style>
  <w:style w:type="paragraph" w:styleId="TOC3">
    <w:name w:val="toc 3"/>
    <w:basedOn w:val="Normal"/>
    <w:next w:val="Normal"/>
    <w:autoRedefine/>
    <w:uiPriority w:val="39"/>
    <w:rsid w:val="00343D4F"/>
    <w:pPr>
      <w:tabs>
        <w:tab w:val="right" w:leader="dot" w:pos="9683"/>
      </w:tabs>
      <w:ind w:left="284"/>
    </w:pPr>
    <w:rPr>
      <w:lang w:val="hy-AM"/>
    </w:rPr>
  </w:style>
  <w:style w:type="paragraph" w:styleId="TOC2">
    <w:name w:val="toc 2"/>
    <w:basedOn w:val="Normal"/>
    <w:next w:val="Normal"/>
    <w:autoRedefine/>
    <w:uiPriority w:val="39"/>
    <w:rsid w:val="00225F0E"/>
    <w:pPr>
      <w:tabs>
        <w:tab w:val="right" w:leader="dot" w:pos="9683"/>
      </w:tabs>
      <w:ind w:left="240" w:hanging="240"/>
    </w:pPr>
    <w:rPr>
      <w:lang w:val="hy-AM"/>
    </w:rPr>
  </w:style>
  <w:style w:type="character" w:styleId="Emphasis">
    <w:name w:val="Emphasis"/>
    <w:uiPriority w:val="99"/>
    <w:qFormat/>
    <w:rsid w:val="00232FD0"/>
    <w:rPr>
      <w:rFonts w:cs="Times New Roman"/>
      <w:i/>
      <w:iCs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rsid w:val="00232FD0"/>
    <w:rPr>
      <w:rFonts w:eastAsia="Calibri"/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rsid w:val="00232FD0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232FD0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CommentSubjectChar">
    <w:name w:val="Comment Subject Char"/>
    <w:link w:val="CommentSubject"/>
    <w:rsid w:val="00232FD0"/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2FD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1">
    <w:name w:val="Comment Subject Char1"/>
    <w:rsid w:val="00232FD0"/>
    <w:rPr>
      <w:b/>
      <w:bCs/>
    </w:rPr>
  </w:style>
  <w:style w:type="character" w:customStyle="1" w:styleId="CommentTextChar1">
    <w:name w:val="Comment Text Char1"/>
    <w:link w:val="CommentText"/>
    <w:rsid w:val="00232FD0"/>
    <w:rPr>
      <w:lang w:val="en-GB" w:eastAsia="x-none"/>
    </w:rPr>
  </w:style>
  <w:style w:type="paragraph" w:customStyle="1" w:styleId="Default">
    <w:name w:val="Default"/>
    <w:rsid w:val="00232FD0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232FD0"/>
    <w:rPr>
      <w:b/>
      <w:bCs/>
      <w:color w:val="191970"/>
    </w:rPr>
  </w:style>
  <w:style w:type="character" w:customStyle="1" w:styleId="t61">
    <w:name w:val="t61"/>
    <w:rsid w:val="00232FD0"/>
    <w:rPr>
      <w:b/>
      <w:bCs/>
      <w:color w:val="191970"/>
    </w:rPr>
  </w:style>
  <w:style w:type="character" w:customStyle="1" w:styleId="t101">
    <w:name w:val="t101"/>
    <w:rsid w:val="00232FD0"/>
    <w:rPr>
      <w:b/>
      <w:bCs/>
      <w:color w:val="0000FF"/>
    </w:rPr>
  </w:style>
  <w:style w:type="paragraph" w:styleId="EndnoteText">
    <w:name w:val="endnote text"/>
    <w:basedOn w:val="Normal"/>
    <w:link w:val="EndnoteTextChar"/>
    <w:rsid w:val="00232FD0"/>
    <w:rPr>
      <w:sz w:val="20"/>
      <w:szCs w:val="20"/>
      <w:lang w:val="en-GB" w:eastAsia="x-none"/>
    </w:rPr>
  </w:style>
  <w:style w:type="character" w:customStyle="1" w:styleId="EndnoteTextChar">
    <w:name w:val="Endnote Text Char"/>
    <w:link w:val="EndnoteText"/>
    <w:rsid w:val="00232FD0"/>
    <w:rPr>
      <w:lang w:val="en-GB" w:eastAsia="x-none"/>
    </w:rPr>
  </w:style>
  <w:style w:type="character" w:styleId="EndnoteReference">
    <w:name w:val="endnote reference"/>
    <w:rsid w:val="00232FD0"/>
    <w:rPr>
      <w:vertAlign w:val="superscript"/>
    </w:rPr>
  </w:style>
  <w:style w:type="paragraph" w:styleId="TOC4">
    <w:name w:val="toc 4"/>
    <w:basedOn w:val="Normal"/>
    <w:next w:val="Normal"/>
    <w:autoRedefine/>
    <w:rsid w:val="00232FD0"/>
    <w:pPr>
      <w:ind w:left="180" w:right="638"/>
    </w:pPr>
    <w:rPr>
      <w:lang w:val="en-GB"/>
    </w:rPr>
  </w:style>
  <w:style w:type="paragraph" w:styleId="Revision">
    <w:name w:val="Revision"/>
    <w:hidden/>
    <w:uiPriority w:val="99"/>
    <w:semiHidden/>
    <w:rsid w:val="00232FD0"/>
    <w:rPr>
      <w:sz w:val="24"/>
      <w:szCs w:val="24"/>
      <w:lang w:val="hy-AM"/>
    </w:rPr>
  </w:style>
  <w:style w:type="character" w:customStyle="1" w:styleId="BalloonTextChar1">
    <w:name w:val="Balloon Text Char1"/>
    <w:rsid w:val="005A5130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5A5130"/>
    <w:rPr>
      <w:sz w:val="24"/>
      <w:szCs w:val="24"/>
    </w:rPr>
  </w:style>
  <w:style w:type="character" w:customStyle="1" w:styleId="BodyTextIndent3Char1">
    <w:name w:val="Body Text Indent 3 Char1"/>
    <w:rsid w:val="005A5130"/>
    <w:rPr>
      <w:sz w:val="16"/>
      <w:szCs w:val="16"/>
    </w:rPr>
  </w:style>
  <w:style w:type="paragraph" w:customStyle="1" w:styleId="Style2">
    <w:name w:val="Style2"/>
    <w:basedOn w:val="mechtex"/>
    <w:rsid w:val="003A31C0"/>
    <w:rPr>
      <w:rFonts w:eastAsia="Calibri"/>
      <w:w w:val="90"/>
      <w:sz w:val="22"/>
      <w:lang w:val="en-US" w:eastAsia="ru-RU"/>
    </w:rPr>
  </w:style>
  <w:style w:type="character" w:styleId="CommentReference">
    <w:name w:val="annotation reference"/>
    <w:rsid w:val="0015753C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856E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E2BFB"/>
    <w:rPr>
      <w:i/>
      <w:iCs/>
      <w:color w:val="808080" w:themeColor="text1" w:themeTint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A1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F702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47842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E340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E340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infin.am/website/images/website/iravakan_akter/hramanner/byujetayin/Hrama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180F-1873-46A6-B997-D8B57E91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32</Pages>
  <Words>6054</Words>
  <Characters>49356</Characters>
  <Application>Microsoft Office Word</Application>
  <DocSecurity>0</DocSecurity>
  <Lines>411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55300</CharactersWithSpaces>
  <SharedDoc>false</SharedDoc>
  <HLinks>
    <vt:vector size="144" baseType="variant">
      <vt:variant>
        <vt:i4>8257559</vt:i4>
      </vt:variant>
      <vt:variant>
        <vt:i4>141</vt:i4>
      </vt:variant>
      <vt:variant>
        <vt:i4>0</vt:i4>
      </vt:variant>
      <vt:variant>
        <vt:i4>5</vt:i4>
      </vt:variant>
      <vt:variant>
        <vt:lpwstr>http://www.minfin.am/hy/page/petakan_byuj)</vt:lpwstr>
      </vt:variant>
      <vt:variant>
        <vt:lpwstr/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_Toc29473212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_Toc29473211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_Toc29473210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_Toc29473209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_Toc29473208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_Toc29473207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_Toc29473206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_Toc29473205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_Toc29473204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_Toc29473203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_Toc29473202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_Toc29473201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_Toc29473200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_Toc29473199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_Toc29473198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_Toc29473197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_Toc29473196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_Toc29473195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_Toc29473194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_Toc29473193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_Toc29473192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_Toc29473191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_Toc29473190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AJora</dc:creator>
  <cp:lastModifiedBy>Sveta Harosyan</cp:lastModifiedBy>
  <cp:revision>64</cp:revision>
  <cp:lastPrinted>2022-01-12T12:12:00Z</cp:lastPrinted>
  <dcterms:created xsi:type="dcterms:W3CDTF">2023-01-18T11:43:00Z</dcterms:created>
  <dcterms:modified xsi:type="dcterms:W3CDTF">2023-01-27T13:40:00Z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421413d88e37aed2dfc1754fe8b8c16312736172358d65173d1ad3b63c79902e</vt:lpwstr>
  </property>
</Properties>
</file>